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CF" w:rsidRPr="004E6DCF" w:rsidRDefault="004E6DCF" w:rsidP="004E6DCF">
      <w:pPr>
        <w:shd w:val="clear" w:color="auto" w:fill="FFFFFF"/>
        <w:spacing w:before="100" w:beforeAutospacing="1" w:after="100" w:afterAutospacing="1" w:line="240" w:lineRule="auto"/>
        <w:ind w:right="-1080" w:hanging="81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6DCF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4E6DCF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4E6DCF">
        <w:rPr>
          <w:rFonts w:ascii="Verdana" w:eastAsia="Times New Roman" w:hAnsi="Verdana" w:cs="Times New Roman"/>
          <w:b/>
          <w:bCs/>
          <w:color w:val="000000"/>
          <w:sz w:val="20"/>
        </w:rPr>
        <w:t>javax.ws.rs</w:t>
      </w:r>
      <w:proofErr w:type="spellEnd"/>
      <w:r w:rsidRPr="004E6DCF">
        <w:rPr>
          <w:rFonts w:ascii="Verdana" w:eastAsia="Times New Roman" w:hAnsi="Verdana" w:cs="Times New Roman"/>
          <w:color w:val="000000"/>
          <w:sz w:val="20"/>
        </w:rPr>
        <w:t> </w:t>
      </w:r>
      <w:r w:rsidRPr="004E6DCF">
        <w:rPr>
          <w:rFonts w:ascii="Verdana" w:eastAsia="Times New Roman" w:hAnsi="Verdana" w:cs="Times New Roman"/>
          <w:color w:val="000000"/>
          <w:sz w:val="20"/>
          <w:szCs w:val="20"/>
        </w:rPr>
        <w:t>package contains JAX-RS annotations.</w:t>
      </w:r>
    </w:p>
    <w:tbl>
      <w:tblPr>
        <w:tblW w:w="11099" w:type="dxa"/>
        <w:tblInd w:w="-73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5"/>
        <w:gridCol w:w="8554"/>
      </w:tblGrid>
      <w:tr w:rsidR="004E6DCF" w:rsidRPr="004E6DCF" w:rsidTr="004E6DCF">
        <w:trPr>
          <w:trHeight w:val="295"/>
        </w:trPr>
        <w:tc>
          <w:tcPr>
            <w:tcW w:w="254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6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Annotation</w:t>
            </w:r>
          </w:p>
        </w:tc>
        <w:tc>
          <w:tcPr>
            <w:tcW w:w="8554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6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identifies the URI path. It can be specified on class or method.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PathParam</w:t>
            </w:r>
            <w:proofErr w:type="spellEnd"/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URI path.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GET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POST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PUT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HEAD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DELETE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OPTIONS request.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FormParam</w:t>
            </w:r>
            <w:proofErr w:type="spellEnd"/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form.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QueryParam</w:t>
            </w:r>
            <w:proofErr w:type="spellEnd"/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query string of an URL.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HeaderParam</w:t>
            </w:r>
            <w:proofErr w:type="spellEnd"/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header.</w:t>
            </w:r>
          </w:p>
        </w:tc>
      </w:tr>
      <w:tr w:rsidR="004E6DCF" w:rsidRPr="004E6DCF" w:rsidTr="004E6DCF">
        <w:trPr>
          <w:trHeight w:val="340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CookieParam</w:t>
            </w:r>
            <w:proofErr w:type="spellEnd"/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cookie.</w:t>
            </w:r>
          </w:p>
        </w:tc>
      </w:tr>
      <w:tr w:rsidR="004E6DCF" w:rsidRPr="004E6DCF" w:rsidTr="004E6DCF">
        <w:trPr>
          <w:trHeight w:val="1019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Produces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</w:t>
            </w:r>
            <w:proofErr w:type="gram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media type for the response such as XML, PLAIN, JSON etc. It defines the media type that the methods of a resource class or </w:t>
            </w: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MessageBodyWriter</w:t>
            </w:r>
            <w:proofErr w:type="spell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produce.</w:t>
            </w:r>
          </w:p>
        </w:tc>
      </w:tr>
      <w:tr w:rsidR="004E6DCF" w:rsidRPr="004E6DCF" w:rsidTr="004E6DCF">
        <w:trPr>
          <w:trHeight w:val="679"/>
        </w:trPr>
        <w:tc>
          <w:tcPr>
            <w:tcW w:w="254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Consumes</w:t>
            </w:r>
          </w:p>
        </w:tc>
        <w:tc>
          <w:tcPr>
            <w:tcW w:w="855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6DCF" w:rsidRPr="004E6DCF" w:rsidRDefault="004E6DCF" w:rsidP="004E6DCF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defines the media type that the methods of a resource class or </w:t>
            </w:r>
            <w:proofErr w:type="spellStart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MessageBodyReader</w:t>
            </w:r>
            <w:proofErr w:type="spellEnd"/>
            <w:r w:rsidRPr="004E6D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produce.</w:t>
            </w:r>
          </w:p>
        </w:tc>
      </w:tr>
    </w:tbl>
    <w:p w:rsidR="004E6DCF" w:rsidRPr="004E6DCF" w:rsidRDefault="004E6DCF" w:rsidP="004E6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4E6DCF" w:rsidRDefault="004E6DCF" w:rsidP="006E05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4E6DCF" w:rsidRDefault="004E6DCF" w:rsidP="006E05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Part 3: </w:t>
      </w:r>
      <w:proofErr w:type="spellStart"/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>RESTful</w:t>
      </w:r>
      <w:proofErr w:type="spellEnd"/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Web Service - JAX-RS Annotations</w:t>
      </w:r>
    </w:p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</w:rPr>
        <w:t>This tutorial is part 3 of 5-part tutorial on JEE annotations. We recommend that you read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hyperlink r:id="rId5" w:anchor="Prerequisite" w:history="1"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>Prerequisite</w:t>
        </w:r>
      </w:hyperlink>
      <w:r w:rsidRPr="006E054A">
        <w:rPr>
          <w:rFonts w:ascii="Arial" w:eastAsia="Times New Roman" w:hAnsi="Arial" w:cs="Arial"/>
          <w:color w:val="000000"/>
          <w:sz w:val="27"/>
        </w:rPr>
        <w:t> </w:t>
      </w:r>
      <w:r w:rsidRPr="006E054A">
        <w:rPr>
          <w:rFonts w:ascii="Arial" w:eastAsia="Times New Roman" w:hAnsi="Arial" w:cs="Arial"/>
          <w:color w:val="000000"/>
          <w:sz w:val="27"/>
          <w:szCs w:val="27"/>
        </w:rPr>
        <w:t>section first, review the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hyperlink r:id="rId6" w:anchor="abstract" w:history="1"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>abstract</w:t>
        </w:r>
      </w:hyperlink>
      <w:r w:rsidRPr="006E054A">
        <w:rPr>
          <w:rFonts w:ascii="Arial" w:eastAsia="Times New Roman" w:hAnsi="Arial" w:cs="Arial"/>
          <w:color w:val="000000"/>
          <w:sz w:val="27"/>
        </w:rPr>
        <w:t> </w:t>
      </w:r>
      <w:r w:rsidRPr="006E054A">
        <w:rPr>
          <w:rFonts w:ascii="Arial" w:eastAsia="Times New Roman" w:hAnsi="Arial" w:cs="Arial"/>
          <w:color w:val="000000"/>
          <w:sz w:val="27"/>
          <w:szCs w:val="27"/>
        </w:rPr>
        <w:t>and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hyperlink r:id="rId7" w:anchor="exampleApp" w:history="1"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 xml:space="preserve">Example </w:t>
        </w:r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lastRenderedPageBreak/>
          <w:t>Application</w:t>
        </w:r>
      </w:hyperlink>
      <w:r w:rsidRPr="006E054A">
        <w:rPr>
          <w:rFonts w:ascii="Arial" w:eastAsia="Times New Roman" w:hAnsi="Arial" w:cs="Arial"/>
          <w:color w:val="000000"/>
          <w:sz w:val="27"/>
        </w:rPr>
        <w:t> </w:t>
      </w:r>
      <w:r w:rsidRPr="006E054A">
        <w:rPr>
          <w:rFonts w:ascii="Arial" w:eastAsia="Times New Roman" w:hAnsi="Arial" w:cs="Arial"/>
          <w:color w:val="000000"/>
          <w:sz w:val="27"/>
          <w:szCs w:val="27"/>
        </w:rPr>
        <w:t>to understand the context. You can also jump to other parts by clicking on the links below.</w:t>
      </w:r>
    </w:p>
    <w:tbl>
      <w:tblPr>
        <w:tblW w:w="0" w:type="auto"/>
        <w:tblCellSpacing w:w="0" w:type="dxa"/>
        <w:tblBorders>
          <w:top w:val="single" w:sz="6" w:space="0" w:color="A6C9E2"/>
          <w:left w:val="single" w:sz="6" w:space="0" w:color="A6C9E2"/>
          <w:bottom w:val="single" w:sz="6" w:space="0" w:color="A6C9E2"/>
          <w:right w:val="single" w:sz="6" w:space="0" w:color="A6C9E2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756"/>
      </w:tblGrid>
      <w:tr w:rsidR="006E054A" w:rsidRPr="006E054A" w:rsidTr="006E054A">
        <w:trPr>
          <w:tblHeader/>
          <w:tblCellSpacing w:w="0" w:type="dxa"/>
        </w:trPr>
        <w:tc>
          <w:tcPr>
            <w:tcW w:w="0" w:type="auto"/>
            <w:shd w:val="clear" w:color="auto" w:fill="5C9CCC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E054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Annotation Tutorial: Contents</w:t>
            </w:r>
          </w:p>
        </w:tc>
      </w:tr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8" w:tooltip="JEE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JEE Annotations </w:t>
              </w:r>
            </w:hyperlink>
            <w:r w:rsidR="006E054A" w:rsidRPr="006E05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 </w:t>
            </w:r>
            <w:r w:rsidR="006E054A" w:rsidRPr="006E054A">
              <w:rPr>
                <w:rFonts w:ascii="Arial" w:eastAsia="Times New Roman" w:hAnsi="Arial" w:cs="Arial"/>
                <w:color w:val="222222"/>
                <w:sz w:val="15"/>
                <w:szCs w:val="15"/>
              </w:rPr>
              <w:t>(</w:t>
            </w:r>
            <w:r w:rsidR="006E054A" w:rsidRPr="006E054A">
              <w:rPr>
                <w:rFonts w:ascii="Arial" w:eastAsia="Times New Roman" w:hAnsi="Arial" w:cs="Arial"/>
                <w:color w:val="222222"/>
                <w:sz w:val="15"/>
              </w:rPr>
              <w:t> </w:t>
            </w:r>
            <w:hyperlink r:id="rId9" w:anchor="abstract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15"/>
                  <w:u w:val="single"/>
                </w:rPr>
                <w:t>Abstract </w:t>
              </w:r>
            </w:hyperlink>
            <w:r w:rsidR="006E054A" w:rsidRPr="006E054A">
              <w:rPr>
                <w:rFonts w:ascii="Arial" w:eastAsia="Times New Roman" w:hAnsi="Arial" w:cs="Arial"/>
                <w:color w:val="222222"/>
                <w:sz w:val="15"/>
                <w:szCs w:val="15"/>
              </w:rPr>
              <w:t> </w:t>
            </w:r>
            <w:r w:rsidR="006E054A" w:rsidRPr="006E054A">
              <w:rPr>
                <w:rFonts w:ascii="Arial" w:eastAsia="Times New Roman" w:hAnsi="Arial" w:cs="Arial"/>
                <w:color w:val="222222"/>
                <w:sz w:val="15"/>
              </w:rPr>
              <w:t> </w:t>
            </w:r>
            <w:hyperlink r:id="rId10" w:anchor="exampleApp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15"/>
                  <w:u w:val="single"/>
                </w:rPr>
                <w:t>Example Application </w:t>
              </w:r>
            </w:hyperlink>
            <w:r w:rsidR="006E054A" w:rsidRPr="006E054A">
              <w:rPr>
                <w:rFonts w:ascii="Arial" w:eastAsia="Times New Roman" w:hAnsi="Arial" w:cs="Arial"/>
                <w:color w:val="222222"/>
                <w:sz w:val="15"/>
                <w:szCs w:val="15"/>
              </w:rPr>
              <w:t> </w:t>
            </w:r>
            <w:r w:rsidR="006E054A" w:rsidRPr="006E054A">
              <w:rPr>
                <w:rFonts w:ascii="Arial" w:eastAsia="Times New Roman" w:hAnsi="Arial" w:cs="Arial"/>
                <w:color w:val="222222"/>
                <w:sz w:val="15"/>
              </w:rPr>
              <w:t> </w:t>
            </w:r>
            <w:hyperlink r:id="rId11" w:anchor="reference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15"/>
                  <w:u w:val="single"/>
                </w:rPr>
                <w:t>References </w:t>
              </w:r>
            </w:hyperlink>
            <w:r w:rsidR="006E054A" w:rsidRPr="006E054A">
              <w:rPr>
                <w:rFonts w:ascii="Arial" w:eastAsia="Times New Roman" w:hAnsi="Arial" w:cs="Arial"/>
                <w:color w:val="222222"/>
                <w:sz w:val="15"/>
                <w:szCs w:val="15"/>
              </w:rPr>
              <w:t>)</w:t>
            </w:r>
          </w:p>
          <w:p w:rsidR="006E054A" w:rsidRPr="006E054A" w:rsidRDefault="0033270D" w:rsidP="006E05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2" w:tooltip="Spring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Part 1: Spring Annotations</w:t>
              </w:r>
            </w:hyperlink>
          </w:p>
          <w:p w:rsidR="006E054A" w:rsidRPr="006E054A" w:rsidRDefault="0033270D" w:rsidP="006E05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3" w:tooltip="Hibernate - JPA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Part 2: Hibernate - JPA Annotations</w:t>
              </w:r>
            </w:hyperlink>
          </w:p>
          <w:p w:rsidR="006E054A" w:rsidRPr="006E054A" w:rsidRDefault="0033270D" w:rsidP="006E05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4" w:tooltip="RESTful Web Service - JAX-RS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 xml:space="preserve">Part 3: </w:t>
              </w:r>
              <w:proofErr w:type="spellStart"/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RESTful</w:t>
              </w:r>
              <w:proofErr w:type="spellEnd"/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 xml:space="preserve"> Web Service - JAX-RS Annotations</w:t>
              </w:r>
            </w:hyperlink>
          </w:p>
          <w:p w:rsidR="006E054A" w:rsidRPr="006E054A" w:rsidRDefault="0033270D" w:rsidP="006E05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5" w:tooltip="JAXB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Part 4: JAXB Annotations</w:t>
              </w:r>
            </w:hyperlink>
          </w:p>
          <w:p w:rsidR="006E054A" w:rsidRPr="006E054A" w:rsidRDefault="0033270D" w:rsidP="006E05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6" w:tooltip="Spring - jUnit Annotations" w:history="1"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 xml:space="preserve">Part 5: Spring - </w:t>
              </w:r>
              <w:proofErr w:type="spellStart"/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>jUnit</w:t>
              </w:r>
              <w:proofErr w:type="spellEnd"/>
              <w:r w:rsidR="006E054A" w:rsidRPr="006E054A">
                <w:rPr>
                  <w:rFonts w:ascii="Arial" w:eastAsia="Times New Roman" w:hAnsi="Arial" w:cs="Arial"/>
                  <w:color w:val="222222"/>
                  <w:sz w:val="24"/>
                  <w:szCs w:val="24"/>
                  <w:u w:val="single"/>
                </w:rPr>
                <w:t xml:space="preserve"> Annotations</w:t>
              </w:r>
            </w:hyperlink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>RESTful</w:t>
      </w:r>
      <w:proofErr w:type="spellEnd"/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Web Service - JAX-RS Annotations - Contents: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70"/>
        <w:gridCol w:w="4337"/>
      </w:tblGrid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Annotation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Package Detail/Import statement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" w:anchor="GET" w:tooltip="Jersey Annotation @GET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javax.ws.rs.GET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" w:anchor="Produces" w:tooltip="Jersey Annotation @Produces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@Produces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javax.ws.rs.Produces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" w:anchor="Path" w:tooltip="Jersey Annotation @Path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@Path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javax.ws.rs.Path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" w:anchor="PathParam" w:tooltip="Jersey Annotation @PathParam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</w:t>
              </w:r>
              <w:proofErr w:type="spellStart"/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PathParam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javax.ws.rs.PathParam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" w:anchor="QueryParam" w:tooltip="Jersey Annotation @QueryParam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</w:t>
              </w:r>
              <w:proofErr w:type="spellStart"/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QueryParam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javax.ws.rs.QueryParam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" w:anchor="POST" w:tooltip="Jersey Annotation @POST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@POST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import javax.ws.rs.POST;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" w:anchor="Consumes" w:tooltip="Jersey Annotation @Consumes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@Consumes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javax.ws.rs.Consumes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" w:anchor="FormParam" w:tooltip="Jersey Annotation @FormParam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</w:t>
              </w:r>
              <w:proofErr w:type="spellStart"/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FormParam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javax.ws.rs.FormParam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" w:anchor="PUT" w:tooltip="Jersey Annotation @PUT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@PUT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javax.ws.rs.PUT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6E054A" w:rsidRPr="006E054A" w:rsidTr="006E05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33270D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" w:anchor="DELETE" w:tooltip="Jersey Annotation @DELETE" w:history="1">
              <w:r w:rsidR="006E054A" w:rsidRPr="006E054A">
                <w:rPr>
                  <w:rFonts w:ascii="Arial" w:eastAsia="Times New Roman" w:hAnsi="Arial" w:cs="Arial"/>
                  <w:color w:val="0000FF"/>
                  <w:sz w:val="27"/>
                  <w:u w:val="single"/>
                </w:rPr>
                <w:t>@DELETE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javax.ws.rs.DELETE</w:t>
            </w:r>
            <w:proofErr w:type="spellEnd"/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</w:tbl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As stated earlier in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hyperlink r:id="rId27" w:anchor="exampleApp" w:history="1"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>Example Application</w:t>
        </w:r>
      </w:hyperlink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, we are using Jersey for 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RESTful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Web services and JAX-RS annotations.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r w:rsidRPr="006E054A">
        <w:rPr>
          <w:rFonts w:ascii="Arial" w:eastAsia="Times New Roman" w:hAnsi="Arial" w:cs="Arial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8295"/>
      </w:tblGrid>
      <w:tr w:rsidR="006E054A" w:rsidRPr="006E054A" w:rsidTr="006E054A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666750" cy="666750"/>
                  <wp:effectExtent l="19050" t="0" r="0" b="0"/>
                  <wp:docPr id="1" name="Picture 1" descr="Jersey Annotation 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ersey Annotation 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6E054A" w:rsidRPr="006E054A" w:rsidRDefault="006E054A" w:rsidP="006E054A">
            <w:pPr>
              <w:spacing w:after="0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REST follows one-to-one mapping between create, read, update, and delete (CRUD) operations and HTTP methods.</w:t>
            </w:r>
          </w:p>
          <w:p w:rsidR="006E054A" w:rsidRPr="006E054A" w:rsidRDefault="006E054A" w:rsidP="006E054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 create a resource on the server, use POST.</w:t>
            </w:r>
          </w:p>
          <w:p w:rsidR="006E054A" w:rsidRPr="006E054A" w:rsidRDefault="006E054A" w:rsidP="006E054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To retrieve a resource, use GET.</w:t>
            </w:r>
          </w:p>
          <w:p w:rsidR="006E054A" w:rsidRPr="006E054A" w:rsidRDefault="006E054A" w:rsidP="006E054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 change the state of a resource or to update it, use PUT.</w:t>
            </w:r>
          </w:p>
          <w:p w:rsidR="006E054A" w:rsidRPr="006E054A" w:rsidRDefault="006E054A" w:rsidP="006E054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E05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 remove or delete a resource, use DELETE.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GET"/>
      <w:bookmarkEnd w:id="0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@GET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your Get request methods with @GET.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getHTML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1" w:name="Produces"/>
      <w:bookmarkEnd w:id="1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@Produces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@Produces annotation specifies the type of output this method (or web service) will produce.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@Produces("application/xml")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getXML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2" w:name="Path"/>
      <w:bookmarkEnd w:id="2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@Path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@Path annotation </w:t>
      </w:r>
      <w:proofErr w:type="gram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specify</w:t>
      </w:r>
      <w:proofErr w:type="gram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the URL path on which this method will be invoked.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@Produces("application/xml")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@Path("xml/{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getXML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3" w:name="PathParam"/>
      <w:bookmarkEnd w:id="3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PathParam</w:t>
      </w:r>
      <w:proofErr w:type="spellEnd"/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We can bind REST-style URL parameters to method arguments using @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PathParam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annotation as shown below.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lastRenderedPageBreak/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@Produces("application/xml")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lastRenderedPageBreak/>
              <w:t>@Path("xml/{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getXML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PathParam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  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contactService.findByFirstName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contact;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/{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PathParam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  Contact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contactService.findByFirstName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contact;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4" w:name="QueryParam"/>
      <w:bookmarkEnd w:id="4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QueryParam</w:t>
      </w:r>
      <w:proofErr w:type="spellEnd"/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Request parameters in query string can be accessed using @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QueryParam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annotation as shown below.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getJSON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QueryParam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("start")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start, 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QueryParam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("limit")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limit)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 list = new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companyService.listCompanies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(start, limit));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list;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 example above returns a list of companies (with server side pagination) which can be displayed with rich clients implemented using Ext-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js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or 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jQuery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You can read </w:t>
      </w:r>
      <w:proofErr w:type="gram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more 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more</w:t>
      </w:r>
      <w:proofErr w:type="spellEnd"/>
      <w:proofErr w:type="gram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about setting up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="0033270D" w:rsidRPr="006E05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E05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"http://blog.techferry.com/2012/01/25/extjs-grid-panel-with-remote-sorting-and-pagination-using-hibernate/" </w:instrText>
      </w:r>
      <w:r w:rsidR="0033270D" w:rsidRPr="006E05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E054A">
        <w:rPr>
          <w:rFonts w:ascii="Arial" w:eastAsia="Times New Roman" w:hAnsi="Arial" w:cs="Arial"/>
          <w:color w:val="0000FF"/>
          <w:sz w:val="27"/>
          <w:u w:val="single"/>
        </w:rPr>
        <w:t>ExtJS</w:t>
      </w:r>
      <w:proofErr w:type="spellEnd"/>
      <w:r w:rsidRPr="006E054A">
        <w:rPr>
          <w:rFonts w:ascii="Arial" w:eastAsia="Times New Roman" w:hAnsi="Arial" w:cs="Arial"/>
          <w:color w:val="0000FF"/>
          <w:sz w:val="27"/>
          <w:u w:val="single"/>
        </w:rPr>
        <w:t xml:space="preserve"> grid panel with remote sorting and pagination using Hibernate</w:t>
      </w:r>
      <w:r w:rsidR="0033270D" w:rsidRPr="006E05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  <w:bookmarkStart w:id="5" w:name="POST"/>
      <w:bookmarkEnd w:id="5"/>
    </w:p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@POST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POST request methods with @POST.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@POST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@Consumes("application/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RestResponse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&lt;Contact&gt; create(Contact contact)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6" w:name="Consumes"/>
      <w:bookmarkEnd w:id="6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@Consumes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 @Consumes annotation is used to specify the MIME media types a REST resource can consume.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lastRenderedPageBreak/>
              <w:t>@PUT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@Consumes("application/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lastRenderedPageBreak/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contactId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RestResponse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&lt;Contact&gt; update(Contact contact)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7" w:name="FormParam"/>
      <w:bookmarkEnd w:id="7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@</w:t>
      </w:r>
      <w:proofErr w:type="spellStart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FormParam</w:t>
      </w:r>
      <w:proofErr w:type="spellEnd"/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 REST resources will usually consume XML/JSON for the complete Entity Bean. Sometimes, you may want to read parameters sent in POST requests directly and you can do that using @</w:t>
      </w:r>
      <w:proofErr w:type="spellStart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FormParam</w:t>
      </w:r>
      <w:proofErr w:type="spellEnd"/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annotation. GET Request query parameters can be accessed using</w:t>
      </w:r>
      <w:r w:rsidRPr="006E054A">
        <w:rPr>
          <w:rFonts w:ascii="Arial" w:eastAsia="Times New Roman" w:hAnsi="Arial" w:cs="Arial"/>
          <w:color w:val="000000"/>
          <w:sz w:val="27"/>
        </w:rPr>
        <w:t> </w:t>
      </w:r>
      <w:hyperlink r:id="rId29" w:anchor="QueryParam" w:tooltip="Jersey Annotation @QueryParam" w:history="1"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>@</w:t>
        </w:r>
        <w:proofErr w:type="spellStart"/>
        <w:r w:rsidRPr="006E054A">
          <w:rPr>
            <w:rFonts w:ascii="Arial" w:eastAsia="Times New Roman" w:hAnsi="Arial" w:cs="Arial"/>
            <w:color w:val="0000FF"/>
            <w:sz w:val="27"/>
            <w:u w:val="single"/>
          </w:rPr>
          <w:t>QueryParam</w:t>
        </w:r>
        <w:proofErr w:type="spellEnd"/>
      </w:hyperlink>
      <w:r w:rsidRPr="006E054A">
        <w:rPr>
          <w:rFonts w:ascii="Arial" w:eastAsia="Times New Roman" w:hAnsi="Arial" w:cs="Arial"/>
          <w:color w:val="000000"/>
          <w:sz w:val="27"/>
        </w:rPr>
        <w:t> </w:t>
      </w: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annotation.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@POST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054A">
              <w:rPr>
                <w:rFonts w:ascii="Courier New" w:eastAsia="Times New Roman" w:hAnsi="Courier New" w:cs="Courier New"/>
                <w:sz w:val="20"/>
              </w:rPr>
              <w:t>String save(@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FormParam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FormParam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    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  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8" w:name="PUT"/>
      <w:bookmarkEnd w:id="8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@PUT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PUT request methods with @PUT.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@PUT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@Consumes("application/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contactId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RestResponse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&lt;Contact&gt; update(Contact contact)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9" w:name="DELETE"/>
      <w:bookmarkEnd w:id="9"/>
      <w:r w:rsidRPr="006E054A">
        <w:rPr>
          <w:rFonts w:ascii="Arial" w:eastAsia="Times New Roman" w:hAnsi="Arial" w:cs="Arial"/>
          <w:b/>
          <w:bCs/>
          <w:color w:val="000000"/>
          <w:sz w:val="27"/>
          <w:szCs w:val="27"/>
        </w:rPr>
        <w:t>@DELETE</w:t>
      </w:r>
    </w:p>
    <w:p w:rsidR="006E054A" w:rsidRPr="006E054A" w:rsidRDefault="006E054A" w:rsidP="006E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4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DELETE request methods with @DELETE.</w:t>
      </w:r>
    </w:p>
    <w:tbl>
      <w:tblPr>
        <w:tblW w:w="14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4205"/>
      </w:tblGrid>
      <w:tr w:rsidR="006E054A" w:rsidRPr="006E054A" w:rsidTr="006E054A">
        <w:trPr>
          <w:tblCellSpacing w:w="0" w:type="dxa"/>
        </w:trPr>
        <w:tc>
          <w:tcPr>
            <w:tcW w:w="0" w:type="auto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05" w:type="dxa"/>
            <w:vAlign w:val="center"/>
            <w:hideMark/>
          </w:tcPr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@DELETE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@Path("{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contactId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RestResponse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&lt;Contact&gt; delete(@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PathParam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contactId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 xml:space="preserve">")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E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054A">
              <w:rPr>
                <w:rFonts w:ascii="Courier New" w:eastAsia="Times New Roman" w:hAnsi="Courier New" w:cs="Courier New"/>
                <w:sz w:val="20"/>
              </w:rPr>
              <w:t>contactId</w:t>
            </w:r>
            <w:proofErr w:type="spellEnd"/>
            <w:r w:rsidRPr="006E054A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6E054A" w:rsidRPr="006E054A" w:rsidRDefault="006E054A" w:rsidP="006E0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E054A" w:rsidRPr="006E054A" w:rsidRDefault="006E054A" w:rsidP="006E05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4A">
        <w:rPr>
          <w:rFonts w:ascii="Arial" w:eastAsia="Times New Roman" w:hAnsi="Arial" w:cs="Arial"/>
          <w:b/>
          <w:bCs/>
          <w:color w:val="000000"/>
          <w:sz w:val="36"/>
          <w:szCs w:val="36"/>
        </w:rPr>
        <w:t>References</w:t>
      </w:r>
    </w:p>
    <w:p w:rsidR="006E054A" w:rsidRPr="006E054A" w:rsidRDefault="0033270D" w:rsidP="006E05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" w:tgtFrame="_blank" w:tooltip="Jersey JAX-RS Annotations" w:history="1">
        <w:r w:rsidR="006E054A" w:rsidRPr="006E054A">
          <w:rPr>
            <w:rFonts w:ascii="Arial" w:eastAsia="Times New Roman" w:hAnsi="Arial" w:cs="Arial"/>
            <w:color w:val="0000FF"/>
            <w:sz w:val="27"/>
            <w:u w:val="single"/>
          </w:rPr>
          <w:t>Jersey JAX-RS Annotations</w:t>
        </w:r>
      </w:hyperlink>
      <w:r w:rsidR="006E054A" w:rsidRPr="006E054A">
        <w:rPr>
          <w:rFonts w:ascii="Arial" w:eastAsia="Times New Roman" w:hAnsi="Arial" w:cs="Arial"/>
          <w:color w:val="000000"/>
          <w:sz w:val="27"/>
          <w:szCs w:val="27"/>
        </w:rPr>
        <w:t>: https://wikis.oracle.com/display/Jersey/Overview+of+JAX-RS+1.0+Features</w:t>
      </w:r>
    </w:p>
    <w:p w:rsidR="003F7FD9" w:rsidRDefault="003F7FD9"/>
    <w:sectPr w:rsidR="003F7FD9" w:rsidSect="003F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A33"/>
    <w:multiLevelType w:val="multilevel"/>
    <w:tmpl w:val="76F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13EB3"/>
    <w:multiLevelType w:val="multilevel"/>
    <w:tmpl w:val="052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344F1"/>
    <w:multiLevelType w:val="multilevel"/>
    <w:tmpl w:val="2A2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54A"/>
    <w:rsid w:val="0033270D"/>
    <w:rsid w:val="003F7FD9"/>
    <w:rsid w:val="004E6DCF"/>
    <w:rsid w:val="006E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D9"/>
  </w:style>
  <w:style w:type="paragraph" w:styleId="Heading2">
    <w:name w:val="heading 2"/>
    <w:basedOn w:val="Normal"/>
    <w:link w:val="Heading2Char"/>
    <w:uiPriority w:val="9"/>
    <w:qFormat/>
    <w:rsid w:val="006E0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5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054A"/>
  </w:style>
  <w:style w:type="character" w:styleId="Hyperlink">
    <w:name w:val="Hyperlink"/>
    <w:basedOn w:val="DefaultParagraphFont"/>
    <w:uiPriority w:val="99"/>
    <w:semiHidden/>
    <w:unhideWhenUsed/>
    <w:rsid w:val="006E05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05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E6D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rry.com/articles/JEE-annotations.html" TargetMode="External"/><Relationship Id="rId13" Type="http://schemas.openxmlformats.org/officeDocument/2006/relationships/hyperlink" Target="http://www.techferry.com/articles/hibernate-jpa-annotations.html" TargetMode="External"/><Relationship Id="rId18" Type="http://schemas.openxmlformats.org/officeDocument/2006/relationships/hyperlink" Target="http://www.techferry.com/articles/RESTful-web-services-JAX-RS-annotations.html" TargetMode="External"/><Relationship Id="rId26" Type="http://schemas.openxmlformats.org/officeDocument/2006/relationships/hyperlink" Target="http://www.techferry.com/articles/RESTful-web-services-JAX-RS-annota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chferry.com/articles/RESTful-web-services-JAX-RS-annotations.html" TargetMode="External"/><Relationship Id="rId7" Type="http://schemas.openxmlformats.org/officeDocument/2006/relationships/hyperlink" Target="http://www.techferry.com/articles/JEE-annotations.html" TargetMode="External"/><Relationship Id="rId12" Type="http://schemas.openxmlformats.org/officeDocument/2006/relationships/hyperlink" Target="http://www.techferry.com/articles/spring-annotations.html" TargetMode="External"/><Relationship Id="rId17" Type="http://schemas.openxmlformats.org/officeDocument/2006/relationships/hyperlink" Target="http://www.techferry.com/articles/RESTful-web-services-JAX-RS-annotations.html" TargetMode="External"/><Relationship Id="rId25" Type="http://schemas.openxmlformats.org/officeDocument/2006/relationships/hyperlink" Target="http://www.techferry.com/articles/RESTful-web-services-JAX-RS-annot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hferry.com/articles/spring-jUnit-annotations.html" TargetMode="External"/><Relationship Id="rId20" Type="http://schemas.openxmlformats.org/officeDocument/2006/relationships/hyperlink" Target="http://www.techferry.com/articles/RESTful-web-services-JAX-RS-annotations.html" TargetMode="External"/><Relationship Id="rId29" Type="http://schemas.openxmlformats.org/officeDocument/2006/relationships/hyperlink" Target="http://www.techferry.com/articles/RESTful-web-services-JAX-RS-annot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hferry.com/articles/JEE-annotations.html" TargetMode="External"/><Relationship Id="rId11" Type="http://schemas.openxmlformats.org/officeDocument/2006/relationships/hyperlink" Target="http://www.techferry.com/articles/JEE-annotations.html" TargetMode="External"/><Relationship Id="rId24" Type="http://schemas.openxmlformats.org/officeDocument/2006/relationships/hyperlink" Target="http://www.techferry.com/articles/RESTful-web-services-JAX-RS-annotation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techferry.com/articles/JEE-annotations.html" TargetMode="External"/><Relationship Id="rId15" Type="http://schemas.openxmlformats.org/officeDocument/2006/relationships/hyperlink" Target="http://www.techferry.com/articles/jaxb-annotations.html" TargetMode="External"/><Relationship Id="rId23" Type="http://schemas.openxmlformats.org/officeDocument/2006/relationships/hyperlink" Target="http://www.techferry.com/articles/RESTful-web-services-JAX-RS-annotations.html" TargetMode="External"/><Relationship Id="rId28" Type="http://schemas.openxmlformats.org/officeDocument/2006/relationships/image" Target="media/image1.gif"/><Relationship Id="rId10" Type="http://schemas.openxmlformats.org/officeDocument/2006/relationships/hyperlink" Target="http://www.techferry.com/articles/JEE-annotations.html" TargetMode="External"/><Relationship Id="rId19" Type="http://schemas.openxmlformats.org/officeDocument/2006/relationships/hyperlink" Target="http://www.techferry.com/articles/RESTful-web-services-JAX-RS-annotations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chferry.com/articles/JEE-annotations.html" TargetMode="External"/><Relationship Id="rId14" Type="http://schemas.openxmlformats.org/officeDocument/2006/relationships/hyperlink" Target="http://www.techferry.com/articles/RESTful-web-services-JAX-RS-annotations.html" TargetMode="External"/><Relationship Id="rId22" Type="http://schemas.openxmlformats.org/officeDocument/2006/relationships/hyperlink" Target="http://www.techferry.com/articles/RESTful-web-services-JAX-RS-annotations.html" TargetMode="External"/><Relationship Id="rId27" Type="http://schemas.openxmlformats.org/officeDocument/2006/relationships/hyperlink" Target="http://www.techferry.com/articles/JEE-annotations.html" TargetMode="External"/><Relationship Id="rId30" Type="http://schemas.openxmlformats.org/officeDocument/2006/relationships/hyperlink" Target="https://wikis.oracle.com/display/Jersey/Overview+of+JAX-RS+1.0+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1284</Words>
  <Characters>7325</Characters>
  <Application>Microsoft Office Word</Application>
  <DocSecurity>0</DocSecurity>
  <Lines>61</Lines>
  <Paragraphs>17</Paragraphs>
  <ScaleCrop>false</ScaleCrop>
  <Company>Capgemini</Company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3</cp:revision>
  <dcterms:created xsi:type="dcterms:W3CDTF">2017-01-03T11:21:00Z</dcterms:created>
  <dcterms:modified xsi:type="dcterms:W3CDTF">2017-01-06T05:58:00Z</dcterms:modified>
</cp:coreProperties>
</file>