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E442" w14:textId="77777777" w:rsidR="00F33F30" w:rsidRPr="00C42C75" w:rsidRDefault="00000000" w:rsidP="00CE7BC3">
      <w:r>
        <w:rPr>
          <w:noProof/>
        </w:rPr>
        <w:pict w14:anchorId="3A9C949A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132" type="#_x0000_t202" style="position:absolute;left:0;text-align:left;margin-left:-43.8pt;margin-top:-43.2pt;width:80.4pt;height:69pt;z-index:25165363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">
            <v:textbox style="mso-next-textbox:#Text Box 4">
              <w:txbxContent>
                <w:p w14:paraId="75E67190" w14:textId="77777777" w:rsidR="00D33ADF" w:rsidRDefault="00D33ADF" w:rsidP="00CE7BC3">
                  <w:r>
                    <w:rPr>
                      <w:noProof/>
                      <w:lang w:val="en-US" w:bidi="hi-IN"/>
                    </w:rPr>
                    <w:drawing>
                      <wp:inline distT="0" distB="0" distL="0" distR="0" wp14:anchorId="0FD4406E" wp14:editId="5CB87701">
                        <wp:extent cx="833284" cy="825850"/>
                        <wp:effectExtent l="0" t="0" r="508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922" cy="83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3FDBCE0">
          <v:shape id="Text Box 5" o:spid="_x0000_s2131" type="#_x0000_t202" style="position:absolute;left:0;text-align:left;margin-left:381.6pt;margin-top:-45.6pt;width:113.7pt;height:69.55pt;z-index:251652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" fillcolor="window" strokeweight=".5pt">
            <v:path arrowok="t"/>
            <v:textbox style="mso-next-textbox:#Text Box 5">
              <w:txbxContent>
                <w:p w14:paraId="16CB4754" w14:textId="77777777" w:rsidR="00D33ADF" w:rsidRPr="00E25349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r>
                    <w:rPr>
                      <w:color w:val="000000" w:themeColor="text1"/>
                      <w:lang w:val="en-US"/>
                    </w:rPr>
                    <w:t xml:space="preserve">Time: </w:t>
                  </w:r>
                  <w:r w:rsidRPr="00E25349">
                    <w:rPr>
                      <w:b/>
                      <w:bCs/>
                      <w:color w:val="000000" w:themeColor="text1"/>
                      <w:lang w:val="en-US"/>
                    </w:rPr>
                    <w:t>3Q</w:t>
                  </w:r>
                  <w:r>
                    <w:rPr>
                      <w:b/>
                      <w:bCs/>
                      <w:color w:val="000000" w:themeColor="text1"/>
                      <w:lang w:val="en-US"/>
                    </w:rPr>
                    <w:t>/M</w:t>
                  </w:r>
                  <w:r w:rsidRPr="00E25349">
                    <w:rPr>
                      <w:b/>
                      <w:bCs/>
                      <w:color w:val="000000" w:themeColor="text1"/>
                      <w:lang w:val="en-US"/>
                    </w:rPr>
                    <w:t>in</w:t>
                  </w:r>
                </w:p>
                <w:p w14:paraId="0F7C2A80" w14:textId="77777777" w:rsidR="00D33ADF" w:rsidRPr="00E25349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proofErr w:type="gramStart"/>
                  <w:r w:rsidRPr="00E25349">
                    <w:rPr>
                      <w:color w:val="000000" w:themeColor="text1"/>
                      <w:lang w:val="en-US"/>
                    </w:rPr>
                    <w:t>4  Marks</w:t>
                  </w:r>
                  <w:proofErr w:type="gramEnd"/>
                  <w:r w:rsidRPr="00E25349">
                    <w:rPr>
                      <w:color w:val="000000" w:themeColor="text1"/>
                      <w:lang w:val="en-US"/>
                    </w:rPr>
                    <w:t xml:space="preserve"> Each </w:t>
                  </w:r>
                </w:p>
              </w:txbxContent>
            </v:textbox>
          </v:shape>
        </w:pict>
      </w:r>
      <w:r>
        <w:rPr>
          <w:noProof/>
        </w:rPr>
        <w:pict w14:anchorId="5843AA8D">
          <v:shape id="Text Box 6" o:spid="_x0000_s2130" type="#_x0000_t202" style="position:absolute;left:0;text-align:left;margin-left:56.25pt;margin-top:-45.4pt;width:325.5pt;height:69.55pt;z-index:2516515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" fillcolor="window" strokeweight=".5pt">
            <v:path arrowok="t"/>
            <v:textbox style="mso-next-textbox:#Text Box 6">
              <w:txbxContent>
                <w:p w14:paraId="5A3344EC" w14:textId="77777777" w:rsidR="00D33ADF" w:rsidRPr="007D5D1B" w:rsidRDefault="00D33ADF" w:rsidP="008354AD">
                  <w:pPr>
                    <w:ind w:left="720"/>
                    <w:rPr>
                      <w:b/>
                      <w:bCs/>
                      <w:color w:val="000000" w:themeColor="text1"/>
                      <w:sz w:val="48"/>
                      <w:szCs w:val="48"/>
                    </w:rPr>
                  </w:pPr>
                  <w:r w:rsidRPr="008354AD">
                    <w:rPr>
                      <w:color w:val="000000" w:themeColor="text1"/>
                    </w:rPr>
                    <w:t xml:space="preserve">   </w:t>
                  </w:r>
                  <w:r>
                    <w:rPr>
                      <w:b/>
                      <w:bCs/>
                      <w:color w:val="FF0000"/>
                      <w:sz w:val="48"/>
                      <w:szCs w:val="48"/>
                    </w:rPr>
                    <w:t xml:space="preserve">   </w:t>
                  </w:r>
                  <w:r w:rsidRPr="007D5D1B">
                    <w:rPr>
                      <w:b/>
                      <w:bCs/>
                      <w:color w:val="000000" w:themeColor="text1"/>
                      <w:sz w:val="48"/>
                      <w:szCs w:val="48"/>
                    </w:rPr>
                    <w:t>Bhatia Master Classes</w:t>
                  </w:r>
                </w:p>
                <w:p w14:paraId="7BE7FEC0" w14:textId="77777777" w:rsidR="00D33ADF" w:rsidRPr="008354AD" w:rsidRDefault="00237DAB" w:rsidP="008354AD">
                  <w:pPr>
                    <w:rPr>
                      <w:color w:val="000000" w:themeColor="text1"/>
                    </w:rPr>
                  </w:pPr>
                  <w:r>
                    <w:rPr>
                      <w:b/>
                      <w:bCs/>
                      <w:i/>
                      <w:iCs/>
                      <w:color w:val="000000" w:themeColor="text1"/>
                      <w:sz w:val="36"/>
                      <w:szCs w:val="36"/>
                    </w:rPr>
                    <w:t xml:space="preserve">             DPP-</w:t>
                  </w:r>
                  <w:r w:rsidRPr="00441B10">
                    <w:rPr>
                      <w:i/>
                      <w:iCs/>
                      <w:color w:val="000000" w:themeColor="text1"/>
                      <w:sz w:val="36"/>
                      <w:szCs w:val="36"/>
                    </w:rPr>
                    <w:t xml:space="preserve">6 </w:t>
                  </w:r>
                  <w:r w:rsidRPr="00441B10">
                    <w:rPr>
                      <w:caps/>
                      <w:color w:val="000000" w:themeColor="text1"/>
                      <w:sz w:val="32"/>
                      <w:szCs w:val="28"/>
                    </w:rPr>
                    <w:t>QUADRATIC EQUATIONS</w:t>
                  </w:r>
                </w:p>
                <w:p w14:paraId="0E2516F8" w14:textId="77777777" w:rsidR="00D33ADF" w:rsidRPr="008354AD" w:rsidRDefault="00D33ADF" w:rsidP="00CE7BC3">
                  <w:pPr>
                    <w:rPr>
                      <w:color w:val="000000" w:themeColor="text1"/>
                    </w:rPr>
                  </w:pPr>
                </w:p>
                <w:p w14:paraId="3FEEEE74" w14:textId="77777777" w:rsidR="00D33ADF" w:rsidRPr="007D5D1B" w:rsidRDefault="00D33ADF" w:rsidP="00CE7BC3">
                  <w:pPr>
                    <w:rPr>
                      <w:sz w:val="16"/>
                      <w:szCs w:val="16"/>
                    </w:rPr>
                  </w:pPr>
                  <w:r>
                    <w:t xml:space="preserve"> </w:t>
                  </w:r>
                </w:p>
                <w:p w14:paraId="4C3EA11F" w14:textId="77777777" w:rsidR="00D33ADF" w:rsidRDefault="00D33ADF" w:rsidP="00CE7BC3"/>
              </w:txbxContent>
            </v:textbox>
          </v:shape>
        </w:pict>
      </w:r>
      <w:r w:rsidR="000F095D" w:rsidRPr="00C42C75">
        <w:t>2</w:t>
      </w:r>
    </w:p>
    <w:p w14:paraId="54CF7711" w14:textId="77777777" w:rsidR="00F33F30" w:rsidRPr="00C42C75" w:rsidRDefault="00000000" w:rsidP="00CE7BC3">
      <w:r>
        <w:rPr>
          <w:noProof/>
        </w:rPr>
        <w:pict w14:anchorId="36F2C082">
          <v:shape id="Text Box 2" o:spid="_x0000_s2129" type="#_x0000_t202" style="position:absolute;left:0;text-align:left;margin-left:55.65pt;margin-top:10.6pt;width:325.45pt;height:21.15pt;z-index:2516546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" fillcolor="window" strokeweight=".5pt">
            <v:path arrowok="t"/>
            <v:textbox style="mso-next-textbox:#Text Box 2">
              <w:txbxContent>
                <w:p w14:paraId="41D6888D" w14:textId="77777777" w:rsidR="00D33ADF" w:rsidRPr="008354AD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r w:rsidRPr="008354AD">
                    <w:rPr>
                      <w:color w:val="000000" w:themeColor="text1"/>
                      <w:lang w:val="en-US"/>
                    </w:rPr>
                    <w:t xml:space="preserve">Speed Accuracy Success – Join B.M.C. --- IIT-JEE &amp; NEET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9D01A8A">
          <v:line id="Straight Connector 1" o:spid="_x0000_s2128" style="position:absolute;left:0;text-align:left;flip:y;z-index:251655680;visibility:visible;mso-wrap-distance-top:-6e-5mm;mso-wrap-distance-bottom:-6e-5mm;mso-position-horizontal:center;mso-position-horizontal-relative:margin;mso-width-relative:margin;mso-height-relative:margin" from="0,31.75pt" to="513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" strokecolor="#4472c4" strokeweight=".5pt">
            <v:stroke joinstyle="miter"/>
            <o:lock v:ext="edit" shapetype="f"/>
            <w10:wrap anchorx="margin"/>
          </v:line>
        </w:pict>
      </w:r>
    </w:p>
    <w:p w14:paraId="36179EC5" w14:textId="77777777" w:rsidR="00414419" w:rsidRDefault="00414419" w:rsidP="00CE7BC3"/>
    <w:p w14:paraId="4332AC01" w14:textId="77777777" w:rsidR="00237DAB" w:rsidRPr="00237DAB" w:rsidRDefault="00237DAB" w:rsidP="00237DAB">
      <w:pPr>
        <w:numPr>
          <w:ilvl w:val="0"/>
          <w:numId w:val="13"/>
        </w:num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</w:pPr>
      <w:r w:rsidRPr="00237DAB">
        <w:t xml:space="preserve">The number of real values of </w:t>
      </w:r>
      <w:r w:rsidRPr="00237DAB">
        <w:rPr>
          <w:i/>
        </w:rPr>
        <w:t>x</w:t>
      </w:r>
      <w:r w:rsidRPr="00237DAB">
        <w:t xml:space="preserve"> for which the equality </w:t>
      </w:r>
      <w:r w:rsidRPr="00237DAB">
        <w:rPr>
          <w:position w:val="-16"/>
        </w:rPr>
        <w:object w:dxaOrig="2079" w:dyaOrig="400" w14:anchorId="5F96D5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8pt;height:20.4pt" o:ole="" fillcolor="window">
            <v:imagedata r:id="rId9" o:title=""/>
          </v:shape>
          <o:OLEObject Type="Embed" ProgID="Equation.3" ShapeID="_x0000_i1025" DrawAspect="Content" ObjectID="_1834751012" r:id="rId10"/>
        </w:object>
      </w:r>
      <w:r w:rsidRPr="00237DAB">
        <w:t xml:space="preserve"> holds good is </w:t>
      </w:r>
      <w:r w:rsidRPr="00237DAB">
        <w:tab/>
      </w:r>
    </w:p>
    <w:p w14:paraId="09FD844C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ind w:left="504"/>
      </w:pPr>
      <w:r w:rsidRPr="00237DAB">
        <w:t>(a)</w:t>
      </w:r>
      <w:r w:rsidRPr="00237DAB">
        <w:tab/>
        <w:t xml:space="preserve">4 </w:t>
      </w:r>
      <w:r w:rsidRPr="00237DAB">
        <w:tab/>
        <w:t>(b)</w:t>
      </w:r>
      <w:r w:rsidRPr="00237DAB">
        <w:tab/>
        <w:t>3</w:t>
      </w:r>
      <w:r>
        <w:t xml:space="preserve">       </w:t>
      </w:r>
      <w:proofErr w:type="gramStart"/>
      <w:r>
        <w:t xml:space="preserve">   </w:t>
      </w:r>
      <w:r w:rsidRPr="00237DAB">
        <w:t>(</w:t>
      </w:r>
      <w:proofErr w:type="gramEnd"/>
      <w:r w:rsidRPr="00237DAB">
        <w:t>c)</w:t>
      </w:r>
      <w:r w:rsidRPr="00237DAB">
        <w:tab/>
        <w:t>2</w:t>
      </w:r>
      <w:r w:rsidRPr="00237DAB">
        <w:tab/>
        <w:t>(d)</w:t>
      </w:r>
      <w:r w:rsidRPr="00237DAB">
        <w:tab/>
        <w:t>1</w:t>
      </w:r>
    </w:p>
    <w:p w14:paraId="5DC91A98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</w:pPr>
      <w:r w:rsidRPr="00237DAB">
        <w:t xml:space="preserve">If </w:t>
      </w:r>
      <w:r w:rsidRPr="00237DAB">
        <w:rPr>
          <w:i/>
        </w:rPr>
        <w:t>x</w:t>
      </w:r>
      <w:r w:rsidRPr="00237DAB">
        <w:t xml:space="preserve"> is real and satisfies </w:t>
      </w:r>
      <w:r w:rsidRPr="00237DAB">
        <w:rPr>
          <w:position w:val="-8"/>
        </w:rPr>
        <w:object w:dxaOrig="1240" w:dyaOrig="320" w14:anchorId="3885D63E">
          <v:shape id="_x0000_i1026" type="#_x0000_t75" style="width:62.4pt;height:16.2pt" o:ole="" fillcolor="window">
            <v:imagedata r:id="rId11" o:title=""/>
          </v:shape>
          <o:OLEObject Type="Embed" ProgID="Equation.3" ShapeID="_x0000_i1026" DrawAspect="Content" ObjectID="_1834751013" r:id="rId12"/>
        </w:object>
      </w:r>
      <w:r w:rsidRPr="00237DAB">
        <w:t xml:space="preserve"> then </w:t>
      </w:r>
      <w:r w:rsidRPr="00237DAB">
        <w:tab/>
      </w:r>
    </w:p>
    <w:p w14:paraId="070E21E6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ind w:left="504"/>
      </w:pPr>
      <w:r w:rsidRPr="00237DAB">
        <w:t>(a)</w:t>
      </w:r>
      <w:r w:rsidRPr="00237DAB">
        <w:tab/>
      </w:r>
      <w:r w:rsidRPr="00237DAB">
        <w:rPr>
          <w:position w:val="-4"/>
        </w:rPr>
        <w:object w:dxaOrig="560" w:dyaOrig="220" w14:anchorId="0178CBBD">
          <v:shape id="_x0000_i1027" type="#_x0000_t75" style="width:27.6pt;height:10.8pt" o:ole="" fillcolor="window">
            <v:imagedata r:id="rId13" o:title=""/>
          </v:shape>
          <o:OLEObject Type="Embed" ProgID="Equation.3" ShapeID="_x0000_i1027" DrawAspect="Content" ObjectID="_1834751014" r:id="rId14"/>
        </w:object>
      </w:r>
      <w:r w:rsidRPr="00237DAB">
        <w:t xml:space="preserve"> </w:t>
      </w:r>
      <w:r w:rsidRPr="00237DAB">
        <w:tab/>
        <w:t>(b)</w:t>
      </w:r>
      <w:r w:rsidRPr="00237DAB">
        <w:tab/>
      </w:r>
      <w:r w:rsidRPr="00237DAB">
        <w:rPr>
          <w:position w:val="-4"/>
        </w:rPr>
        <w:object w:dxaOrig="499" w:dyaOrig="220" w14:anchorId="122CC284">
          <v:shape id="_x0000_i1028" type="#_x0000_t75" style="width:24.6pt;height:10.8pt" o:ole="" fillcolor="window">
            <v:imagedata r:id="rId15" o:title=""/>
          </v:shape>
          <o:OLEObject Type="Embed" ProgID="Equation.3" ShapeID="_x0000_i1028" DrawAspect="Content" ObjectID="_1834751015" r:id="rId16"/>
        </w:object>
      </w:r>
    </w:p>
    <w:p w14:paraId="44371E84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ind w:left="850" w:hanging="346"/>
      </w:pPr>
      <w:r w:rsidRPr="00237DAB">
        <w:t>(c)</w:t>
      </w:r>
      <w:r w:rsidRPr="00237DAB">
        <w:tab/>
      </w:r>
      <w:r w:rsidRPr="00237DAB">
        <w:rPr>
          <w:position w:val="-4"/>
        </w:rPr>
        <w:object w:dxaOrig="859" w:dyaOrig="220" w14:anchorId="5A2F05EA">
          <v:shape id="_x0000_i1029" type="#_x0000_t75" style="width:42.6pt;height:10.8pt" o:ole="" fillcolor="window">
            <v:imagedata r:id="rId17" o:title=""/>
          </v:shape>
          <o:OLEObject Type="Embed" ProgID="Equation.3" ShapeID="_x0000_i1029" DrawAspect="Content" ObjectID="_1834751016" r:id="rId18"/>
        </w:object>
      </w:r>
      <w:r w:rsidRPr="00237DAB">
        <w:tab/>
        <w:t>(d)</w:t>
      </w:r>
      <w:r w:rsidRPr="00237DAB">
        <w:tab/>
      </w:r>
      <w:r w:rsidRPr="00237DAB">
        <w:rPr>
          <w:position w:val="-4"/>
        </w:rPr>
        <w:object w:dxaOrig="859" w:dyaOrig="220" w14:anchorId="5902BDAE">
          <v:shape id="_x0000_i1030" type="#_x0000_t75" style="width:42.6pt;height:10.8pt" o:ole="" fillcolor="window">
            <v:imagedata r:id="rId19" o:title=""/>
          </v:shape>
          <o:OLEObject Type="Embed" ProgID="Equation.3" ShapeID="_x0000_i1030" DrawAspect="Content" ObjectID="_1834751017" r:id="rId20"/>
        </w:object>
      </w:r>
    </w:p>
    <w:p w14:paraId="119A7D01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</w:pPr>
      <w:r w:rsidRPr="00237DAB">
        <w:t xml:space="preserve">The complete solution of the inequation </w:t>
      </w:r>
      <w:r w:rsidRPr="00237DAB">
        <w:rPr>
          <w:position w:val="-10"/>
        </w:rPr>
        <w:object w:dxaOrig="1260" w:dyaOrig="320" w14:anchorId="5933B24C">
          <v:shape id="_x0000_i1031" type="#_x0000_t75" style="width:63pt;height:16.2pt" o:ole="" fillcolor="window">
            <v:imagedata r:id="rId21" o:title=""/>
          </v:shape>
          <o:OLEObject Type="Embed" ProgID="Equation.3" ShapeID="_x0000_i1031" DrawAspect="Content" ObjectID="_1834751018" r:id="rId22"/>
        </w:object>
      </w:r>
    </w:p>
    <w:p w14:paraId="6EBA5B0A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ind w:left="504"/>
      </w:pPr>
      <w:r w:rsidRPr="00237DAB">
        <w:t>(a)</w:t>
      </w:r>
      <w:r w:rsidRPr="00237DAB">
        <w:tab/>
      </w:r>
      <w:r w:rsidRPr="00237DAB">
        <w:rPr>
          <w:position w:val="-10"/>
        </w:rPr>
        <w:object w:dxaOrig="600" w:dyaOrig="279" w14:anchorId="2F4BF1A4">
          <v:shape id="_x0000_i1032" type="#_x0000_t75" style="width:30pt;height:14.4pt" o:ole="" fillcolor="window">
            <v:imagedata r:id="rId23" o:title=""/>
          </v:shape>
          <o:OLEObject Type="Embed" ProgID="Equation.3" ShapeID="_x0000_i1032" DrawAspect="Content" ObjectID="_1834751019" r:id="rId24"/>
        </w:object>
      </w:r>
      <w:r w:rsidRPr="00237DAB">
        <w:t xml:space="preserve"> or </w:t>
      </w:r>
      <w:r w:rsidRPr="00237DAB">
        <w:rPr>
          <w:position w:val="-4"/>
        </w:rPr>
        <w:object w:dxaOrig="499" w:dyaOrig="220" w14:anchorId="0F81E6DD">
          <v:shape id="_x0000_i1033" type="#_x0000_t75" style="width:24.6pt;height:10.8pt" o:ole="" fillcolor="window">
            <v:imagedata r:id="rId25" o:title=""/>
          </v:shape>
          <o:OLEObject Type="Embed" ProgID="Equation.3" ShapeID="_x0000_i1033" DrawAspect="Content" ObjectID="_1834751020" r:id="rId26"/>
        </w:object>
      </w:r>
      <w:r w:rsidRPr="00237DAB">
        <w:tab/>
        <w:t>(b)</w:t>
      </w:r>
      <w:r w:rsidRPr="00237DAB">
        <w:tab/>
      </w:r>
      <w:r w:rsidRPr="00237DAB">
        <w:rPr>
          <w:position w:val="-10"/>
        </w:rPr>
        <w:object w:dxaOrig="880" w:dyaOrig="279" w14:anchorId="05826E4D">
          <v:shape id="_x0000_i1034" type="#_x0000_t75" style="width:43.8pt;height:14.4pt" o:ole="" fillcolor="window">
            <v:imagedata r:id="rId27" o:title=""/>
          </v:shape>
          <o:OLEObject Type="Embed" ProgID="Equation.3" ShapeID="_x0000_i1034" DrawAspect="Content" ObjectID="_1834751021" r:id="rId28"/>
        </w:object>
      </w:r>
    </w:p>
    <w:p w14:paraId="7E437A00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ind w:right="-5"/>
      </w:pPr>
      <w:r w:rsidRPr="00237DAB">
        <w:tab/>
        <w:t>(c)</w:t>
      </w:r>
      <w:r w:rsidRPr="00237DAB">
        <w:tab/>
      </w:r>
      <w:r w:rsidRPr="00237DAB">
        <w:rPr>
          <w:position w:val="-4"/>
        </w:rPr>
        <w:object w:dxaOrig="780" w:dyaOrig="220" w14:anchorId="77CE346B">
          <v:shape id="_x0000_i1035" type="#_x0000_t75" style="width:39pt;height:10.8pt" o:ole="" fillcolor="window">
            <v:imagedata r:id="rId29" o:title=""/>
          </v:shape>
          <o:OLEObject Type="Embed" ProgID="Equation.3" ShapeID="_x0000_i1035" DrawAspect="Content" ObjectID="_1834751022" r:id="rId30"/>
        </w:object>
      </w:r>
      <w:r w:rsidRPr="00237DAB">
        <w:tab/>
        <w:t>(d)</w:t>
      </w:r>
      <w:r w:rsidRPr="00237DAB">
        <w:tab/>
      </w:r>
      <w:r w:rsidRPr="00237DAB">
        <w:rPr>
          <w:position w:val="-10"/>
        </w:rPr>
        <w:object w:dxaOrig="900" w:dyaOrig="279" w14:anchorId="3CBDF2C5">
          <v:shape id="_x0000_i1036" type="#_x0000_t75" style="width:45pt;height:14.4pt" o:ole="" fillcolor="window">
            <v:imagedata r:id="rId31" o:title=""/>
          </v:shape>
          <o:OLEObject Type="Embed" ProgID="Equation.3" ShapeID="_x0000_i1036" DrawAspect="Content" ObjectID="_1834751023" r:id="rId32"/>
        </w:object>
      </w:r>
    </w:p>
    <w:p w14:paraId="7DAC5D70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</w:pPr>
      <w:r w:rsidRPr="00237DAB">
        <w:t xml:space="preserve">The number of roots of the equation </w:t>
      </w:r>
      <w:r w:rsidRPr="00237DAB">
        <w:rPr>
          <w:position w:val="-8"/>
        </w:rPr>
        <w:object w:dxaOrig="720" w:dyaOrig="260" w14:anchorId="5E1739D2">
          <v:shape id="_x0000_i1037" type="#_x0000_t75" style="width:36pt;height:13.2pt" o:ole="" fillcolor="window">
            <v:imagedata r:id="rId33" o:title=""/>
          </v:shape>
          <o:OLEObject Type="Embed" ProgID="Equation.3" ShapeID="_x0000_i1037" DrawAspect="Content" ObjectID="_1834751024" r:id="rId34"/>
        </w:object>
      </w:r>
      <w:r w:rsidRPr="00237DAB">
        <w:t xml:space="preserve"> </w:t>
      </w:r>
      <w:r w:rsidRPr="00237DAB">
        <w:rPr>
          <w:position w:val="-8"/>
        </w:rPr>
        <w:object w:dxaOrig="1060" w:dyaOrig="260" w14:anchorId="3C12075A">
          <v:shape id="_x0000_i1038" type="#_x0000_t75" style="width:53.4pt;height:13.2pt" o:ole="" fillcolor="window">
            <v:imagedata r:id="rId35" o:title=""/>
          </v:shape>
          <o:OLEObject Type="Embed" ProgID="Equation.3" ShapeID="_x0000_i1038" DrawAspect="Content" ObjectID="_1834751025" r:id="rId36"/>
        </w:object>
      </w:r>
      <w:r w:rsidRPr="00237DAB">
        <w:t xml:space="preserve"> are </w:t>
      </w:r>
      <w:r w:rsidRPr="00237DAB">
        <w:tab/>
      </w:r>
      <w:r w:rsidRPr="00237DAB">
        <w:tab/>
      </w:r>
      <w:r w:rsidRPr="00237DAB">
        <w:tab/>
      </w:r>
    </w:p>
    <w:p w14:paraId="5889933D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ind w:left="504"/>
      </w:pPr>
      <w:r w:rsidRPr="00237DAB">
        <w:t>(a)</w:t>
      </w:r>
      <w:r w:rsidRPr="00237DAB">
        <w:tab/>
        <w:t xml:space="preserve">3 </w:t>
      </w:r>
      <w:r w:rsidRPr="00237DAB">
        <w:tab/>
        <w:t>(b)</w:t>
      </w:r>
      <w:r w:rsidRPr="00237DAB">
        <w:tab/>
        <w:t>2</w:t>
      </w:r>
    </w:p>
    <w:p w14:paraId="30E26740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ind w:left="850" w:hanging="346"/>
      </w:pPr>
      <w:r w:rsidRPr="00237DAB">
        <w:t>(c)</w:t>
      </w:r>
      <w:r w:rsidRPr="00237DAB">
        <w:tab/>
        <w:t>1</w:t>
      </w:r>
      <w:r w:rsidRPr="00237DAB">
        <w:tab/>
        <w:t>(d)</w:t>
      </w:r>
      <w:r w:rsidRPr="00237DAB">
        <w:tab/>
        <w:t>None of these</w:t>
      </w:r>
    </w:p>
    <w:p w14:paraId="789FBECA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</w:pPr>
      <w:r w:rsidRPr="00237DAB">
        <w:t xml:space="preserve">The set of all real numbers </w:t>
      </w:r>
      <w:r w:rsidRPr="00237DAB">
        <w:rPr>
          <w:i/>
        </w:rPr>
        <w:t>x</w:t>
      </w:r>
      <w:r w:rsidRPr="00237DAB">
        <w:t xml:space="preserve"> for which </w:t>
      </w:r>
      <w:r w:rsidRPr="00237DAB">
        <w:rPr>
          <w:position w:val="-10"/>
        </w:rPr>
        <w:object w:dxaOrig="1540" w:dyaOrig="320" w14:anchorId="1AB0EE46">
          <v:shape id="_x0000_i1039" type="#_x0000_t75" style="width:77.4pt;height:16.2pt" o:ole="" fillcolor="window">
            <v:imagedata r:id="rId37" o:title=""/>
          </v:shape>
          <o:OLEObject Type="Embed" ProgID="Equation.3" ShapeID="_x0000_i1039" DrawAspect="Content" ObjectID="_1834751026" r:id="rId38"/>
        </w:object>
      </w:r>
      <w:r w:rsidRPr="00237DAB">
        <w:t xml:space="preserve"> is</w:t>
      </w:r>
      <w:r w:rsidRPr="00237DAB">
        <w:tab/>
      </w:r>
      <w:r w:rsidRPr="00237DAB">
        <w:tab/>
      </w:r>
      <w:r w:rsidRPr="00237DAB">
        <w:tab/>
      </w:r>
      <w:r w:rsidRPr="00237DAB">
        <w:tab/>
      </w:r>
    </w:p>
    <w:p w14:paraId="23674299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ind w:left="504"/>
      </w:pPr>
      <w:r w:rsidRPr="00237DAB">
        <w:t>(a)</w:t>
      </w:r>
      <w:r w:rsidRPr="00237DAB">
        <w:tab/>
      </w:r>
      <w:r w:rsidRPr="00237DAB">
        <w:rPr>
          <w:position w:val="-10"/>
        </w:rPr>
        <w:object w:dxaOrig="1300" w:dyaOrig="279" w14:anchorId="10B1C076">
          <v:shape id="_x0000_i1040" type="#_x0000_t75" style="width:64.8pt;height:14.4pt" o:ole="" fillcolor="window">
            <v:imagedata r:id="rId39" o:title=""/>
          </v:shape>
          <o:OLEObject Type="Embed" ProgID="Equation.3" ShapeID="_x0000_i1040" DrawAspect="Content" ObjectID="_1834751027" r:id="rId40"/>
        </w:object>
      </w:r>
      <w:r w:rsidRPr="00237DAB">
        <w:t xml:space="preserve"> </w:t>
      </w:r>
      <w:r w:rsidRPr="00237DAB">
        <w:tab/>
        <w:t>(b)</w:t>
      </w:r>
      <w:r w:rsidRPr="00237DAB">
        <w:tab/>
      </w:r>
      <w:r w:rsidRPr="00237DAB">
        <w:rPr>
          <w:position w:val="-10"/>
        </w:rPr>
        <w:object w:dxaOrig="1579" w:dyaOrig="340" w14:anchorId="0E3117DB">
          <v:shape id="_x0000_i1041" type="#_x0000_t75" style="width:79.2pt;height:16.8pt" o:ole="" fillcolor="window">
            <v:imagedata r:id="rId41" o:title=""/>
          </v:shape>
          <o:OLEObject Type="Embed" ProgID="Equation.3" ShapeID="_x0000_i1041" DrawAspect="Content" ObjectID="_1834751028" r:id="rId42"/>
        </w:object>
      </w:r>
    </w:p>
    <w:p w14:paraId="4B729AC2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</w:pPr>
      <w:r w:rsidRPr="00237DAB">
        <w:tab/>
        <w:t>(c)</w:t>
      </w:r>
      <w:r w:rsidRPr="00237DAB">
        <w:tab/>
      </w:r>
      <w:r w:rsidRPr="00237DAB">
        <w:rPr>
          <w:position w:val="-10"/>
        </w:rPr>
        <w:object w:dxaOrig="1260" w:dyaOrig="279" w14:anchorId="0C6CEDC0">
          <v:shape id="_x0000_i1042" type="#_x0000_t75" style="width:63pt;height:14.4pt" o:ole="" fillcolor="window">
            <v:imagedata r:id="rId43" o:title=""/>
          </v:shape>
          <o:OLEObject Type="Embed" ProgID="Equation.3" ShapeID="_x0000_i1042" DrawAspect="Content" ObjectID="_1834751029" r:id="rId44"/>
        </w:object>
      </w:r>
      <w:r w:rsidRPr="00237DAB">
        <w:tab/>
        <w:t>(d)</w:t>
      </w:r>
      <w:r w:rsidRPr="00237DAB">
        <w:tab/>
      </w:r>
      <w:r w:rsidRPr="00237DAB">
        <w:rPr>
          <w:position w:val="-10"/>
        </w:rPr>
        <w:object w:dxaOrig="600" w:dyaOrig="340" w14:anchorId="49E99346">
          <v:shape id="_x0000_i1043" type="#_x0000_t75" style="width:30pt;height:16.8pt" o:ole="" fillcolor="window">
            <v:imagedata r:id="rId45" o:title=""/>
          </v:shape>
          <o:OLEObject Type="Embed" ProgID="Equation.3" ShapeID="_x0000_i1043" DrawAspect="Content" ObjectID="_1834751030" r:id="rId46"/>
        </w:object>
      </w:r>
    </w:p>
    <w:p w14:paraId="06A7E0A4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rPr>
          <w:b/>
          <w:snapToGrid w:val="0"/>
        </w:rPr>
      </w:pPr>
      <w:r w:rsidRPr="00237DAB">
        <w:rPr>
          <w:snapToGrid w:val="0"/>
        </w:rPr>
        <w:t xml:space="preserve">If </w:t>
      </w:r>
      <w:r w:rsidRPr="00237DAB">
        <w:rPr>
          <w:snapToGrid w:val="0"/>
          <w:position w:val="-4"/>
        </w:rPr>
        <w:object w:dxaOrig="1820" w:dyaOrig="260" w14:anchorId="20C3CAEF">
          <v:shape id="_x0000_i1044" type="#_x0000_t75" style="width:90.6pt;height:13.2pt" o:ole="" fillcolor="window">
            <v:imagedata r:id="rId47" o:title=""/>
          </v:shape>
          <o:OLEObject Type="Embed" ProgID="Equation.3" ShapeID="_x0000_i1044" DrawAspect="Content" ObjectID="_1834751031" r:id="rId48"/>
        </w:object>
      </w:r>
      <w:r w:rsidRPr="00237DAB">
        <w:rPr>
          <w:snapToGrid w:val="0"/>
        </w:rPr>
        <w:t xml:space="preserve"> for all </w:t>
      </w:r>
      <w:r w:rsidRPr="00237DAB">
        <w:rPr>
          <w:snapToGrid w:val="0"/>
          <w:position w:val="-4"/>
        </w:rPr>
        <w:object w:dxaOrig="499" w:dyaOrig="220" w14:anchorId="124CF8E3">
          <v:shape id="_x0000_i1045" type="#_x0000_t75" style="width:24.6pt;height:10.8pt" o:ole="" fillcolor="window">
            <v:imagedata r:id="rId49" o:title=""/>
          </v:shape>
          <o:OLEObject Type="Embed" ProgID="Equation.3" ShapeID="_x0000_i1045" DrawAspect="Content" ObjectID="_1834751032" r:id="rId50"/>
        </w:object>
      </w:r>
      <w:r w:rsidRPr="00237DAB">
        <w:rPr>
          <w:snapToGrid w:val="0"/>
        </w:rPr>
        <w:t xml:space="preserve">, then </w:t>
      </w:r>
    </w:p>
    <w:p w14:paraId="7161B716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840" w:dyaOrig="220" w14:anchorId="2DF4C993">
          <v:shape id="_x0000_i1046" type="#_x0000_t75" style="width:42pt;height:10.8pt" o:ole="" fillcolor="window">
            <v:imagedata r:id="rId51" o:title=""/>
          </v:shape>
          <o:OLEObject Type="Embed" ProgID="Equation.3" ShapeID="_x0000_i1046" DrawAspect="Content" ObjectID="_1834751033" r:id="rId52"/>
        </w:objec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560" w:dyaOrig="220" w14:anchorId="22E5CD38">
          <v:shape id="_x0000_i1047" type="#_x0000_t75" style="width:27.6pt;height:10.8pt" o:ole="" fillcolor="window">
            <v:imagedata r:id="rId53" o:title=""/>
          </v:shape>
          <o:OLEObject Type="Embed" ProgID="Equation.3" ShapeID="_x0000_i1047" DrawAspect="Content" ObjectID="_1834751034" r:id="rId54"/>
        </w:object>
      </w:r>
    </w:p>
    <w:p w14:paraId="4CB9BA15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after="20"/>
        <w:rPr>
          <w:snapToGrid w:val="0"/>
        </w:rPr>
      </w:pPr>
      <w:r w:rsidRPr="00237DAB">
        <w:rPr>
          <w:snapToGrid w:val="0"/>
        </w:rPr>
        <w:tab/>
        <w:t>(c)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460" w:dyaOrig="220" w14:anchorId="64FE9563">
          <v:shape id="_x0000_i1048" type="#_x0000_t75" style="width:22.8pt;height:10.8pt" o:ole="" fillcolor="window">
            <v:imagedata r:id="rId55" o:title=""/>
          </v:shape>
          <o:OLEObject Type="Embed" ProgID="Equation.3" ShapeID="_x0000_i1048" DrawAspect="Content" ObjectID="_1834751035" r:id="rId56"/>
        </w:objec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740" w:dyaOrig="220" w14:anchorId="15B5F213">
          <v:shape id="_x0000_i1049" type="#_x0000_t75" style="width:37.2pt;height:10.8pt" o:ole="" fillcolor="window">
            <v:imagedata r:id="rId57" o:title=""/>
          </v:shape>
          <o:OLEObject Type="Embed" ProgID="Equation.3" ShapeID="_x0000_i1049" DrawAspect="Content" ObjectID="_1834751036" r:id="rId58"/>
        </w:object>
      </w:r>
    </w:p>
    <w:p w14:paraId="0C249179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rPr>
          <w:snapToGrid w:val="0"/>
        </w:rPr>
      </w:pPr>
      <w:r w:rsidRPr="00237DAB">
        <w:rPr>
          <w:snapToGrid w:val="0"/>
        </w:rPr>
        <w:t xml:space="preserve">The roots of the equation </w:t>
      </w:r>
      <w:r w:rsidRPr="00237DAB">
        <w:rPr>
          <w:snapToGrid w:val="0"/>
          <w:position w:val="-4"/>
        </w:rPr>
        <w:object w:dxaOrig="2220" w:dyaOrig="260" w14:anchorId="00148717">
          <v:shape id="_x0000_i1050" type="#_x0000_t75" style="width:111pt;height:13.2pt" o:ole="" fillcolor="window">
            <v:imagedata r:id="rId59" o:title=""/>
          </v:shape>
          <o:OLEObject Type="Embed" ProgID="Equation.3" ShapeID="_x0000_i1050" DrawAspect="Content" ObjectID="_1834751037" r:id="rId60"/>
        </w:object>
      </w:r>
      <w:r w:rsidRPr="00237DAB">
        <w:rPr>
          <w:snapToGrid w:val="0"/>
        </w:rPr>
        <w:t xml:space="preserve"> are</w:t>
      </w:r>
    </w:p>
    <w:p w14:paraId="71ED7A43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  <w:t>1, 1, 1, 1</w:t>
      </w:r>
      <w:r w:rsidRPr="00237DAB">
        <w:rPr>
          <w:snapToGrid w:val="0"/>
        </w:rPr>
        <w:tab/>
      </w:r>
    </w:p>
    <w:p w14:paraId="3E785C18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  <w:rPr>
          <w:snapToGrid w:val="0"/>
        </w:rPr>
      </w:pPr>
      <w:r w:rsidRPr="00237DAB">
        <w:rPr>
          <w:snapToGrid w:val="0"/>
        </w:rPr>
        <w:t>(b)</w:t>
      </w:r>
      <w:r w:rsidRPr="00237DAB">
        <w:rPr>
          <w:snapToGrid w:val="0"/>
        </w:rPr>
        <w:tab/>
        <w:t>2, 2, 2, 2</w:t>
      </w:r>
    </w:p>
    <w:p w14:paraId="2A71D305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  <w:rPr>
          <w:snapToGrid w:val="0"/>
        </w:rPr>
      </w:pPr>
      <w:r w:rsidRPr="00237DAB">
        <w:rPr>
          <w:snapToGrid w:val="0"/>
        </w:rPr>
        <w:t>(c)</w:t>
      </w:r>
      <w:r w:rsidRPr="00237DAB">
        <w:rPr>
          <w:snapToGrid w:val="0"/>
        </w:rPr>
        <w:tab/>
        <w:t>3, 1, 3, 1</w:t>
      </w:r>
    </w:p>
    <w:p w14:paraId="6BB93989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  <w:rPr>
          <w:snapToGrid w:val="0"/>
        </w:rPr>
      </w:pPr>
      <w:r w:rsidRPr="00237DAB">
        <w:rPr>
          <w:snapToGrid w:val="0"/>
        </w:rPr>
        <w:t>(d)</w:t>
      </w:r>
      <w:r w:rsidRPr="00237DAB">
        <w:rPr>
          <w:snapToGrid w:val="0"/>
        </w:rPr>
        <w:tab/>
        <w:t xml:space="preserve">1, 2, 1, 2 </w:t>
      </w:r>
    </w:p>
    <w:p w14:paraId="3BE12AFD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rPr>
          <w:snapToGrid w:val="0"/>
        </w:rPr>
      </w:pPr>
      <w:r w:rsidRPr="00237DAB">
        <w:rPr>
          <w:snapToGrid w:val="0"/>
        </w:rPr>
        <w:t xml:space="preserve">If the roots of the equation </w:t>
      </w:r>
      <w:r w:rsidRPr="00237DAB">
        <w:rPr>
          <w:snapToGrid w:val="0"/>
          <w:position w:val="-6"/>
        </w:rPr>
        <w:object w:dxaOrig="1900" w:dyaOrig="279" w14:anchorId="2E8F3C12">
          <v:shape id="_x0000_i1051" type="#_x0000_t75" style="width:94.8pt;height:14.4pt" o:ole="" fillcolor="window">
            <v:imagedata r:id="rId61" o:title=""/>
          </v:shape>
          <o:OLEObject Type="Embed" ProgID="Equation.3" ShapeID="_x0000_i1051" DrawAspect="Content" ObjectID="_1834751038" r:id="rId62"/>
        </w:object>
      </w:r>
      <w:r w:rsidRPr="00237DAB">
        <w:rPr>
          <w:snapToGrid w:val="0"/>
        </w:rPr>
        <w:t xml:space="preserve"> are in G.P., then the roots are  </w:t>
      </w:r>
      <w:r w:rsidRPr="00237DAB">
        <w:rPr>
          <w:snapToGrid w:val="0"/>
        </w:rPr>
        <w:tab/>
      </w:r>
      <w:r w:rsidRPr="00237DAB">
        <w:rPr>
          <w:snapToGrid w:val="0"/>
        </w:rPr>
        <w:tab/>
      </w:r>
    </w:p>
    <w:p w14:paraId="483B0D3E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</w:r>
      <w:r w:rsidRPr="00237DAB">
        <w:rPr>
          <w:snapToGrid w:val="0"/>
          <w:position w:val="-20"/>
        </w:rPr>
        <w:object w:dxaOrig="580" w:dyaOrig="499" w14:anchorId="480059A7">
          <v:shape id="_x0000_i1052" type="#_x0000_t75" style="width:29.4pt;height:24.6pt" o:ole="" fillcolor="window">
            <v:imagedata r:id="rId63" o:title=""/>
          </v:shape>
          <o:OLEObject Type="Embed" ProgID="Equation.3" ShapeID="_x0000_i1052" DrawAspect="Content" ObjectID="_1834751039" r:id="rId64"/>
        </w:objec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  <w:t>2, 4, 8</w:t>
      </w:r>
    </w:p>
    <w:p w14:paraId="1C77DB7E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(c)</w:t>
      </w:r>
      <w:r w:rsidRPr="00237DAB">
        <w:rPr>
          <w:snapToGrid w:val="0"/>
        </w:rPr>
        <w:tab/>
        <w:t>3, 6, 12</w: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  <w:t>None of these</w:t>
      </w:r>
    </w:p>
    <w:p w14:paraId="3D2C2DB1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jc w:val="left"/>
        <w:rPr>
          <w:snapToGrid w:val="0"/>
        </w:rPr>
      </w:pPr>
      <w:r w:rsidRPr="00237DAB">
        <w:rPr>
          <w:snapToGrid w:val="0"/>
        </w:rPr>
        <w:t xml:space="preserve">If the sum of the two roots of the equation </w:t>
      </w:r>
      <w:r w:rsidRPr="00237DAB">
        <w:rPr>
          <w:snapToGrid w:val="0"/>
          <w:position w:val="-4"/>
        </w:rPr>
        <w:object w:dxaOrig="2079" w:dyaOrig="260" w14:anchorId="507C3E59">
          <v:shape id="_x0000_i1053" type="#_x0000_t75" style="width:103.8pt;height:13.2pt" o:ole="" fillcolor="window">
            <v:imagedata r:id="rId65" o:title=""/>
          </v:shape>
          <o:OLEObject Type="Embed" ProgID="Equation.3" ShapeID="_x0000_i1053" DrawAspect="Content" ObjectID="_1834751040" r:id="rId66"/>
        </w:object>
      </w:r>
      <w:r w:rsidRPr="00237DAB">
        <w:rPr>
          <w:snapToGrid w:val="0"/>
        </w:rPr>
        <w:t xml:space="preserve"> is zero, then the roots are </w:t>
      </w:r>
    </w:p>
    <w:p w14:paraId="62E1ACA0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  <w:t>1, 2 –2</w: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</w:r>
      <w:r w:rsidRPr="00237DAB">
        <w:rPr>
          <w:snapToGrid w:val="0"/>
          <w:position w:val="-20"/>
        </w:rPr>
        <w:object w:dxaOrig="840" w:dyaOrig="499" w14:anchorId="4970BEA3">
          <v:shape id="_x0000_i1054" type="#_x0000_t75" style="width:42pt;height:24.6pt" o:ole="" fillcolor="window">
            <v:imagedata r:id="rId67" o:title=""/>
          </v:shape>
          <o:OLEObject Type="Embed" ProgID="Equation.3" ShapeID="_x0000_i1054" DrawAspect="Content" ObjectID="_1834751041" r:id="rId68"/>
        </w:object>
      </w:r>
    </w:p>
    <w:p w14:paraId="06A8615A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(c)</w:t>
      </w:r>
      <w:r w:rsidRPr="00237DAB">
        <w:rPr>
          <w:snapToGrid w:val="0"/>
        </w:rPr>
        <w:tab/>
      </w:r>
      <w:r w:rsidRPr="00237DAB">
        <w:rPr>
          <w:snapToGrid w:val="0"/>
          <w:position w:val="-20"/>
        </w:rPr>
        <w:object w:dxaOrig="840" w:dyaOrig="499" w14:anchorId="054E590C">
          <v:shape id="_x0000_i1055" type="#_x0000_t75" style="width:42pt;height:24.6pt" o:ole="" fillcolor="window">
            <v:imagedata r:id="rId69" o:title=""/>
          </v:shape>
          <o:OLEObject Type="Embed" ProgID="Equation.3" ShapeID="_x0000_i1055" DrawAspect="Content" ObjectID="_1834751042" r:id="rId70"/>
        </w:objec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</w:r>
      <w:r w:rsidRPr="00237DAB">
        <w:rPr>
          <w:snapToGrid w:val="0"/>
          <w:position w:val="-20"/>
        </w:rPr>
        <w:object w:dxaOrig="840" w:dyaOrig="499" w14:anchorId="29BACF11">
          <v:shape id="_x0000_i1056" type="#_x0000_t75" style="width:42pt;height:24.6pt" o:ole="" fillcolor="window">
            <v:imagedata r:id="rId71" o:title=""/>
          </v:shape>
          <o:OLEObject Type="Embed" ProgID="Equation.3" ShapeID="_x0000_i1056" DrawAspect="Content" ObjectID="_1834751043" r:id="rId72"/>
        </w:object>
      </w:r>
    </w:p>
    <w:p w14:paraId="04AB6A67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jc w:val="left"/>
        <w:rPr>
          <w:b/>
          <w:snapToGrid w:val="0"/>
        </w:rPr>
      </w:pPr>
      <w:r w:rsidRPr="00237DAB">
        <w:rPr>
          <w:snapToGrid w:val="0"/>
        </w:rPr>
        <w:t xml:space="preserve">One root of the following given equation </w:t>
      </w:r>
      <w:r w:rsidRPr="00237DAB">
        <w:rPr>
          <w:snapToGrid w:val="0"/>
          <w:position w:val="-4"/>
        </w:rPr>
        <w:object w:dxaOrig="3379" w:dyaOrig="260" w14:anchorId="7EA6915E">
          <v:shape id="_x0000_i1057" type="#_x0000_t75" style="width:168.6pt;height:13.2pt" o:ole="" fillcolor="window">
            <v:imagedata r:id="rId73" o:title=""/>
          </v:shape>
          <o:OLEObject Type="Embed" ProgID="Equation.3" ShapeID="_x0000_i1057" DrawAspect="Content" ObjectID="_1834751044" r:id="rId74"/>
        </w:object>
      </w:r>
      <w:r w:rsidRPr="00237DAB">
        <w:rPr>
          <w:snapToGrid w:val="0"/>
        </w:rPr>
        <w:t xml:space="preserve"> is </w:t>
      </w:r>
    </w:p>
    <w:p w14:paraId="3F1DA771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  <w:t>1</w: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  <w:t>3</w:t>
      </w:r>
    </w:p>
    <w:p w14:paraId="6FAD7277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(c)</w:t>
      </w:r>
      <w:r w:rsidRPr="00237DAB">
        <w:rPr>
          <w:snapToGrid w:val="0"/>
        </w:rPr>
        <w:tab/>
        <w:t>5</w: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  <w:t>7</w:t>
      </w:r>
    </w:p>
    <w:p w14:paraId="6C0D25F4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rPr>
          <w:snapToGrid w:val="0"/>
        </w:rPr>
      </w:pPr>
      <w:r w:rsidRPr="00237DAB">
        <w:rPr>
          <w:snapToGrid w:val="0"/>
        </w:rPr>
        <w:t xml:space="preserve">If two roots of the equation </w:t>
      </w:r>
      <w:r w:rsidRPr="00237DAB">
        <w:rPr>
          <w:snapToGrid w:val="0"/>
          <w:position w:val="-4"/>
        </w:rPr>
        <w:object w:dxaOrig="1240" w:dyaOrig="260" w14:anchorId="5723CD51">
          <v:shape id="_x0000_i1058" type="#_x0000_t75" style="width:62.4pt;height:13.2pt" o:ole="" fillcolor="window">
            <v:imagedata r:id="rId75" o:title=""/>
          </v:shape>
          <o:OLEObject Type="Embed" ProgID="Equation.3" ShapeID="_x0000_i1058" DrawAspect="Content" ObjectID="_1834751045" r:id="rId76"/>
        </w:object>
      </w:r>
      <w:r w:rsidRPr="00237DAB">
        <w:rPr>
          <w:snapToGrid w:val="0"/>
        </w:rPr>
        <w:t xml:space="preserve"> are same, then the roots will be</w:t>
      </w:r>
      <w:r w:rsidRPr="00237DAB">
        <w:rPr>
          <w:snapToGrid w:val="0"/>
        </w:rPr>
        <w:tab/>
      </w:r>
    </w:p>
    <w:p w14:paraId="4F76030B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  <w:t>2, 2, 3</w: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  <w:t>1, 1, –2</w:t>
      </w:r>
    </w:p>
    <w:p w14:paraId="7D5F8B25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rPr>
          <w:snapToGrid w:val="0"/>
        </w:rPr>
      </w:pPr>
      <w:r w:rsidRPr="00237DAB">
        <w:rPr>
          <w:snapToGrid w:val="0"/>
        </w:rPr>
        <w:tab/>
        <w:t>(c)</w:t>
      </w:r>
      <w:r w:rsidRPr="00237DAB">
        <w:rPr>
          <w:snapToGrid w:val="0"/>
        </w:rPr>
        <w:tab/>
        <w:t>– 2, 3, 3</w: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  <w:t>–2, –2, 1</w:t>
      </w:r>
    </w:p>
    <w:p w14:paraId="5569F597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rPr>
          <w:snapToGrid w:val="0"/>
        </w:rPr>
      </w:pPr>
      <w:r w:rsidRPr="00237DAB">
        <w:rPr>
          <w:snapToGrid w:val="0"/>
        </w:rPr>
        <w:t xml:space="preserve">If </w:t>
      </w:r>
      <w:r w:rsidRPr="00237DAB">
        <w:rPr>
          <w:snapToGrid w:val="0"/>
          <w:position w:val="-8"/>
        </w:rPr>
        <w:object w:dxaOrig="460" w:dyaOrig="260" w14:anchorId="1388742B">
          <v:shape id="_x0000_i1059" type="#_x0000_t75" style="width:22.8pt;height:13.2pt" o:ole="" fillcolor="window">
            <v:imagedata r:id="rId77" o:title=""/>
          </v:shape>
          <o:OLEObject Type="Embed" ProgID="Equation.3" ShapeID="_x0000_i1059" DrawAspect="Content" ObjectID="_1834751046" r:id="rId78"/>
        </w:object>
      </w:r>
      <w:r w:rsidRPr="00237DAB">
        <w:rPr>
          <w:snapToGrid w:val="0"/>
        </w:rPr>
        <w:t xml:space="preserve"> are real and </w:t>
      </w:r>
      <w:r w:rsidRPr="00237DAB">
        <w:rPr>
          <w:snapToGrid w:val="0"/>
          <w:position w:val="-4"/>
        </w:rPr>
        <w:object w:dxaOrig="1320" w:dyaOrig="260" w14:anchorId="74DD63FE">
          <v:shape id="_x0000_i1060" type="#_x0000_t75" style="width:66pt;height:13.2pt" o:ole="" fillcolor="window">
            <v:imagedata r:id="rId79" o:title=""/>
          </v:shape>
          <o:OLEObject Type="Embed" ProgID="Equation.3" ShapeID="_x0000_i1060" DrawAspect="Content" ObjectID="_1834751047" r:id="rId80"/>
        </w:object>
      </w:r>
      <w:r w:rsidRPr="00237DAB">
        <w:rPr>
          <w:snapToGrid w:val="0"/>
        </w:rPr>
        <w:t xml:space="preserve"> is divisible by </w:t>
      </w:r>
      <w:r w:rsidRPr="00237DAB">
        <w:rPr>
          <w:snapToGrid w:val="0"/>
          <w:position w:val="-4"/>
        </w:rPr>
        <w:object w:dxaOrig="440" w:dyaOrig="180" w14:anchorId="6C520753">
          <v:shape id="_x0000_i1061" type="#_x0000_t75" style="width:22.2pt;height:9pt" o:ole="" fillcolor="window">
            <v:imagedata r:id="rId81" o:title=""/>
          </v:shape>
          <o:OLEObject Type="Embed" ProgID="Equation.3" ShapeID="_x0000_i1061" DrawAspect="Content" ObjectID="_1834751048" r:id="rId82"/>
        </w:object>
      </w:r>
      <w:r w:rsidRPr="00237DAB">
        <w:rPr>
          <w:snapToGrid w:val="0"/>
        </w:rPr>
        <w:t xml:space="preserve"> and</w:t>
      </w:r>
      <w:r w:rsidRPr="00237DAB">
        <w:rPr>
          <w:snapToGrid w:val="0"/>
          <w:position w:val="-4"/>
        </w:rPr>
        <w:object w:dxaOrig="460" w:dyaOrig="220" w14:anchorId="21EFE554">
          <v:shape id="_x0000_i1062" type="#_x0000_t75" style="width:22.8pt;height:10.8pt" o:ole="" fillcolor="window">
            <v:imagedata r:id="rId83" o:title=""/>
          </v:shape>
          <o:OLEObject Type="Embed" ProgID="Equation.3" ShapeID="_x0000_i1062" DrawAspect="Content" ObjectID="_1834751049" r:id="rId84"/>
        </w:object>
      </w:r>
      <w:r w:rsidRPr="00237DAB">
        <w:rPr>
          <w:snapToGrid w:val="0"/>
        </w:rPr>
        <w:t>, then</w:t>
      </w:r>
    </w:p>
    <w:p w14:paraId="5CFF721A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960" w:dyaOrig="220" w14:anchorId="0B3D89D5">
          <v:shape id="_x0000_i1063" type="#_x0000_t75" style="width:48pt;height:10.8pt" o:ole="" fillcolor="window">
            <v:imagedata r:id="rId85" o:title=""/>
          </v:shape>
          <o:OLEObject Type="Embed" ProgID="Equation.3" ShapeID="_x0000_i1063" DrawAspect="Content" ObjectID="_1834751050" r:id="rId86"/>
        </w:objec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940" w:dyaOrig="220" w14:anchorId="52DD5A57">
          <v:shape id="_x0000_i1064" type="#_x0000_t75" style="width:46.8pt;height:10.8pt" o:ole="" fillcolor="window">
            <v:imagedata r:id="rId87" o:title=""/>
          </v:shape>
          <o:OLEObject Type="Embed" ProgID="Equation.3" ShapeID="_x0000_i1064" DrawAspect="Content" ObjectID="_1834751051" r:id="rId88"/>
        </w:object>
      </w:r>
    </w:p>
    <w:p w14:paraId="4EC93DE4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lastRenderedPageBreak/>
        <w:t>(c)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740" w:dyaOrig="220" w14:anchorId="10DF8AA8">
          <v:shape id="_x0000_i1065" type="#_x0000_t75" style="width:37.2pt;height:10.8pt" o:ole="" fillcolor="window">
            <v:imagedata r:id="rId89" o:title=""/>
          </v:shape>
          <o:OLEObject Type="Embed" ProgID="Equation.3" ShapeID="_x0000_i1065" DrawAspect="Content" ObjectID="_1834751052" r:id="rId90"/>
        </w:object>
      </w:r>
      <w:r w:rsidRPr="00237DAB">
        <w:rPr>
          <w:snapToGrid w:val="0"/>
        </w:rPr>
        <w:t>,</w:t>
      </w:r>
      <w:r w:rsidRPr="00237DAB">
        <w:rPr>
          <w:snapToGrid w:val="0"/>
          <w:position w:val="-4"/>
        </w:rPr>
        <w:object w:dxaOrig="1140" w:dyaOrig="220" w14:anchorId="6AD71AB5">
          <v:shape id="_x0000_i1066" type="#_x0000_t75" style="width:57pt;height:10.8pt" o:ole="" fillcolor="window">
            <v:imagedata r:id="rId91" o:title=""/>
          </v:shape>
          <o:OLEObject Type="Embed" ProgID="Equation.3" ShapeID="_x0000_i1066" DrawAspect="Content" ObjectID="_1834751053" r:id="rId92"/>
        </w:objec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  <w:t>None of these</w:t>
      </w:r>
    </w:p>
    <w:p w14:paraId="195823A1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</w:p>
    <w:p w14:paraId="655B9C1F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</w:p>
    <w:p w14:paraId="068139CA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rPr>
          <w:snapToGrid w:val="0"/>
        </w:rPr>
      </w:pPr>
      <w:r w:rsidRPr="00237DAB">
        <w:rPr>
          <w:snapToGrid w:val="0"/>
        </w:rPr>
        <w:t xml:space="preserve">If  </w:t>
      </w:r>
      <w:r w:rsidRPr="00237DAB">
        <w:rPr>
          <w:i/>
          <w:snapToGrid w:val="0"/>
        </w:rPr>
        <w:sym w:font="Symbol" w:char="F061"/>
      </w:r>
      <w:r w:rsidRPr="00237DAB">
        <w:rPr>
          <w:snapToGrid w:val="0"/>
        </w:rPr>
        <w:t xml:space="preserve">, </w:t>
      </w:r>
      <w:r w:rsidRPr="00237DAB">
        <w:rPr>
          <w:i/>
          <w:snapToGrid w:val="0"/>
        </w:rPr>
        <w:sym w:font="Symbol" w:char="F062"/>
      </w:r>
      <w:r w:rsidRPr="00237DAB">
        <w:rPr>
          <w:i/>
          <w:snapToGrid w:val="0"/>
        </w:rPr>
        <w:t xml:space="preserve"> </w:t>
      </w:r>
      <w:r w:rsidRPr="00237DAB">
        <w:rPr>
          <w:snapToGrid w:val="0"/>
        </w:rPr>
        <w:t xml:space="preserve">and </w:t>
      </w:r>
      <w:r w:rsidRPr="00237DAB">
        <w:rPr>
          <w:snapToGrid w:val="0"/>
        </w:rPr>
        <w:sym w:font="Symbol" w:char="F067"/>
      </w:r>
      <w:r w:rsidRPr="00237DAB">
        <w:rPr>
          <w:snapToGrid w:val="0"/>
        </w:rPr>
        <w:t xml:space="preserve">  are the roots of </w:t>
      </w:r>
      <w:r w:rsidRPr="00237DAB">
        <w:rPr>
          <w:snapToGrid w:val="0"/>
          <w:position w:val="-4"/>
        </w:rPr>
        <w:object w:dxaOrig="859" w:dyaOrig="260" w14:anchorId="59287D20">
          <v:shape id="_x0000_i1067" type="#_x0000_t75" style="width:42.6pt;height:13.2pt" o:ole="" fillcolor="window">
            <v:imagedata r:id="rId93" o:title=""/>
          </v:shape>
          <o:OLEObject Type="Embed" ProgID="Equation.3" ShapeID="_x0000_i1067" DrawAspect="Content" ObjectID="_1834751054" r:id="rId94"/>
        </w:object>
      </w:r>
      <w:r w:rsidRPr="00237DAB">
        <w:rPr>
          <w:snapToGrid w:val="0"/>
        </w:rPr>
        <w:t xml:space="preserve">, then the equation whose roots are </w:t>
      </w:r>
      <w:r w:rsidRPr="00237DAB">
        <w:rPr>
          <w:snapToGrid w:val="0"/>
          <w:position w:val="-8"/>
        </w:rPr>
        <w:object w:dxaOrig="580" w:dyaOrig="300" w14:anchorId="015519B5">
          <v:shape id="_x0000_i1068" type="#_x0000_t75" style="width:29.4pt;height:15pt" o:ole="" fillcolor="window">
            <v:imagedata r:id="rId95" o:title=""/>
          </v:shape>
          <o:OLEObject Type="Embed" ProgID="Equation.3" ShapeID="_x0000_i1068" DrawAspect="Content" ObjectID="_1834751055" r:id="rId96"/>
        </w:object>
      </w:r>
      <w:r w:rsidRPr="00237DAB">
        <w:rPr>
          <w:snapToGrid w:val="0"/>
        </w:rPr>
        <w:t xml:space="preserve">and </w:t>
      </w:r>
      <w:r w:rsidRPr="00237DAB">
        <w:rPr>
          <w:snapToGrid w:val="0"/>
          <w:position w:val="-8"/>
        </w:rPr>
        <w:object w:dxaOrig="260" w:dyaOrig="300" w14:anchorId="38C7E981">
          <v:shape id="_x0000_i1069" type="#_x0000_t75" style="width:13.2pt;height:15pt" o:ole="" fillcolor="window">
            <v:imagedata r:id="rId97" o:title=""/>
          </v:shape>
          <o:OLEObject Type="Embed" ProgID="Equation.3" ShapeID="_x0000_i1069" DrawAspect="Content" ObjectID="_1834751056" r:id="rId98"/>
        </w:object>
      </w:r>
      <w:r w:rsidRPr="00237DAB">
        <w:rPr>
          <w:snapToGrid w:val="0"/>
        </w:rPr>
        <w:t>is</w:t>
      </w:r>
    </w:p>
    <w:p w14:paraId="2692BCC5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0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859" w:dyaOrig="260" w14:anchorId="6855CEE8">
          <v:shape id="_x0000_i1070" type="#_x0000_t75" style="width:42.6pt;height:13.2pt" o:ole="" fillcolor="window">
            <v:imagedata r:id="rId99" o:title=""/>
          </v:shape>
          <o:OLEObject Type="Embed" ProgID="Equation.3" ShapeID="_x0000_i1070" DrawAspect="Content" ObjectID="_1834751057" r:id="rId100"/>
        </w:objec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940" w:dyaOrig="260" w14:anchorId="3EEF85CE">
          <v:shape id="_x0000_i1071" type="#_x0000_t75" style="width:46.8pt;height:13.2pt" o:ole="" fillcolor="window">
            <v:imagedata r:id="rId101" o:title=""/>
          </v:shape>
          <o:OLEObject Type="Embed" ProgID="Equation.3" ShapeID="_x0000_i1071" DrawAspect="Content" ObjectID="_1834751058" r:id="rId102"/>
        </w:object>
      </w:r>
    </w:p>
    <w:p w14:paraId="6660A8DB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rPr>
          <w:snapToGrid w:val="0"/>
        </w:rPr>
      </w:pPr>
      <w:r w:rsidRPr="00237DAB">
        <w:rPr>
          <w:snapToGrid w:val="0"/>
        </w:rPr>
        <w:tab/>
        <w:t>(c)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960" w:dyaOrig="260" w14:anchorId="05ECFC6B">
          <v:shape id="_x0000_i1072" type="#_x0000_t75" style="width:48pt;height:13.2pt" o:ole="" fillcolor="window">
            <v:imagedata r:id="rId103" o:title=""/>
          </v:shape>
          <o:OLEObject Type="Embed" ProgID="Equation.3" ShapeID="_x0000_i1072" DrawAspect="Content" ObjectID="_1834751059" r:id="rId104"/>
        </w:objec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</w:r>
      <w:r w:rsidRPr="00237DAB">
        <w:rPr>
          <w:snapToGrid w:val="0"/>
          <w:position w:val="-4"/>
        </w:rPr>
        <w:object w:dxaOrig="960" w:dyaOrig="260" w14:anchorId="6F9C3A68">
          <v:shape id="_x0000_i1073" type="#_x0000_t75" style="width:48pt;height:13.2pt" o:ole="" fillcolor="window">
            <v:imagedata r:id="rId105" o:title=""/>
          </v:shape>
          <o:OLEObject Type="Embed" ProgID="Equation.3" ShapeID="_x0000_i1073" DrawAspect="Content" ObjectID="_1834751060" r:id="rId106"/>
        </w:object>
      </w:r>
      <w:r w:rsidRPr="00237DAB">
        <w:rPr>
          <w:snapToGrid w:val="0"/>
        </w:rPr>
        <w:t>.</w:t>
      </w:r>
    </w:p>
    <w:p w14:paraId="253ACADA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  <w:rPr>
          <w:spacing w:val="-8"/>
        </w:rPr>
      </w:pPr>
      <w:r w:rsidRPr="00237DAB">
        <w:t xml:space="preserve">If </w:t>
      </w:r>
      <w:r w:rsidRPr="00237DAB">
        <w:rPr>
          <w:position w:val="-10"/>
        </w:rPr>
        <w:object w:dxaOrig="540" w:dyaOrig="279" w14:anchorId="5779A80F">
          <v:shape id="_x0000_i1074" type="#_x0000_t75" style="width:27pt;height:14.4pt" o:ole="" fillcolor="window">
            <v:imagedata r:id="rId107" o:title=""/>
          </v:shape>
          <o:OLEObject Type="Embed" ProgID="Equation.3" ShapeID="_x0000_i1074" DrawAspect="Content" ObjectID="_1834751061" r:id="rId108"/>
        </w:object>
      </w:r>
      <w:r w:rsidRPr="00237DAB">
        <w:t xml:space="preserve"> are the roots of the equation </w:t>
      </w:r>
      <w:r w:rsidRPr="00237DAB">
        <w:rPr>
          <w:position w:val="-8"/>
        </w:rPr>
        <w:object w:dxaOrig="1260" w:dyaOrig="300" w14:anchorId="71312016">
          <v:shape id="_x0000_i1075" type="#_x0000_t75" style="width:63pt;height:15pt" o:ole="" fillcolor="window">
            <v:imagedata r:id="rId109" o:title=""/>
          </v:shape>
          <o:OLEObject Type="Embed" ProgID="Equation.3" ShapeID="_x0000_i1075" DrawAspect="Content" ObjectID="_1834751062" r:id="rId110"/>
        </w:object>
      </w:r>
      <w:r w:rsidRPr="00237DAB">
        <w:rPr>
          <w:spacing w:val="-10"/>
        </w:rPr>
        <w:t xml:space="preserve"> then </w:t>
      </w:r>
      <w:r w:rsidRPr="00237DAB">
        <w:rPr>
          <w:spacing w:val="-10"/>
          <w:position w:val="-8"/>
        </w:rPr>
        <w:object w:dxaOrig="2520" w:dyaOrig="300" w14:anchorId="04A8E7A1">
          <v:shape id="_x0000_i1076" type="#_x0000_t75" style="width:126pt;height:15pt" o:ole="" fillcolor="window">
            <v:imagedata r:id="rId111" o:title=""/>
          </v:shape>
          <o:OLEObject Type="Embed" ProgID="Equation.3" ShapeID="_x0000_i1076" DrawAspect="Content" ObjectID="_1834751063" r:id="rId112"/>
        </w:object>
      </w:r>
      <w:r w:rsidRPr="00237DAB">
        <w:rPr>
          <w:spacing w:val="-10"/>
        </w:rPr>
        <w:t xml:space="preserve"> </w:t>
      </w:r>
      <w:r w:rsidRPr="00237DAB">
        <w:rPr>
          <w:spacing w:val="-10"/>
        </w:rPr>
        <w:tab/>
      </w:r>
    </w:p>
    <w:p w14:paraId="5B84D93F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ind w:left="504" w:right="-5"/>
      </w:pPr>
      <w:r w:rsidRPr="00237DAB">
        <w:t>(a)</w:t>
      </w:r>
      <w:r w:rsidRPr="00237DAB">
        <w:tab/>
        <w:t xml:space="preserve">2 </w:t>
      </w:r>
      <w:r w:rsidRPr="00237DAB">
        <w:tab/>
        <w:t>(b)</w:t>
      </w:r>
      <w:r w:rsidRPr="00237DAB">
        <w:tab/>
        <w:t>3</w:t>
      </w:r>
    </w:p>
    <w:p w14:paraId="128F2DBE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ind w:left="850" w:right="-5" w:hanging="346"/>
      </w:pPr>
      <w:r w:rsidRPr="00237DAB">
        <w:t>(c)</w:t>
      </w:r>
      <w:r w:rsidRPr="00237DAB">
        <w:tab/>
        <w:t>4</w:t>
      </w:r>
      <w:r w:rsidRPr="00237DAB">
        <w:tab/>
        <w:t>(d)</w:t>
      </w:r>
      <w:r w:rsidRPr="00237DAB">
        <w:tab/>
        <w:t>5</w:t>
      </w:r>
    </w:p>
    <w:p w14:paraId="19DA7C10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</w:pPr>
      <w:r w:rsidRPr="00237DAB">
        <w:t xml:space="preserve">If the sum of two of the roots of </w:t>
      </w:r>
      <w:r w:rsidRPr="00237DAB">
        <w:rPr>
          <w:position w:val="-8"/>
        </w:rPr>
        <w:object w:dxaOrig="1660" w:dyaOrig="300" w14:anchorId="5ECAB3E0">
          <v:shape id="_x0000_i1077" type="#_x0000_t75" style="width:82.8pt;height:15pt" o:ole="" fillcolor="window">
            <v:imagedata r:id="rId113" o:title=""/>
          </v:shape>
          <o:OLEObject Type="Embed" ProgID="Equation.3" ShapeID="_x0000_i1077" DrawAspect="Content" ObjectID="_1834751064" r:id="rId114"/>
        </w:object>
      </w:r>
      <w:r w:rsidRPr="00237DAB">
        <w:t xml:space="preserve"> is zero, then </w:t>
      </w:r>
      <w:proofErr w:type="spellStart"/>
      <w:r w:rsidRPr="00237DAB">
        <w:rPr>
          <w:i/>
        </w:rPr>
        <w:t>pq</w:t>
      </w:r>
      <w:proofErr w:type="spellEnd"/>
      <w:r w:rsidRPr="00237DAB">
        <w:t xml:space="preserve"> =</w:t>
      </w:r>
      <w:r w:rsidRPr="00237DAB">
        <w:tab/>
      </w:r>
      <w:r w:rsidRPr="00237DAB">
        <w:tab/>
      </w:r>
      <w:r w:rsidRPr="00237DAB">
        <w:tab/>
      </w:r>
    </w:p>
    <w:p w14:paraId="6DD62177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ind w:left="504" w:right="-5"/>
        <w:rPr>
          <w:i/>
        </w:rPr>
      </w:pPr>
      <w:r w:rsidRPr="00237DAB">
        <w:t>(a)</w:t>
      </w:r>
      <w:r w:rsidRPr="00237DAB">
        <w:tab/>
        <w:t xml:space="preserve">– </w:t>
      </w:r>
      <w:r w:rsidRPr="00237DAB">
        <w:rPr>
          <w:i/>
        </w:rPr>
        <w:t>r</w:t>
      </w:r>
      <w:r w:rsidRPr="00237DAB">
        <w:t xml:space="preserve"> </w:t>
      </w:r>
      <w:r w:rsidRPr="00237DAB">
        <w:tab/>
        <w:t>(b)</w:t>
      </w:r>
      <w:r w:rsidRPr="00237DAB">
        <w:tab/>
      </w:r>
      <w:r w:rsidRPr="00237DAB">
        <w:rPr>
          <w:i/>
        </w:rPr>
        <w:t>r</w:t>
      </w:r>
    </w:p>
    <w:p w14:paraId="4ACEC026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rPr>
          <w:i/>
        </w:rPr>
      </w:pPr>
      <w:r w:rsidRPr="00237DAB">
        <w:tab/>
        <w:t>(c)</w:t>
      </w:r>
      <w:r w:rsidRPr="00237DAB">
        <w:tab/>
        <w:t xml:space="preserve">2 </w:t>
      </w:r>
      <w:r w:rsidRPr="00237DAB">
        <w:rPr>
          <w:i/>
        </w:rPr>
        <w:t>r</w:t>
      </w:r>
      <w:r w:rsidRPr="00237DAB">
        <w:tab/>
        <w:t>(d)</w:t>
      </w:r>
      <w:r w:rsidRPr="00237DAB">
        <w:tab/>
        <w:t xml:space="preserve">– 2 </w:t>
      </w:r>
      <w:r w:rsidRPr="00237DAB">
        <w:rPr>
          <w:i/>
        </w:rPr>
        <w:t>r</w:t>
      </w:r>
    </w:p>
    <w:p w14:paraId="78AE5DA0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</w:pPr>
      <w:r w:rsidRPr="00237DAB">
        <w:t xml:space="preserve">If </w:t>
      </w:r>
      <w:r w:rsidRPr="00237DAB">
        <w:rPr>
          <w:position w:val="-8"/>
        </w:rPr>
        <w:object w:dxaOrig="560" w:dyaOrig="260" w14:anchorId="21636E8B">
          <v:shape id="_x0000_i1078" type="#_x0000_t75" style="width:27.6pt;height:13.2pt" o:ole="" fillcolor="window">
            <v:imagedata r:id="rId115" o:title=""/>
          </v:shape>
          <o:OLEObject Type="Embed" ProgID="Equation.3" ShapeID="_x0000_i1078" DrawAspect="Content" ObjectID="_1834751065" r:id="rId116"/>
        </w:object>
      </w:r>
      <w:r w:rsidRPr="00237DAB">
        <w:t xml:space="preserve">are the roots of the equation </w:t>
      </w:r>
      <w:r w:rsidRPr="00237DAB">
        <w:rPr>
          <w:position w:val="-4"/>
        </w:rPr>
        <w:object w:dxaOrig="1100" w:dyaOrig="260" w14:anchorId="7E949FFC">
          <v:shape id="_x0000_i1079" type="#_x0000_t75" style="width:55.2pt;height:13.2pt" o:ole="" fillcolor="window">
            <v:imagedata r:id="rId117" o:title=""/>
          </v:shape>
          <o:OLEObject Type="Embed" ProgID="Equation.3" ShapeID="_x0000_i1079" DrawAspect="Content" ObjectID="_1834751066" r:id="rId118"/>
        </w:object>
      </w:r>
      <w:r w:rsidRPr="00237DAB">
        <w:t xml:space="preserve">, then the value of </w:t>
      </w:r>
      <w:r w:rsidRPr="00237DAB">
        <w:rPr>
          <w:position w:val="-8"/>
        </w:rPr>
        <w:object w:dxaOrig="639" w:dyaOrig="300" w14:anchorId="26CA906B">
          <v:shape id="_x0000_i1080" type="#_x0000_t75" style="width:31.8pt;height:15pt" o:ole="" fillcolor="window">
            <v:imagedata r:id="rId119" o:title=""/>
          </v:shape>
          <o:OLEObject Type="Embed" ProgID="Equation.3" ShapeID="_x0000_i1080" DrawAspect="Content" ObjectID="_1834751067" r:id="rId120"/>
        </w:object>
      </w:r>
      <w:r w:rsidRPr="00237DAB">
        <w:tab/>
      </w:r>
      <w:r w:rsidRPr="00237DAB">
        <w:tab/>
      </w:r>
    </w:p>
    <w:p w14:paraId="544AAB93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ind w:left="504" w:right="-5"/>
      </w:pPr>
      <w:r w:rsidRPr="00237DAB">
        <w:t>(a)</w:t>
      </w:r>
      <w:r w:rsidRPr="00237DAB">
        <w:tab/>
        <w:t>0</w:t>
      </w:r>
      <w:r w:rsidRPr="00237DAB">
        <w:tab/>
        <w:t>(b)</w:t>
      </w:r>
      <w:r w:rsidRPr="00237DAB">
        <w:tab/>
        <w:t>– 3</w:t>
      </w:r>
    </w:p>
    <w:p w14:paraId="4FA50855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ind w:left="504" w:right="-5"/>
      </w:pPr>
      <w:r w:rsidRPr="00237DAB">
        <w:t>(c)</w:t>
      </w:r>
      <w:r w:rsidRPr="00237DAB">
        <w:tab/>
        <w:t>3</w:t>
      </w:r>
      <w:r w:rsidRPr="00237DAB">
        <w:tab/>
        <w:t>(d)</w:t>
      </w:r>
      <w:r w:rsidRPr="00237DAB">
        <w:tab/>
        <w:t>– 1</w:t>
      </w:r>
    </w:p>
    <w:p w14:paraId="093D8E3B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after="20" w:line="240" w:lineRule="auto"/>
        <w:ind w:left="504" w:hanging="504"/>
      </w:pPr>
      <w:r w:rsidRPr="00237DAB">
        <w:t xml:space="preserve">The roots of the equation </w:t>
      </w:r>
      <w:r w:rsidRPr="00237DAB">
        <w:rPr>
          <w:position w:val="-4"/>
        </w:rPr>
        <w:object w:dxaOrig="1600" w:dyaOrig="260" w14:anchorId="441314BD">
          <v:shape id="_x0000_i1081" type="#_x0000_t75" style="width:79.8pt;height:13.2pt" o:ole="" fillcolor="window">
            <v:imagedata r:id="rId121" o:title=""/>
          </v:shape>
          <o:OLEObject Type="Embed" ProgID="Equation.3" ShapeID="_x0000_i1081" DrawAspect="Content" ObjectID="_1834751068" r:id="rId122"/>
        </w:object>
      </w:r>
      <w:r w:rsidRPr="00237DAB">
        <w:t xml:space="preserve"> are</w:t>
      </w:r>
    </w:p>
    <w:p w14:paraId="19862FBF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ind w:right="-5"/>
      </w:pPr>
      <w:r w:rsidRPr="00237DAB">
        <w:tab/>
        <w:t>(a)</w:t>
      </w:r>
      <w:r w:rsidRPr="00237DAB">
        <w:tab/>
      </w:r>
      <w:r w:rsidRPr="00237DAB">
        <w:rPr>
          <w:position w:val="-20"/>
        </w:rPr>
        <w:object w:dxaOrig="1260" w:dyaOrig="560" w14:anchorId="2B0F7585">
          <v:shape id="_x0000_i1082" type="#_x0000_t75" style="width:63pt;height:27.6pt" o:ole="" fillcolor="window">
            <v:imagedata r:id="rId123" o:title=""/>
          </v:shape>
          <o:OLEObject Type="Embed" ProgID="Equation.3" ShapeID="_x0000_i1082" DrawAspect="Content" ObjectID="_1834751069" r:id="rId124"/>
        </w:object>
      </w:r>
      <w:r w:rsidRPr="00237DAB">
        <w:tab/>
        <w:t>(b)</w:t>
      </w:r>
      <w:r w:rsidRPr="00237DAB">
        <w:tab/>
      </w:r>
      <w:r w:rsidRPr="00237DAB">
        <w:rPr>
          <w:position w:val="-20"/>
        </w:rPr>
        <w:object w:dxaOrig="1359" w:dyaOrig="560" w14:anchorId="0B1C4783">
          <v:shape id="_x0000_i1083" type="#_x0000_t75" style="width:67.8pt;height:27.6pt" o:ole="" fillcolor="window">
            <v:imagedata r:id="rId125" o:title=""/>
          </v:shape>
          <o:OLEObject Type="Embed" ProgID="Equation.3" ShapeID="_x0000_i1083" DrawAspect="Content" ObjectID="_1834751070" r:id="rId126"/>
        </w:object>
      </w:r>
    </w:p>
    <w:p w14:paraId="4BE282B6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34" w:after="30"/>
        <w:ind w:left="504" w:right="-5"/>
      </w:pPr>
      <w:r w:rsidRPr="00237DAB">
        <w:t>(c)</w:t>
      </w:r>
      <w:r w:rsidRPr="00237DAB">
        <w:tab/>
      </w:r>
      <w:r w:rsidRPr="00237DAB">
        <w:rPr>
          <w:position w:val="-20"/>
        </w:rPr>
        <w:object w:dxaOrig="1260" w:dyaOrig="560" w14:anchorId="56F0180C">
          <v:shape id="_x0000_i1084" type="#_x0000_t75" style="width:63pt;height:27.6pt" o:ole="" fillcolor="window">
            <v:imagedata r:id="rId127" o:title=""/>
          </v:shape>
          <o:OLEObject Type="Embed" ProgID="Equation.3" ShapeID="_x0000_i1084" DrawAspect="Content" ObjectID="_1834751071" r:id="rId128"/>
        </w:object>
      </w:r>
      <w:r w:rsidRPr="00237DAB">
        <w:tab/>
        <w:t>(d)</w:t>
      </w:r>
      <w:r w:rsidRPr="00237DAB">
        <w:tab/>
      </w:r>
      <w:r w:rsidRPr="00237DAB">
        <w:rPr>
          <w:position w:val="-20"/>
        </w:rPr>
        <w:object w:dxaOrig="1359" w:dyaOrig="560" w14:anchorId="53D76BAF">
          <v:shape id="_x0000_i1085" type="#_x0000_t75" style="width:67.8pt;height:27.6pt" o:ole="" fillcolor="window">
            <v:imagedata r:id="rId129" o:title=""/>
          </v:shape>
          <o:OLEObject Type="Embed" ProgID="Equation.3" ShapeID="_x0000_i1085" DrawAspect="Content" ObjectID="_1834751072" r:id="rId130"/>
        </w:object>
      </w:r>
    </w:p>
    <w:p w14:paraId="4BBD4F2B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30"/>
        </w:tabs>
        <w:spacing w:before="40" w:line="264" w:lineRule="auto"/>
        <w:ind w:left="504" w:hanging="504"/>
        <w:rPr>
          <w:snapToGrid w:val="0"/>
        </w:rPr>
      </w:pPr>
      <w:r w:rsidRPr="00237DAB">
        <w:rPr>
          <w:snapToGrid w:val="0"/>
        </w:rPr>
        <w:t xml:space="preserve">If </w:t>
      </w:r>
      <w:r w:rsidRPr="00237DAB">
        <w:rPr>
          <w:i/>
          <w:snapToGrid w:val="0"/>
        </w:rPr>
        <w:sym w:font="Symbol" w:char="F061"/>
      </w:r>
      <w:r w:rsidRPr="00237DAB">
        <w:rPr>
          <w:snapToGrid w:val="0"/>
        </w:rPr>
        <w:t xml:space="preserve">, </w:t>
      </w:r>
      <w:r w:rsidRPr="00237DAB">
        <w:rPr>
          <w:i/>
          <w:snapToGrid w:val="0"/>
        </w:rPr>
        <w:sym w:font="Symbol" w:char="F062"/>
      </w:r>
      <w:r w:rsidRPr="00237DAB">
        <w:rPr>
          <w:i/>
          <w:snapToGrid w:val="0"/>
        </w:rPr>
        <w:t xml:space="preserve"> </w:t>
      </w:r>
      <w:r w:rsidRPr="00237DAB">
        <w:rPr>
          <w:snapToGrid w:val="0"/>
        </w:rPr>
        <w:t xml:space="preserve">and </w:t>
      </w:r>
      <w:r w:rsidRPr="00237DAB">
        <w:rPr>
          <w:snapToGrid w:val="0"/>
        </w:rPr>
        <w:sym w:font="Symbol" w:char="F067"/>
      </w:r>
      <w:r w:rsidRPr="00237DAB">
        <w:rPr>
          <w:snapToGrid w:val="0"/>
        </w:rPr>
        <w:t xml:space="preserve"> are the roots of equation </w:t>
      </w:r>
      <w:r w:rsidRPr="00237DAB">
        <w:rPr>
          <w:snapToGrid w:val="0"/>
          <w:position w:val="-4"/>
        </w:rPr>
        <w:object w:dxaOrig="1680" w:dyaOrig="260" w14:anchorId="0A4B04ED">
          <v:shape id="_x0000_i1086" type="#_x0000_t75" style="width:84.6pt;height:13.2pt" o:ole="" fillcolor="window">
            <v:imagedata r:id="rId131" o:title=""/>
          </v:shape>
          <o:OLEObject Type="Embed" ProgID="Equation.3" ShapeID="_x0000_i1086" DrawAspect="Content" ObjectID="_1834751073" r:id="rId132"/>
        </w:object>
      </w:r>
      <w:r w:rsidRPr="00237DAB">
        <w:rPr>
          <w:snapToGrid w:val="0"/>
        </w:rPr>
        <w:t xml:space="preserve"> then </w:t>
      </w:r>
      <w:r w:rsidRPr="00237DAB">
        <w:rPr>
          <w:snapToGrid w:val="0"/>
          <w:position w:val="-8"/>
        </w:rPr>
        <w:object w:dxaOrig="1240" w:dyaOrig="300" w14:anchorId="7B089E3C">
          <v:shape id="_x0000_i1087" type="#_x0000_t75" style="width:62.4pt;height:15pt" o:ole="" fillcolor="window">
            <v:imagedata r:id="rId133" o:title=""/>
          </v:shape>
          <o:OLEObject Type="Embed" ProgID="Equation.3" ShapeID="_x0000_i1087" DrawAspect="Content" ObjectID="_1834751074" r:id="rId134"/>
        </w:object>
      </w:r>
      <w:r w:rsidRPr="00237DAB">
        <w:rPr>
          <w:snapToGrid w:val="0"/>
        </w:rPr>
        <w:t xml:space="preserve"> satisfies the equation  </w:t>
      </w:r>
    </w:p>
    <w:p w14:paraId="3892F04D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1"/>
        </w:tabs>
        <w:spacing w:before="40" w:line="264" w:lineRule="auto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</w:r>
      <w:r w:rsidRPr="00237DAB">
        <w:rPr>
          <w:snapToGrid w:val="0"/>
          <w:position w:val="-8"/>
        </w:rPr>
        <w:object w:dxaOrig="1140" w:dyaOrig="300" w14:anchorId="14AB4F19">
          <v:shape id="_x0000_i1088" type="#_x0000_t75" style="width:57pt;height:15pt" o:ole="" fillcolor="window">
            <v:imagedata r:id="rId135" o:title=""/>
          </v:shape>
          <o:OLEObject Type="Embed" ProgID="Equation.3" ShapeID="_x0000_i1088" DrawAspect="Content" ObjectID="_1834751075" r:id="rId136"/>
        </w:objec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</w:r>
      <w:r w:rsidRPr="00237DAB">
        <w:rPr>
          <w:snapToGrid w:val="0"/>
          <w:position w:val="-8"/>
        </w:rPr>
        <w:object w:dxaOrig="1540" w:dyaOrig="300" w14:anchorId="0B0629C2">
          <v:shape id="_x0000_i1089" type="#_x0000_t75" style="width:77.4pt;height:15pt" o:ole="" fillcolor="window">
            <v:imagedata r:id="rId137" o:title=""/>
          </v:shape>
          <o:OLEObject Type="Embed" ProgID="Equation.3" ShapeID="_x0000_i1089" DrawAspect="Content" ObjectID="_1834751076" r:id="rId138"/>
        </w:object>
      </w:r>
    </w:p>
    <w:p w14:paraId="78197EFB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1"/>
        </w:tabs>
        <w:spacing w:before="40" w:line="264" w:lineRule="auto"/>
        <w:ind w:left="504"/>
        <w:rPr>
          <w:snapToGrid w:val="0"/>
        </w:rPr>
      </w:pPr>
      <w:r w:rsidRPr="00237DAB">
        <w:rPr>
          <w:snapToGrid w:val="0"/>
        </w:rPr>
        <w:t>(c)</w:t>
      </w:r>
      <w:r w:rsidRPr="00237DAB">
        <w:rPr>
          <w:snapToGrid w:val="0"/>
        </w:rPr>
        <w:tab/>
      </w:r>
      <w:r w:rsidRPr="00237DAB">
        <w:rPr>
          <w:snapToGrid w:val="0"/>
          <w:position w:val="-8"/>
        </w:rPr>
        <w:object w:dxaOrig="1640" w:dyaOrig="300" w14:anchorId="067CA962">
          <v:shape id="_x0000_i1090" type="#_x0000_t75" style="width:81.6pt;height:15pt" o:ole="" fillcolor="window">
            <v:imagedata r:id="rId139" o:title=""/>
          </v:shape>
          <o:OLEObject Type="Embed" ProgID="Equation.3" ShapeID="_x0000_i1090" DrawAspect="Content" ObjectID="_1834751077" r:id="rId140"/>
        </w:objec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</w:r>
      <w:r w:rsidRPr="00237DAB">
        <w:rPr>
          <w:snapToGrid w:val="0"/>
          <w:position w:val="-8"/>
        </w:rPr>
        <w:object w:dxaOrig="1860" w:dyaOrig="300" w14:anchorId="777AC706">
          <v:shape id="_x0000_i1091" type="#_x0000_t75" style="width:93pt;height:15pt" o:ole="" fillcolor="window">
            <v:imagedata r:id="rId141" o:title=""/>
          </v:shape>
          <o:OLEObject Type="Embed" ProgID="Equation.3" ShapeID="_x0000_i1091" DrawAspect="Content" ObjectID="_1834751078" r:id="rId142"/>
        </w:object>
      </w:r>
    </w:p>
    <w:p w14:paraId="05294831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1"/>
        </w:tabs>
        <w:spacing w:before="40" w:line="264" w:lineRule="auto"/>
        <w:ind w:left="504" w:hanging="504"/>
        <w:jc w:val="left"/>
        <w:rPr>
          <w:snapToGrid w:val="0"/>
        </w:rPr>
      </w:pPr>
      <w:r w:rsidRPr="00237DAB">
        <w:rPr>
          <w:snapToGrid w:val="0"/>
        </w:rPr>
        <w:t xml:space="preserve">If </w:t>
      </w:r>
      <w:r w:rsidRPr="00237DAB">
        <w:rPr>
          <w:i/>
          <w:snapToGrid w:val="0"/>
        </w:rPr>
        <w:sym w:font="Symbol" w:char="F061"/>
      </w:r>
      <w:r w:rsidRPr="00237DAB">
        <w:rPr>
          <w:snapToGrid w:val="0"/>
        </w:rPr>
        <w:t xml:space="preserve">, </w:t>
      </w:r>
      <w:r w:rsidRPr="00237DAB">
        <w:rPr>
          <w:i/>
          <w:snapToGrid w:val="0"/>
        </w:rPr>
        <w:sym w:font="Symbol" w:char="F062"/>
      </w:r>
      <w:r w:rsidRPr="00237DAB">
        <w:rPr>
          <w:snapToGrid w:val="0"/>
        </w:rPr>
        <w:t xml:space="preserve">, </w:t>
      </w:r>
      <w:r w:rsidRPr="00237DAB">
        <w:rPr>
          <w:i/>
          <w:snapToGrid w:val="0"/>
        </w:rPr>
        <w:sym w:font="Symbol" w:char="F067"/>
      </w:r>
      <w:r w:rsidRPr="00237DAB">
        <w:rPr>
          <w:snapToGrid w:val="0"/>
        </w:rPr>
        <w:t xml:space="preserve"> are the roots of the equation </w:t>
      </w:r>
      <w:r w:rsidRPr="00237DAB">
        <w:rPr>
          <w:snapToGrid w:val="0"/>
          <w:position w:val="-4"/>
        </w:rPr>
        <w:object w:dxaOrig="1860" w:dyaOrig="260" w14:anchorId="3C323AC0">
          <v:shape id="_x0000_i1092" type="#_x0000_t75" style="width:93pt;height:13.2pt" o:ole="" fillcolor="window">
            <v:imagedata r:id="rId143" o:title=""/>
          </v:shape>
          <o:OLEObject Type="Embed" ProgID="Equation.3" ShapeID="_x0000_i1092" DrawAspect="Content" ObjectID="_1834751079" r:id="rId144"/>
        </w:object>
      </w:r>
      <w:r w:rsidRPr="00237DAB">
        <w:rPr>
          <w:snapToGrid w:val="0"/>
        </w:rPr>
        <w:t xml:space="preserve">, then </w:t>
      </w:r>
      <w:r w:rsidRPr="00237DAB">
        <w:rPr>
          <w:snapToGrid w:val="0"/>
          <w:position w:val="-8"/>
        </w:rPr>
        <w:object w:dxaOrig="1120" w:dyaOrig="300" w14:anchorId="6E049E1B">
          <v:shape id="_x0000_i1093" type="#_x0000_t75" style="width:55.8pt;height:15pt" o:ole="" fillcolor="window">
            <v:imagedata r:id="rId145" o:title=""/>
          </v:shape>
          <o:OLEObject Type="Embed" ProgID="Equation.3" ShapeID="_x0000_i1093" DrawAspect="Content" ObjectID="_1834751080" r:id="rId146"/>
        </w:object>
      </w:r>
      <w:r w:rsidRPr="00237DAB">
        <w:rPr>
          <w:snapToGrid w:val="0"/>
        </w:rPr>
        <w:t xml:space="preserve"> is equal to</w:t>
      </w:r>
    </w:p>
    <w:p w14:paraId="1BC32D96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1"/>
        </w:tabs>
        <w:spacing w:before="40" w:line="264" w:lineRule="auto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  <w:t>–</w:t>
      </w:r>
      <w:r w:rsidRPr="00237DAB">
        <w:rPr>
          <w:snapToGrid w:val="0"/>
          <w:position w:val="-20"/>
        </w:rPr>
        <w:object w:dxaOrig="300" w:dyaOrig="499" w14:anchorId="42326127">
          <v:shape id="_x0000_i1094" type="#_x0000_t75" style="width:15pt;height:24.6pt" o:ole="" fillcolor="window">
            <v:imagedata r:id="rId147" o:title=""/>
          </v:shape>
          <o:OLEObject Type="Embed" ProgID="Equation.3" ShapeID="_x0000_i1094" DrawAspect="Content" ObjectID="_1834751081" r:id="rId148"/>
        </w:object>
      </w:r>
      <w:r w:rsidRPr="00237DAB">
        <w:rPr>
          <w:snapToGrid w:val="0"/>
        </w:rPr>
        <w:tab/>
        <w:t>(b)</w:t>
      </w:r>
      <w:r w:rsidRPr="00237DAB">
        <w:rPr>
          <w:snapToGrid w:val="0"/>
        </w:rPr>
        <w:tab/>
      </w:r>
      <w:r w:rsidRPr="00237DAB">
        <w:rPr>
          <w:snapToGrid w:val="0"/>
          <w:position w:val="-20"/>
        </w:rPr>
        <w:object w:dxaOrig="300" w:dyaOrig="499" w14:anchorId="21C5EC03">
          <v:shape id="_x0000_i1095" type="#_x0000_t75" style="width:15pt;height:24.6pt" o:ole="" fillcolor="window">
            <v:imagedata r:id="rId147" o:title=""/>
          </v:shape>
          <o:OLEObject Type="Embed" ProgID="Equation.3" ShapeID="_x0000_i1095" DrawAspect="Content" ObjectID="_1834751082" r:id="rId149"/>
        </w:object>
      </w:r>
    </w:p>
    <w:p w14:paraId="29B8864C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21"/>
        </w:tabs>
        <w:spacing w:before="40" w:line="264" w:lineRule="auto"/>
        <w:ind w:left="504"/>
        <w:rPr>
          <w:snapToGrid w:val="0"/>
        </w:rPr>
      </w:pPr>
      <w:r w:rsidRPr="00237DAB">
        <w:rPr>
          <w:snapToGrid w:val="0"/>
        </w:rPr>
        <w:t>(c)</w:t>
      </w:r>
      <w:r w:rsidRPr="00237DAB">
        <w:rPr>
          <w:snapToGrid w:val="0"/>
        </w:rPr>
        <w:tab/>
      </w:r>
      <w:r w:rsidRPr="00237DAB">
        <w:rPr>
          <w:snapToGrid w:val="0"/>
          <w:position w:val="-20"/>
        </w:rPr>
        <w:object w:dxaOrig="220" w:dyaOrig="499" w14:anchorId="40FBF692">
          <v:shape id="_x0000_i1096" type="#_x0000_t75" style="width:10.8pt;height:24.6pt" o:ole="" fillcolor="window">
            <v:imagedata r:id="rId150" o:title=""/>
          </v:shape>
          <o:OLEObject Type="Embed" ProgID="Equation.3" ShapeID="_x0000_i1096" DrawAspect="Content" ObjectID="_1834751083" r:id="rId151"/>
        </w:object>
      </w:r>
      <w:r w:rsidRPr="00237DAB">
        <w:rPr>
          <w:snapToGrid w:val="0"/>
        </w:rPr>
        <w:tab/>
        <w:t>(d)</w:t>
      </w:r>
      <w:r w:rsidRPr="00237DAB">
        <w:rPr>
          <w:snapToGrid w:val="0"/>
        </w:rPr>
        <w:tab/>
        <w:t>4</w:t>
      </w:r>
    </w:p>
    <w:p w14:paraId="2704CAEE" w14:textId="77777777" w:rsidR="00237DAB" w:rsidRPr="00237DAB" w:rsidRDefault="00237DAB" w:rsidP="00237DAB">
      <w:pPr>
        <w:numPr>
          <w:ilvl w:val="0"/>
          <w:numId w:val="13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1"/>
        </w:tabs>
        <w:spacing w:before="40" w:line="264" w:lineRule="auto"/>
        <w:ind w:left="504" w:hanging="504"/>
        <w:jc w:val="left"/>
        <w:rPr>
          <w:snapToGrid w:val="0"/>
        </w:rPr>
      </w:pPr>
      <w:r w:rsidRPr="00237DAB">
        <w:rPr>
          <w:snapToGrid w:val="0"/>
        </w:rPr>
        <w:t xml:space="preserve">The solution set of the equation </w:t>
      </w:r>
      <w:r w:rsidRPr="00237DAB">
        <w:rPr>
          <w:snapToGrid w:val="0"/>
          <w:position w:val="-8"/>
        </w:rPr>
        <w:object w:dxaOrig="2460" w:dyaOrig="300" w14:anchorId="1D2F23D2">
          <v:shape id="_x0000_i1097" type="#_x0000_t75" style="width:123pt;height:15pt" o:ole="" fillcolor="window">
            <v:imagedata r:id="rId152" o:title=""/>
          </v:shape>
          <o:OLEObject Type="Embed" ProgID="Equation.3" ShapeID="_x0000_i1097" DrawAspect="Content" ObjectID="_1834751084" r:id="rId153"/>
        </w:object>
      </w:r>
      <w:r w:rsidRPr="00237DAB">
        <w:rPr>
          <w:snapToGrid w:val="0"/>
        </w:rPr>
        <w:t xml:space="preserve">  is </w:t>
      </w:r>
      <w:r w:rsidRPr="00237DAB">
        <w:rPr>
          <w:snapToGrid w:val="0"/>
        </w:rPr>
        <w:tab/>
      </w:r>
    </w:p>
    <w:p w14:paraId="7DE9E493" w14:textId="77777777" w:rsidR="00237DAB" w:rsidRPr="00237DAB" w:rsidRDefault="00237DAB" w:rsidP="00237DAB">
      <w:pPr>
        <w:tabs>
          <w:tab w:val="left" w:pos="504"/>
          <w:tab w:val="left" w:pos="850"/>
          <w:tab w:val="left" w:pos="2808"/>
          <w:tab w:val="left" w:pos="3154"/>
          <w:tab w:val="right" w:pos="5130"/>
        </w:tabs>
        <w:spacing w:before="40" w:line="264" w:lineRule="auto"/>
        <w:ind w:left="504"/>
        <w:rPr>
          <w:snapToGrid w:val="0"/>
        </w:rPr>
      </w:pPr>
      <w:r w:rsidRPr="00237DAB">
        <w:rPr>
          <w:snapToGrid w:val="0"/>
        </w:rPr>
        <w:t>(a)</w:t>
      </w:r>
      <w:r w:rsidRPr="00237DAB">
        <w:rPr>
          <w:snapToGrid w:val="0"/>
        </w:rPr>
        <w:tab/>
      </w:r>
      <w:r w:rsidRPr="00237DAB">
        <w:rPr>
          <w:snapToGrid w:val="0"/>
          <w:position w:val="-24"/>
        </w:rPr>
        <w:object w:dxaOrig="660" w:dyaOrig="580" w14:anchorId="347DEE88">
          <v:shape id="_x0000_i1098" type="#_x0000_t75" style="width:33pt;height:29.4pt" o:ole="" fillcolor="window">
            <v:imagedata r:id="rId154" o:title=""/>
          </v:shape>
          <o:OLEObject Type="Embed" ProgID="Equation.3" ShapeID="_x0000_i1098" DrawAspect="Content" ObjectID="_1834751085" r:id="rId155"/>
        </w:object>
      </w:r>
      <w:r>
        <w:rPr>
          <w:snapToGrid w:val="0"/>
        </w:rPr>
        <w:t xml:space="preserve">   </w:t>
      </w:r>
      <w:r w:rsidRPr="00237DAB">
        <w:rPr>
          <w:snapToGrid w:val="0"/>
        </w:rPr>
        <w:t>(b)</w:t>
      </w:r>
      <w:r w:rsidRPr="00237DAB">
        <w:rPr>
          <w:snapToGrid w:val="0"/>
          <w:position w:val="-24"/>
        </w:rPr>
        <w:object w:dxaOrig="680" w:dyaOrig="580" w14:anchorId="5E349692">
          <v:shape id="_x0000_i1099" type="#_x0000_t75" style="width:33.6pt;height:29.4pt" o:ole="" fillcolor="window">
            <v:imagedata r:id="rId156" o:title=""/>
          </v:shape>
          <o:OLEObject Type="Embed" ProgID="Equation.3" ShapeID="_x0000_i1099" DrawAspect="Content" ObjectID="_1834751086" r:id="rId157"/>
        </w:object>
      </w:r>
      <w:r>
        <w:rPr>
          <w:snapToGrid w:val="0"/>
        </w:rPr>
        <w:t xml:space="preserve">     </w:t>
      </w:r>
      <w:r w:rsidRPr="00237DAB">
        <w:rPr>
          <w:snapToGrid w:val="0"/>
        </w:rPr>
        <w:t>(c)</w:t>
      </w:r>
      <w:r w:rsidRPr="00237DAB">
        <w:rPr>
          <w:snapToGrid w:val="0"/>
        </w:rPr>
        <w:tab/>
      </w:r>
      <w:r w:rsidRPr="00237DAB">
        <w:rPr>
          <w:snapToGrid w:val="0"/>
          <w:position w:val="-24"/>
        </w:rPr>
        <w:object w:dxaOrig="720" w:dyaOrig="580" w14:anchorId="22813D9A">
          <v:shape id="_x0000_i1100" type="#_x0000_t75" style="width:36pt;height:29.4pt" o:ole="" fillcolor="window">
            <v:imagedata r:id="rId158" o:title=""/>
          </v:shape>
          <o:OLEObject Type="Embed" ProgID="Equation.3" ShapeID="_x0000_i1100" DrawAspect="Content" ObjectID="_1834751087" r:id="rId159"/>
        </w:object>
      </w:r>
      <w:r w:rsidRPr="00237DAB">
        <w:rPr>
          <w:snapToGrid w:val="0"/>
        </w:rPr>
        <w:tab/>
        <w:t>(d)</w:t>
      </w:r>
      <w:r w:rsidRPr="00237DAB">
        <w:rPr>
          <w:snapToGrid w:val="0"/>
          <w:position w:val="-24"/>
        </w:rPr>
        <w:object w:dxaOrig="1240" w:dyaOrig="580" w14:anchorId="5324F943">
          <v:shape id="_x0000_i1101" type="#_x0000_t75" style="width:62.4pt;height:29.4pt" o:ole="" fillcolor="window">
            <v:imagedata r:id="rId160" o:title=""/>
          </v:shape>
          <o:OLEObject Type="Embed" ProgID="Equation.3" ShapeID="_x0000_i1101" DrawAspect="Content" ObjectID="_1834751088" r:id="rId161"/>
        </w:object>
      </w:r>
      <w:r w:rsidRPr="00237DAB">
        <w:rPr>
          <w:snapToGrid w:val="0"/>
        </w:rPr>
        <w:t>(e)</w:t>
      </w:r>
      <w:r w:rsidRPr="00237DAB">
        <w:rPr>
          <w:snapToGrid w:val="0"/>
        </w:rPr>
        <w:tab/>
      </w:r>
      <w:r w:rsidRPr="00237DAB">
        <w:rPr>
          <w:snapToGrid w:val="0"/>
          <w:position w:val="-24"/>
        </w:rPr>
        <w:object w:dxaOrig="1240" w:dyaOrig="580" w14:anchorId="4C7B61A5">
          <v:shape id="_x0000_i1102" type="#_x0000_t75" style="width:62.4pt;height:29.4pt" o:ole="" fillcolor="window">
            <v:imagedata r:id="rId162" o:title=""/>
          </v:shape>
          <o:OLEObject Type="Embed" ProgID="Equation.3" ShapeID="_x0000_i1102" DrawAspect="Content" ObjectID="_1834751089" r:id="rId163"/>
        </w:object>
      </w:r>
    </w:p>
    <w:p w14:paraId="10F2CC9F" w14:textId="77777777" w:rsidR="00237DAB" w:rsidRDefault="00237DAB" w:rsidP="00314C5C">
      <w:pPr>
        <w:rPr>
          <w:snapToGrid w:val="0"/>
        </w:rPr>
      </w:pPr>
    </w:p>
    <w:p w14:paraId="4DA0B4EC" w14:textId="77777777" w:rsidR="00403ECE" w:rsidRDefault="00403ECE" w:rsidP="00314C5C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</w:t>
      </w:r>
      <w:r w:rsidRPr="00A41CEC">
        <w:rPr>
          <w:b/>
          <w:bCs/>
          <w:sz w:val="24"/>
          <w:szCs w:val="24"/>
        </w:rPr>
        <w:t xml:space="preserve">Answer Key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 w:rsidR="00237DAB" w14:paraId="15149EDC" w14:textId="77777777" w:rsidTr="00237DAB">
        <w:trPr>
          <w:trHeight w:val="238"/>
        </w:trPr>
        <w:tc>
          <w:tcPr>
            <w:tcW w:w="635" w:type="dxa"/>
          </w:tcPr>
          <w:p w14:paraId="29498E50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5" w:type="dxa"/>
          </w:tcPr>
          <w:p w14:paraId="05E55EF8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5" w:type="dxa"/>
          </w:tcPr>
          <w:p w14:paraId="4B7903A5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5" w:type="dxa"/>
          </w:tcPr>
          <w:p w14:paraId="7C8DA994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5" w:type="dxa"/>
          </w:tcPr>
          <w:p w14:paraId="61AF8E65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5" w:type="dxa"/>
          </w:tcPr>
          <w:p w14:paraId="26F6ADCE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5" w:type="dxa"/>
          </w:tcPr>
          <w:p w14:paraId="60768E00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5" w:type="dxa"/>
          </w:tcPr>
          <w:p w14:paraId="3F3291DB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5" w:type="dxa"/>
          </w:tcPr>
          <w:p w14:paraId="12126211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5" w:type="dxa"/>
          </w:tcPr>
          <w:p w14:paraId="6648E20B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237DAB" w14:paraId="520B9989" w14:textId="77777777" w:rsidTr="00237DAB">
        <w:trPr>
          <w:trHeight w:val="238"/>
        </w:trPr>
        <w:tc>
          <w:tcPr>
            <w:tcW w:w="635" w:type="dxa"/>
          </w:tcPr>
          <w:p w14:paraId="531F0FC0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35" w:type="dxa"/>
          </w:tcPr>
          <w:p w14:paraId="69AC0A92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35" w:type="dxa"/>
          </w:tcPr>
          <w:p w14:paraId="081E6A5E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35" w:type="dxa"/>
          </w:tcPr>
          <w:p w14:paraId="11E35E22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35" w:type="dxa"/>
          </w:tcPr>
          <w:p w14:paraId="5A9F0ADA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35" w:type="dxa"/>
          </w:tcPr>
          <w:p w14:paraId="2270387F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35" w:type="dxa"/>
          </w:tcPr>
          <w:p w14:paraId="463417CF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35" w:type="dxa"/>
          </w:tcPr>
          <w:p w14:paraId="57823877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35" w:type="dxa"/>
          </w:tcPr>
          <w:p w14:paraId="39BD0605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35" w:type="dxa"/>
          </w:tcPr>
          <w:p w14:paraId="239CD106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237DAB" w14:paraId="78A44D95" w14:textId="77777777" w:rsidTr="00237DAB">
        <w:trPr>
          <w:trHeight w:val="238"/>
        </w:trPr>
        <w:tc>
          <w:tcPr>
            <w:tcW w:w="635" w:type="dxa"/>
          </w:tcPr>
          <w:p w14:paraId="220E0C1D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5" w:type="dxa"/>
          </w:tcPr>
          <w:p w14:paraId="0FF38B3B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5" w:type="dxa"/>
          </w:tcPr>
          <w:p w14:paraId="0D310FFB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35" w:type="dxa"/>
          </w:tcPr>
          <w:p w14:paraId="2E3ED6D8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35" w:type="dxa"/>
          </w:tcPr>
          <w:p w14:paraId="3BC4DAF6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35" w:type="dxa"/>
          </w:tcPr>
          <w:p w14:paraId="0A10D594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635" w:type="dxa"/>
          </w:tcPr>
          <w:p w14:paraId="42DE49CF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635" w:type="dxa"/>
          </w:tcPr>
          <w:p w14:paraId="64C26922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635" w:type="dxa"/>
          </w:tcPr>
          <w:p w14:paraId="11481C83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635" w:type="dxa"/>
          </w:tcPr>
          <w:p w14:paraId="167A9B4B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237DAB" w14:paraId="0ED96E27" w14:textId="77777777" w:rsidTr="00237DAB">
        <w:trPr>
          <w:trHeight w:val="246"/>
        </w:trPr>
        <w:tc>
          <w:tcPr>
            <w:tcW w:w="635" w:type="dxa"/>
          </w:tcPr>
          <w:p w14:paraId="524135F4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35" w:type="dxa"/>
          </w:tcPr>
          <w:p w14:paraId="2ABFAFFA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35" w:type="dxa"/>
          </w:tcPr>
          <w:p w14:paraId="16CED799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35" w:type="dxa"/>
          </w:tcPr>
          <w:p w14:paraId="1831D0E4" w14:textId="77777777" w:rsidR="00237DAB" w:rsidRDefault="00237DAB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35" w:type="dxa"/>
          </w:tcPr>
          <w:p w14:paraId="4A27792B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35" w:type="dxa"/>
          </w:tcPr>
          <w:p w14:paraId="67604541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35" w:type="dxa"/>
          </w:tcPr>
          <w:p w14:paraId="734DB842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35" w:type="dxa"/>
          </w:tcPr>
          <w:p w14:paraId="07A2C087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35" w:type="dxa"/>
          </w:tcPr>
          <w:p w14:paraId="09C0BAF6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35" w:type="dxa"/>
          </w:tcPr>
          <w:p w14:paraId="41D12085" w14:textId="77777777" w:rsidR="00237DAB" w:rsidRDefault="008326B6" w:rsidP="00314C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</w:t>
            </w:r>
          </w:p>
        </w:tc>
      </w:tr>
    </w:tbl>
    <w:p w14:paraId="46638DDB" w14:textId="77777777" w:rsidR="00237DAB" w:rsidRPr="00A41CEC" w:rsidRDefault="00237DAB" w:rsidP="00314C5C">
      <w:pPr>
        <w:rPr>
          <w:b/>
          <w:bCs/>
          <w:sz w:val="24"/>
          <w:szCs w:val="24"/>
        </w:rPr>
      </w:pPr>
    </w:p>
    <w:p w14:paraId="7445F388" w14:textId="77777777" w:rsidR="00403ECE" w:rsidRPr="00314C5C" w:rsidRDefault="00237DAB" w:rsidP="00314C5C">
      <w:r>
        <w:tab/>
      </w:r>
      <w:r>
        <w:tab/>
      </w:r>
    </w:p>
    <w:sectPr w:rsidR="00403ECE" w:rsidRPr="00314C5C" w:rsidSect="00AB053E">
      <w:headerReference w:type="even" r:id="rId164"/>
      <w:headerReference w:type="default" r:id="rId165"/>
      <w:footerReference w:type="default" r:id="rId166"/>
      <w:headerReference w:type="first" r:id="rId16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D2E7" w14:textId="77777777" w:rsidR="005136C3" w:rsidRDefault="005136C3" w:rsidP="00CE7BC3">
      <w:r>
        <w:separator/>
      </w:r>
    </w:p>
  </w:endnote>
  <w:endnote w:type="continuationSeparator" w:id="0">
    <w:p w14:paraId="7422BDC8" w14:textId="77777777" w:rsidR="005136C3" w:rsidRDefault="005136C3" w:rsidP="00CE7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venir Lt BT">
    <w:altName w:val="Sitka Small"/>
    <w:charset w:val="00"/>
    <w:family w:val="roman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9602" w14:textId="77777777" w:rsidR="00D33ADF" w:rsidRPr="00BC2CBF" w:rsidRDefault="00D33ADF" w:rsidP="00CE7BC3">
    <w:pPr>
      <w:pStyle w:val="Footer"/>
      <w:rPr>
        <w:lang w:val="en-US"/>
      </w:rPr>
    </w:pPr>
    <w:r w:rsidRPr="00AE1AC4">
      <w:rPr>
        <w:b/>
        <w:bCs/>
        <w:lang w:val="en-US"/>
      </w:rPr>
      <w:t>Bhatia Master Classes</w:t>
    </w:r>
    <w:r>
      <w:rPr>
        <w:lang w:val="en-US"/>
      </w:rPr>
      <w:t xml:space="preserve">           NEET and IIT-JEE By Ex-Brand</w:t>
    </w:r>
    <w:r w:rsidRPr="00BC2CBF">
      <w:rPr>
        <w:lang w:val="en-US"/>
      </w:rPr>
      <w:t xml:space="preserve"> Faculties   Call 9202885099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84FE" w14:textId="77777777" w:rsidR="005136C3" w:rsidRDefault="005136C3" w:rsidP="00CE7BC3">
      <w:r>
        <w:separator/>
      </w:r>
    </w:p>
  </w:footnote>
  <w:footnote w:type="continuationSeparator" w:id="0">
    <w:p w14:paraId="09FB91E8" w14:textId="77777777" w:rsidR="005136C3" w:rsidRDefault="005136C3" w:rsidP="00CE7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2E0D5" w14:textId="77777777" w:rsidR="00D33ADF" w:rsidRDefault="00D33ADF" w:rsidP="00CE7BC3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6704" behindDoc="1" locked="0" layoutInCell="0" allowOverlap="1" wp14:anchorId="50F30FFC" wp14:editId="17B92A6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5673725"/>
          <wp:effectExtent l="0" t="0" r="6985" b="317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5673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F9D8" w14:textId="77777777" w:rsidR="00D33ADF" w:rsidRDefault="00D33ADF" w:rsidP="00CE7BC3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7728" behindDoc="1" locked="0" layoutInCell="0" allowOverlap="1" wp14:anchorId="359BEAC3" wp14:editId="398A09A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5673725"/>
          <wp:effectExtent l="0" t="0" r="6985" b="317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5673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ED39F" w14:textId="77777777" w:rsidR="00D33ADF" w:rsidRDefault="00000000" w:rsidP="00CE7BC3">
    <w:pPr>
      <w:pStyle w:val="Header"/>
    </w:pPr>
    <w:r>
      <w:rPr>
        <w:noProof/>
      </w:rPr>
      <w:pict w14:anchorId="7FA19B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left:0;text-align:left;margin-left:0;margin-top:0;width:450.95pt;height:446.75pt;z-index:-251657728;mso-position-horizontal:center;mso-position-horizontal-relative:margin;mso-position-vertical:center;mso-position-vertical-relative:margin" o:allowincell="f">
          <v:imagedata r:id="rId1" o:title="WhatsApp Image 2025-04-16 at 1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1C2"/>
    <w:multiLevelType w:val="hybridMultilevel"/>
    <w:tmpl w:val="895C0DFE"/>
    <w:lvl w:ilvl="0" w:tplc="26668E5C">
      <w:start w:val="1"/>
      <w:numFmt w:val="lowerLetter"/>
      <w:pStyle w:val="Style1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D3F5C"/>
    <w:multiLevelType w:val="singleLevel"/>
    <w:tmpl w:val="78060E1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2" w15:restartNumberingAfterBreak="0">
    <w:nsid w:val="16B54ADB"/>
    <w:multiLevelType w:val="singleLevel"/>
    <w:tmpl w:val="7BF4E0C0"/>
    <w:lvl w:ilvl="0">
      <w:start w:val="15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3" w15:restartNumberingAfterBreak="0">
    <w:nsid w:val="1F6F25D7"/>
    <w:multiLevelType w:val="singleLevel"/>
    <w:tmpl w:val="13865168"/>
    <w:lvl w:ilvl="0">
      <w:start w:val="13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4" w15:restartNumberingAfterBreak="0">
    <w:nsid w:val="3691106E"/>
    <w:multiLevelType w:val="singleLevel"/>
    <w:tmpl w:val="476A2400"/>
    <w:lvl w:ilvl="0">
      <w:start w:val="6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5" w15:restartNumberingAfterBreak="0">
    <w:nsid w:val="39DE4606"/>
    <w:multiLevelType w:val="singleLevel"/>
    <w:tmpl w:val="7F067E0A"/>
    <w:lvl w:ilvl="0">
      <w:start w:val="6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6" w15:restartNumberingAfterBreak="0">
    <w:nsid w:val="3EEB09AD"/>
    <w:multiLevelType w:val="singleLevel"/>
    <w:tmpl w:val="27983682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7" w15:restartNumberingAfterBreak="0">
    <w:nsid w:val="476B0C8C"/>
    <w:multiLevelType w:val="singleLevel"/>
    <w:tmpl w:val="E340C8AC"/>
    <w:lvl w:ilvl="0">
      <w:start w:val="11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8" w15:restartNumberingAfterBreak="0">
    <w:nsid w:val="5A6F1F9D"/>
    <w:multiLevelType w:val="singleLevel"/>
    <w:tmpl w:val="06462168"/>
    <w:lvl w:ilvl="0">
      <w:start w:val="10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9" w15:restartNumberingAfterBreak="0">
    <w:nsid w:val="5C254B17"/>
    <w:multiLevelType w:val="singleLevel"/>
    <w:tmpl w:val="8D046E64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0" w15:restartNumberingAfterBreak="0">
    <w:nsid w:val="5C8C3DDE"/>
    <w:multiLevelType w:val="singleLevel"/>
    <w:tmpl w:val="3BE63B4C"/>
    <w:lvl w:ilvl="0">
      <w:start w:val="7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11" w15:restartNumberingAfterBreak="0">
    <w:nsid w:val="5DB664CD"/>
    <w:multiLevelType w:val="singleLevel"/>
    <w:tmpl w:val="FCE21D6E"/>
    <w:lvl w:ilvl="0">
      <w:start w:val="17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12" w15:restartNumberingAfterBreak="0">
    <w:nsid w:val="79B140C9"/>
    <w:multiLevelType w:val="singleLevel"/>
    <w:tmpl w:val="92F2E6B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num w:numId="1" w16cid:durableId="1797288858">
    <w:abstractNumId w:val="0"/>
  </w:num>
  <w:num w:numId="2" w16cid:durableId="1756441510">
    <w:abstractNumId w:val="5"/>
  </w:num>
  <w:num w:numId="3" w16cid:durableId="967052388">
    <w:abstractNumId w:val="1"/>
  </w:num>
  <w:num w:numId="4" w16cid:durableId="435371426">
    <w:abstractNumId w:val="3"/>
  </w:num>
  <w:num w:numId="5" w16cid:durableId="1331329627">
    <w:abstractNumId w:val="7"/>
  </w:num>
  <w:num w:numId="6" w16cid:durableId="1733120137">
    <w:abstractNumId w:val="4"/>
  </w:num>
  <w:num w:numId="7" w16cid:durableId="723455186">
    <w:abstractNumId w:val="8"/>
  </w:num>
  <w:num w:numId="8" w16cid:durableId="943346044">
    <w:abstractNumId w:val="11"/>
  </w:num>
  <w:num w:numId="9" w16cid:durableId="1614168649">
    <w:abstractNumId w:val="10"/>
  </w:num>
  <w:num w:numId="10" w16cid:durableId="830103305">
    <w:abstractNumId w:val="2"/>
  </w:num>
  <w:num w:numId="11" w16cid:durableId="730426211">
    <w:abstractNumId w:val="6"/>
  </w:num>
  <w:num w:numId="12" w16cid:durableId="689185439">
    <w:abstractNumId w:val="9"/>
  </w:num>
  <w:num w:numId="13" w16cid:durableId="2054427085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13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3F27"/>
    <w:rsid w:val="000027C5"/>
    <w:rsid w:val="00002F61"/>
    <w:rsid w:val="000224EC"/>
    <w:rsid w:val="00060551"/>
    <w:rsid w:val="00071DE9"/>
    <w:rsid w:val="000815A9"/>
    <w:rsid w:val="00092D5B"/>
    <w:rsid w:val="00094AAB"/>
    <w:rsid w:val="00097D7E"/>
    <w:rsid w:val="000B204A"/>
    <w:rsid w:val="000C2E30"/>
    <w:rsid w:val="000E499E"/>
    <w:rsid w:val="000F095D"/>
    <w:rsid w:val="00101DC3"/>
    <w:rsid w:val="0010350F"/>
    <w:rsid w:val="001126BF"/>
    <w:rsid w:val="0012118F"/>
    <w:rsid w:val="00124E8A"/>
    <w:rsid w:val="00130A9C"/>
    <w:rsid w:val="001313F8"/>
    <w:rsid w:val="00132F1E"/>
    <w:rsid w:val="00133D57"/>
    <w:rsid w:val="00142CC6"/>
    <w:rsid w:val="00150FA8"/>
    <w:rsid w:val="00152D7A"/>
    <w:rsid w:val="00187791"/>
    <w:rsid w:val="0019720B"/>
    <w:rsid w:val="001A6E22"/>
    <w:rsid w:val="001B1925"/>
    <w:rsid w:val="001D693C"/>
    <w:rsid w:val="001E6347"/>
    <w:rsid w:val="00201C1C"/>
    <w:rsid w:val="00203B7D"/>
    <w:rsid w:val="00207AAF"/>
    <w:rsid w:val="00237DAB"/>
    <w:rsid w:val="002421B5"/>
    <w:rsid w:val="00245EE8"/>
    <w:rsid w:val="00252501"/>
    <w:rsid w:val="002604AE"/>
    <w:rsid w:val="0027721D"/>
    <w:rsid w:val="00280468"/>
    <w:rsid w:val="002A1065"/>
    <w:rsid w:val="002A7B01"/>
    <w:rsid w:val="002C7774"/>
    <w:rsid w:val="002D3AFE"/>
    <w:rsid w:val="002D3E7A"/>
    <w:rsid w:val="002D51EE"/>
    <w:rsid w:val="002E2514"/>
    <w:rsid w:val="002E402D"/>
    <w:rsid w:val="002F24F9"/>
    <w:rsid w:val="0031155B"/>
    <w:rsid w:val="00314C5C"/>
    <w:rsid w:val="00320103"/>
    <w:rsid w:val="00327874"/>
    <w:rsid w:val="00331D65"/>
    <w:rsid w:val="00344608"/>
    <w:rsid w:val="00346F05"/>
    <w:rsid w:val="003479AF"/>
    <w:rsid w:val="00353AAA"/>
    <w:rsid w:val="003652C2"/>
    <w:rsid w:val="00371002"/>
    <w:rsid w:val="00374E9F"/>
    <w:rsid w:val="003836CA"/>
    <w:rsid w:val="003958C6"/>
    <w:rsid w:val="00396FF6"/>
    <w:rsid w:val="003A19DB"/>
    <w:rsid w:val="003A4855"/>
    <w:rsid w:val="003B2FB0"/>
    <w:rsid w:val="003B56DA"/>
    <w:rsid w:val="003F0FA8"/>
    <w:rsid w:val="003F48C5"/>
    <w:rsid w:val="00403ECE"/>
    <w:rsid w:val="00406BF4"/>
    <w:rsid w:val="00412D01"/>
    <w:rsid w:val="00412D4C"/>
    <w:rsid w:val="00414419"/>
    <w:rsid w:val="00417AFD"/>
    <w:rsid w:val="00420828"/>
    <w:rsid w:val="0042447F"/>
    <w:rsid w:val="004265AA"/>
    <w:rsid w:val="004301A3"/>
    <w:rsid w:val="0043151B"/>
    <w:rsid w:val="00434CB6"/>
    <w:rsid w:val="00435CA0"/>
    <w:rsid w:val="00435EF2"/>
    <w:rsid w:val="00441B10"/>
    <w:rsid w:val="00442C8E"/>
    <w:rsid w:val="00463B24"/>
    <w:rsid w:val="00475B8B"/>
    <w:rsid w:val="00476F8A"/>
    <w:rsid w:val="0048470F"/>
    <w:rsid w:val="00487620"/>
    <w:rsid w:val="00487637"/>
    <w:rsid w:val="00487DED"/>
    <w:rsid w:val="004A0489"/>
    <w:rsid w:val="004A3EB7"/>
    <w:rsid w:val="004A55FA"/>
    <w:rsid w:val="004D65EB"/>
    <w:rsid w:val="004F6C8E"/>
    <w:rsid w:val="005028C0"/>
    <w:rsid w:val="00503605"/>
    <w:rsid w:val="005067AA"/>
    <w:rsid w:val="0051211E"/>
    <w:rsid w:val="005136C3"/>
    <w:rsid w:val="00514308"/>
    <w:rsid w:val="00514526"/>
    <w:rsid w:val="00524590"/>
    <w:rsid w:val="005342F0"/>
    <w:rsid w:val="00542BE8"/>
    <w:rsid w:val="00543888"/>
    <w:rsid w:val="005553C8"/>
    <w:rsid w:val="0057574D"/>
    <w:rsid w:val="0059793D"/>
    <w:rsid w:val="005A55E2"/>
    <w:rsid w:val="005B4FB4"/>
    <w:rsid w:val="005C712C"/>
    <w:rsid w:val="005D1684"/>
    <w:rsid w:val="005E3C75"/>
    <w:rsid w:val="005F48F2"/>
    <w:rsid w:val="00602604"/>
    <w:rsid w:val="006250F9"/>
    <w:rsid w:val="0062678B"/>
    <w:rsid w:val="006269F5"/>
    <w:rsid w:val="006440DC"/>
    <w:rsid w:val="00645334"/>
    <w:rsid w:val="00653E41"/>
    <w:rsid w:val="00655E6B"/>
    <w:rsid w:val="00661E37"/>
    <w:rsid w:val="00675B3F"/>
    <w:rsid w:val="00687225"/>
    <w:rsid w:val="0069098E"/>
    <w:rsid w:val="00696D5D"/>
    <w:rsid w:val="00697233"/>
    <w:rsid w:val="006B11D4"/>
    <w:rsid w:val="006C5A6C"/>
    <w:rsid w:val="006D3030"/>
    <w:rsid w:val="006D4785"/>
    <w:rsid w:val="006E6775"/>
    <w:rsid w:val="006E7582"/>
    <w:rsid w:val="006F15FB"/>
    <w:rsid w:val="006F556A"/>
    <w:rsid w:val="0070059C"/>
    <w:rsid w:val="00720172"/>
    <w:rsid w:val="007260FF"/>
    <w:rsid w:val="00760D55"/>
    <w:rsid w:val="00772217"/>
    <w:rsid w:val="00780753"/>
    <w:rsid w:val="00782209"/>
    <w:rsid w:val="00787161"/>
    <w:rsid w:val="007911A9"/>
    <w:rsid w:val="007911C7"/>
    <w:rsid w:val="007A0D17"/>
    <w:rsid w:val="007A506A"/>
    <w:rsid w:val="007A53F9"/>
    <w:rsid w:val="007A5F71"/>
    <w:rsid w:val="007A6345"/>
    <w:rsid w:val="007B4D8D"/>
    <w:rsid w:val="007C0CE5"/>
    <w:rsid w:val="007D29ED"/>
    <w:rsid w:val="007D3744"/>
    <w:rsid w:val="007D4785"/>
    <w:rsid w:val="007D5D1B"/>
    <w:rsid w:val="007E3C56"/>
    <w:rsid w:val="007E75E6"/>
    <w:rsid w:val="007F2C38"/>
    <w:rsid w:val="00812ADE"/>
    <w:rsid w:val="00817C7F"/>
    <w:rsid w:val="00823F27"/>
    <w:rsid w:val="008326B6"/>
    <w:rsid w:val="008354AD"/>
    <w:rsid w:val="00842848"/>
    <w:rsid w:val="008574A1"/>
    <w:rsid w:val="00867307"/>
    <w:rsid w:val="008717EF"/>
    <w:rsid w:val="00874534"/>
    <w:rsid w:val="00885710"/>
    <w:rsid w:val="00886330"/>
    <w:rsid w:val="00894A7F"/>
    <w:rsid w:val="008A29AD"/>
    <w:rsid w:val="008A3B4A"/>
    <w:rsid w:val="008B4C7F"/>
    <w:rsid w:val="008C73CC"/>
    <w:rsid w:val="008D1AFC"/>
    <w:rsid w:val="008D630E"/>
    <w:rsid w:val="008E0085"/>
    <w:rsid w:val="008E17AE"/>
    <w:rsid w:val="008E2ED0"/>
    <w:rsid w:val="008E63C6"/>
    <w:rsid w:val="008F4337"/>
    <w:rsid w:val="00910106"/>
    <w:rsid w:val="0091581B"/>
    <w:rsid w:val="00941984"/>
    <w:rsid w:val="00950BE3"/>
    <w:rsid w:val="009629F2"/>
    <w:rsid w:val="00974765"/>
    <w:rsid w:val="009750B3"/>
    <w:rsid w:val="0098525E"/>
    <w:rsid w:val="009857A8"/>
    <w:rsid w:val="00997A09"/>
    <w:rsid w:val="009A0329"/>
    <w:rsid w:val="009A4A9B"/>
    <w:rsid w:val="009B0A11"/>
    <w:rsid w:val="009B3395"/>
    <w:rsid w:val="009C01C6"/>
    <w:rsid w:val="009C172A"/>
    <w:rsid w:val="009C2F9B"/>
    <w:rsid w:val="009D1882"/>
    <w:rsid w:val="009D6E58"/>
    <w:rsid w:val="009F1569"/>
    <w:rsid w:val="009F41CB"/>
    <w:rsid w:val="009F797A"/>
    <w:rsid w:val="00A03525"/>
    <w:rsid w:val="00A061E6"/>
    <w:rsid w:val="00A11FC6"/>
    <w:rsid w:val="00A16238"/>
    <w:rsid w:val="00A200FD"/>
    <w:rsid w:val="00A22AC3"/>
    <w:rsid w:val="00A41CEC"/>
    <w:rsid w:val="00A41CFA"/>
    <w:rsid w:val="00A4290D"/>
    <w:rsid w:val="00A55EC9"/>
    <w:rsid w:val="00A62DBD"/>
    <w:rsid w:val="00A66888"/>
    <w:rsid w:val="00A8528B"/>
    <w:rsid w:val="00A93363"/>
    <w:rsid w:val="00AA0939"/>
    <w:rsid w:val="00AA3D75"/>
    <w:rsid w:val="00AB053E"/>
    <w:rsid w:val="00AC20DD"/>
    <w:rsid w:val="00AC499D"/>
    <w:rsid w:val="00AD2C8C"/>
    <w:rsid w:val="00AD3E4E"/>
    <w:rsid w:val="00AD5BD4"/>
    <w:rsid w:val="00AE1AC4"/>
    <w:rsid w:val="00AE264A"/>
    <w:rsid w:val="00AE2CF2"/>
    <w:rsid w:val="00AF381C"/>
    <w:rsid w:val="00AF6A3B"/>
    <w:rsid w:val="00B019F4"/>
    <w:rsid w:val="00B0755F"/>
    <w:rsid w:val="00B12EAC"/>
    <w:rsid w:val="00B45001"/>
    <w:rsid w:val="00B558CE"/>
    <w:rsid w:val="00B57820"/>
    <w:rsid w:val="00B57D7F"/>
    <w:rsid w:val="00B626E4"/>
    <w:rsid w:val="00B63A30"/>
    <w:rsid w:val="00B726C8"/>
    <w:rsid w:val="00B730E6"/>
    <w:rsid w:val="00B763F7"/>
    <w:rsid w:val="00B9659A"/>
    <w:rsid w:val="00BB691E"/>
    <w:rsid w:val="00BC1FDA"/>
    <w:rsid w:val="00BC5DFF"/>
    <w:rsid w:val="00BC6457"/>
    <w:rsid w:val="00BD5AD8"/>
    <w:rsid w:val="00BF06AA"/>
    <w:rsid w:val="00BF5925"/>
    <w:rsid w:val="00BF6126"/>
    <w:rsid w:val="00C156D0"/>
    <w:rsid w:val="00C16259"/>
    <w:rsid w:val="00C2289F"/>
    <w:rsid w:val="00C23E88"/>
    <w:rsid w:val="00C252F4"/>
    <w:rsid w:val="00C252F6"/>
    <w:rsid w:val="00C31E35"/>
    <w:rsid w:val="00C37AEE"/>
    <w:rsid w:val="00C404E2"/>
    <w:rsid w:val="00C42C75"/>
    <w:rsid w:val="00C51BAD"/>
    <w:rsid w:val="00C802BF"/>
    <w:rsid w:val="00C9552E"/>
    <w:rsid w:val="00CA22D0"/>
    <w:rsid w:val="00CA3135"/>
    <w:rsid w:val="00CB26CA"/>
    <w:rsid w:val="00CD6FC2"/>
    <w:rsid w:val="00CD7A01"/>
    <w:rsid w:val="00CE1882"/>
    <w:rsid w:val="00CE7BC3"/>
    <w:rsid w:val="00CF1BDE"/>
    <w:rsid w:val="00D03D78"/>
    <w:rsid w:val="00D074E3"/>
    <w:rsid w:val="00D13C43"/>
    <w:rsid w:val="00D205EC"/>
    <w:rsid w:val="00D33ADF"/>
    <w:rsid w:val="00D35EBA"/>
    <w:rsid w:val="00D408D6"/>
    <w:rsid w:val="00D4603B"/>
    <w:rsid w:val="00D676A3"/>
    <w:rsid w:val="00D769CE"/>
    <w:rsid w:val="00D8219F"/>
    <w:rsid w:val="00D83A3B"/>
    <w:rsid w:val="00D87AFB"/>
    <w:rsid w:val="00D9494B"/>
    <w:rsid w:val="00D97192"/>
    <w:rsid w:val="00D97CC3"/>
    <w:rsid w:val="00DA04AF"/>
    <w:rsid w:val="00DB17C8"/>
    <w:rsid w:val="00DB1D31"/>
    <w:rsid w:val="00DB3827"/>
    <w:rsid w:val="00DB4400"/>
    <w:rsid w:val="00DC2B7A"/>
    <w:rsid w:val="00DC6E92"/>
    <w:rsid w:val="00DD243F"/>
    <w:rsid w:val="00DD5DB9"/>
    <w:rsid w:val="00DD7C4C"/>
    <w:rsid w:val="00DE5450"/>
    <w:rsid w:val="00E02504"/>
    <w:rsid w:val="00E037BF"/>
    <w:rsid w:val="00E05F98"/>
    <w:rsid w:val="00E10C12"/>
    <w:rsid w:val="00E12BEB"/>
    <w:rsid w:val="00E143D8"/>
    <w:rsid w:val="00E16D98"/>
    <w:rsid w:val="00E25349"/>
    <w:rsid w:val="00E263BC"/>
    <w:rsid w:val="00E330BB"/>
    <w:rsid w:val="00E370D1"/>
    <w:rsid w:val="00E4039B"/>
    <w:rsid w:val="00E531C8"/>
    <w:rsid w:val="00E536FF"/>
    <w:rsid w:val="00E5649E"/>
    <w:rsid w:val="00E579A9"/>
    <w:rsid w:val="00E6477F"/>
    <w:rsid w:val="00E81CAD"/>
    <w:rsid w:val="00EA67BA"/>
    <w:rsid w:val="00EB1963"/>
    <w:rsid w:val="00EB3A60"/>
    <w:rsid w:val="00EB44FC"/>
    <w:rsid w:val="00EB4904"/>
    <w:rsid w:val="00EC0731"/>
    <w:rsid w:val="00EC38C8"/>
    <w:rsid w:val="00EC58F8"/>
    <w:rsid w:val="00EF0FF3"/>
    <w:rsid w:val="00F069DE"/>
    <w:rsid w:val="00F103E4"/>
    <w:rsid w:val="00F108F2"/>
    <w:rsid w:val="00F24CD9"/>
    <w:rsid w:val="00F31B22"/>
    <w:rsid w:val="00F33F30"/>
    <w:rsid w:val="00F37CCA"/>
    <w:rsid w:val="00F41475"/>
    <w:rsid w:val="00F607FF"/>
    <w:rsid w:val="00F628E2"/>
    <w:rsid w:val="00F629BA"/>
    <w:rsid w:val="00F73DEA"/>
    <w:rsid w:val="00F74C70"/>
    <w:rsid w:val="00F8091E"/>
    <w:rsid w:val="00F83D38"/>
    <w:rsid w:val="00F953BD"/>
    <w:rsid w:val="00FA3222"/>
    <w:rsid w:val="00FA403B"/>
    <w:rsid w:val="00FB4B11"/>
    <w:rsid w:val="00FB4E34"/>
    <w:rsid w:val="00FC2E87"/>
    <w:rsid w:val="00FC5257"/>
    <w:rsid w:val="00FD31CA"/>
    <w:rsid w:val="00FD39DA"/>
    <w:rsid w:val="00FD4457"/>
    <w:rsid w:val="00FE3890"/>
    <w:rsid w:val="00FF0188"/>
    <w:rsid w:val="00FF64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/>
    <o:shapelayout v:ext="edit">
      <o:idmap v:ext="edit" data="2"/>
    </o:shapelayout>
  </w:shapeDefaults>
  <w:decimalSymbol w:val="."/>
  <w:listSeparator w:val=","/>
  <w14:docId w14:val="234182C5"/>
  <w15:docId w15:val="{6FE96FFF-61CD-41A6-893C-ECEEB70D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BC3"/>
    <w:pPr>
      <w:spacing w:before="20" w:after="40" w:line="288" w:lineRule="auto"/>
      <w:jc w:val="both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C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6">
    <w:name w:val="heading 6"/>
    <w:basedOn w:val="Normal"/>
    <w:next w:val="Normal"/>
    <w:link w:val="Heading6Char"/>
    <w:qFormat/>
    <w:rsid w:val="00FB4B11"/>
    <w:pPr>
      <w:keepNext/>
      <w:spacing w:after="0" w:line="240" w:lineRule="auto"/>
      <w:jc w:val="center"/>
      <w:outlineLvl w:val="5"/>
    </w:pPr>
    <w:rPr>
      <w:rFonts w:ascii="Arial" w:hAnsi="Arial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3F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3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3F3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3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F30"/>
    <w:rPr>
      <w:rFonts w:ascii="Calibri" w:eastAsia="Times New Roman" w:hAnsi="Calibri" w:cs="Times New Roman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F3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F30"/>
    <w:rPr>
      <w:rFonts w:ascii="Calibri" w:eastAsia="Times New Roman" w:hAnsi="Calibri" w:cs="Times New Roman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F33F30"/>
    <w:rPr>
      <w:color w:val="808080"/>
    </w:rPr>
  </w:style>
  <w:style w:type="character" w:customStyle="1" w:styleId="y2iqfc">
    <w:name w:val="y2iqfc"/>
    <w:basedOn w:val="DefaultParagraphFont"/>
    <w:rsid w:val="007C0CE5"/>
  </w:style>
  <w:style w:type="character" w:customStyle="1" w:styleId="mord">
    <w:name w:val="mord"/>
    <w:basedOn w:val="DefaultParagraphFont"/>
    <w:rsid w:val="000F095D"/>
  </w:style>
  <w:style w:type="character" w:customStyle="1" w:styleId="vlist-s">
    <w:name w:val="vlist-s"/>
    <w:basedOn w:val="DefaultParagraphFont"/>
    <w:rsid w:val="000F095D"/>
  </w:style>
  <w:style w:type="character" w:customStyle="1" w:styleId="mspace">
    <w:name w:val="mspace"/>
    <w:basedOn w:val="DefaultParagraphFont"/>
    <w:rsid w:val="00E330BB"/>
  </w:style>
  <w:style w:type="paragraph" w:customStyle="1" w:styleId="Style1">
    <w:name w:val="Style1"/>
    <w:basedOn w:val="ListParagraph"/>
    <w:link w:val="Style1Char"/>
    <w:qFormat/>
    <w:rsid w:val="00E330BB"/>
    <w:pPr>
      <w:numPr>
        <w:numId w:val="1"/>
      </w:numPr>
    </w:pPr>
    <w:rPr>
      <w:rFonts w:ascii="KaTeX_Math" w:hAnsi="KaTeX_Math"/>
      <w:i/>
      <w:iCs/>
      <w:color w:val="232323"/>
      <w:sz w:val="17"/>
      <w:szCs w:val="17"/>
      <w:shd w:val="clear" w:color="auto" w:fill="FFFFF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30BB"/>
    <w:rPr>
      <w:rFonts w:ascii="Calibri" w:eastAsia="Times New Roman" w:hAnsi="Calibri" w:cs="Times New Roman"/>
      <w:sz w:val="21"/>
      <w:szCs w:val="21"/>
    </w:rPr>
  </w:style>
  <w:style w:type="character" w:customStyle="1" w:styleId="Style1Char">
    <w:name w:val="Style1 Char"/>
    <w:basedOn w:val="ListParagraphChar"/>
    <w:link w:val="Style1"/>
    <w:rsid w:val="00E330BB"/>
    <w:rPr>
      <w:rFonts w:ascii="KaTeX_Math" w:eastAsia="Times New Roman" w:hAnsi="KaTeX_Math" w:cs="Times New Roman"/>
      <w:i/>
      <w:iCs/>
      <w:color w:val="232323"/>
      <w:sz w:val="17"/>
      <w:szCs w:val="17"/>
    </w:rPr>
  </w:style>
  <w:style w:type="paragraph" w:styleId="BodyTextIndent2">
    <w:name w:val="Body Text Indent 2"/>
    <w:basedOn w:val="Normal"/>
    <w:link w:val="BodyTextIndent2Char"/>
    <w:rsid w:val="00BF5925"/>
    <w:pPr>
      <w:spacing w:after="20"/>
      <w:ind w:firstLine="504"/>
    </w:pPr>
    <w:rPr>
      <w:rFonts w:ascii="Souvenir Lt BT" w:hAnsi="Souvenir Lt BT"/>
      <w:spacing w:val="-4"/>
      <w:sz w:val="18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BF5925"/>
    <w:rPr>
      <w:rFonts w:ascii="Souvenir Lt BT" w:eastAsia="Times New Roman" w:hAnsi="Souvenir Lt BT" w:cs="Times New Roman"/>
      <w:spacing w:val="-4"/>
      <w:sz w:val="1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D1B"/>
    <w:rPr>
      <w:rFonts w:ascii="Tahoma" w:eastAsia="Times New Roman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rsid w:val="00FB4B11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71D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71DE9"/>
    <w:rPr>
      <w:rFonts w:ascii="Calibri" w:eastAsia="Times New Roman" w:hAnsi="Calibri" w:cs="Times New Roman"/>
      <w:sz w:val="16"/>
      <w:szCs w:val="16"/>
    </w:rPr>
  </w:style>
  <w:style w:type="paragraph" w:customStyle="1" w:styleId="q1">
    <w:name w:val="q1"/>
    <w:basedOn w:val="Normal"/>
    <w:rsid w:val="004265AA"/>
    <w:pPr>
      <w:tabs>
        <w:tab w:val="left" w:pos="720"/>
        <w:tab w:val="left" w:pos="1080"/>
        <w:tab w:val="left" w:pos="5040"/>
        <w:tab w:val="left" w:pos="5400"/>
      </w:tabs>
      <w:spacing w:after="0" w:line="240" w:lineRule="auto"/>
      <w:ind w:left="720" w:hanging="720"/>
    </w:pPr>
    <w:rPr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6F55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C252F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252F4"/>
    <w:rPr>
      <w:rFonts w:ascii="Calibri" w:eastAsia="Times New Roman" w:hAnsi="Calibri" w:cs="Times New Roma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DE"/>
    <w:rPr>
      <w:rFonts w:asciiTheme="majorHAnsi" w:eastAsiaTheme="majorEastAsia" w:hAnsiTheme="majorHAnsi" w:cstheme="majorBidi"/>
      <w:b/>
      <w:bCs/>
      <w:i/>
      <w:iCs/>
      <w:color w:val="4472C4" w:themeColor="accent1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D2C8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math">
    <w:name w:val="math"/>
    <w:basedOn w:val="DefaultParagraphFont"/>
    <w:rsid w:val="00AD2C8C"/>
  </w:style>
  <w:style w:type="character" w:customStyle="1" w:styleId="inline-flex">
    <w:name w:val="inline-flex"/>
    <w:basedOn w:val="DefaultParagraphFont"/>
    <w:rsid w:val="0043151B"/>
  </w:style>
  <w:style w:type="paragraph" w:customStyle="1" w:styleId="my-0">
    <w:name w:val="my-0"/>
    <w:basedOn w:val="Normal"/>
    <w:rsid w:val="0043151B"/>
    <w:pPr>
      <w:spacing w:before="100" w:beforeAutospacing="1" w:after="100" w:afterAutospacing="1" w:line="240" w:lineRule="auto"/>
      <w:jc w:val="left"/>
    </w:pPr>
    <w:rPr>
      <w:sz w:val="24"/>
      <w:szCs w:val="24"/>
      <w:lang w:val="en-US" w:bidi="hi-IN"/>
    </w:rPr>
  </w:style>
  <w:style w:type="character" w:customStyle="1" w:styleId="mjx-char">
    <w:name w:val="mjx-char"/>
    <w:basedOn w:val="DefaultParagraphFont"/>
    <w:rsid w:val="0043151B"/>
  </w:style>
  <w:style w:type="character" w:customStyle="1" w:styleId="mrel">
    <w:name w:val="mrel"/>
    <w:basedOn w:val="DefaultParagraphFont"/>
    <w:rsid w:val="00420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777">
          <w:marLeft w:val="0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3085">
                      <w:marLeft w:val="-25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DADCE0"/>
                            <w:left w:val="single" w:sz="4" w:space="0" w:color="DADCE0"/>
                            <w:bottom w:val="single" w:sz="4" w:space="0" w:color="DADCE0"/>
                            <w:right w:val="single" w:sz="4" w:space="0" w:color="DADCE0"/>
                          </w:divBdr>
                          <w:divsChild>
                            <w:div w:id="43066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97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4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7853">
                                                  <w:marLeft w:val="-208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8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4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6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52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417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4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72356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544409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19849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5492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4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8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0208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56446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26070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0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5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881741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63503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331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46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7763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422477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66511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38" Type="http://schemas.openxmlformats.org/officeDocument/2006/relationships/oleObject" Target="embeddings/oleObject65.bin"/><Relationship Id="rId154" Type="http://schemas.openxmlformats.org/officeDocument/2006/relationships/image" Target="media/image74.wmf"/><Relationship Id="rId159" Type="http://schemas.openxmlformats.org/officeDocument/2006/relationships/oleObject" Target="embeddings/oleObject76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165" Type="http://schemas.openxmlformats.org/officeDocument/2006/relationships/header" Target="header2.xml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55" Type="http://schemas.openxmlformats.org/officeDocument/2006/relationships/oleObject" Target="embeddings/oleObject74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0.wmf"/><Relationship Id="rId161" Type="http://schemas.openxmlformats.org/officeDocument/2006/relationships/oleObject" Target="embeddings/oleObject77.bin"/><Relationship Id="rId16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127" Type="http://schemas.openxmlformats.org/officeDocument/2006/relationships/image" Target="media/image61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5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70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wmf"/><Relationship Id="rId164" Type="http://schemas.openxmlformats.org/officeDocument/2006/relationships/header" Target="header1.xml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69.bin"/><Relationship Id="rId167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78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5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3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8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image" Target="media/image7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3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31A0B-7FC8-498E-99CB-C0683239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Bhatiya (FP10564)</dc:creator>
  <cp:lastModifiedBy>Shyam Bhatiya (FP10564)</cp:lastModifiedBy>
  <cp:revision>9</cp:revision>
  <cp:lastPrinted>2025-06-20T13:07:00Z</cp:lastPrinted>
  <dcterms:created xsi:type="dcterms:W3CDTF">2025-10-16T08:43:00Z</dcterms:created>
  <dcterms:modified xsi:type="dcterms:W3CDTF">2026-03-11T10:46:00Z</dcterms:modified>
</cp:coreProperties>
</file>