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Hanisha</w:t>
      </w:r>
      <w:r>
        <w:rPr>
          <w:spacing w:val="-2"/>
        </w:rPr>
        <w:t> </w:t>
      </w:r>
      <w:r>
        <w:rPr/>
        <w:t>Reddy</w:t>
      </w:r>
      <w:r>
        <w:rPr>
          <w:spacing w:val="-2"/>
        </w:rPr>
        <w:t> </w:t>
      </w:r>
      <w:r>
        <w:rPr/>
        <w:t>Chinthakunta</w:t>
      </w:r>
    </w:p>
    <w:p>
      <w:pPr>
        <w:pStyle w:val="BodyText"/>
        <w:spacing w:line="228" w:lineRule="auto" w:before="18"/>
        <w:ind w:left="140" w:right="2870"/>
      </w:pPr>
      <w:hyperlink r:id="rId5">
        <w:r>
          <w:rPr>
            <w:spacing w:val="-1"/>
          </w:rPr>
          <w:t>Dallas,TX,9452864006;hxc220049@utdallas.edu</w:t>
        </w:r>
      </w:hyperlink>
      <w:r>
        <w:rPr>
          <w:spacing w:val="-47"/>
        </w:rPr>
        <w:t> </w:t>
      </w:r>
      <w:hyperlink r:id="rId6">
        <w:r>
          <w:rPr/>
          <w:t>http://www.linkedin.com/public/jackdoe</w:t>
        </w:r>
      </w:hyperlink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  <w:spacing w:before="1"/>
        <w:ind w:left="140"/>
      </w:pPr>
      <w:r>
        <w:rPr/>
        <w:t>EDUCATION</w:t>
      </w:r>
    </w:p>
    <w:p>
      <w:pPr>
        <w:tabs>
          <w:tab w:pos="9722" w:val="left" w:leader="none"/>
        </w:tabs>
        <w:spacing w:line="266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Texas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Dallas</w:t>
        <w:tab/>
      </w:r>
      <w:r>
        <w:rPr>
          <w:sz w:val="22"/>
        </w:rPr>
        <w:t>May</w:t>
      </w:r>
      <w:r>
        <w:rPr>
          <w:spacing w:val="2"/>
          <w:sz w:val="22"/>
        </w:rPr>
        <w:t> </w:t>
      </w:r>
      <w:r>
        <w:rPr>
          <w:sz w:val="22"/>
        </w:rPr>
        <w:t>2025</w:t>
      </w:r>
    </w:p>
    <w:p>
      <w:pPr>
        <w:pStyle w:val="BodyText"/>
        <w:spacing w:line="264" w:lineRule="exact"/>
        <w:ind w:left="138"/>
      </w:pPr>
      <w:r>
        <w:rPr/>
        <w:t>Master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Analytics</w:t>
      </w:r>
    </w:p>
    <w:p>
      <w:pPr>
        <w:pStyle w:val="Heading1"/>
        <w:tabs>
          <w:tab w:pos="9720" w:val="left" w:leader="none"/>
        </w:tabs>
        <w:spacing w:line="266" w:lineRule="exact"/>
        <w:rPr>
          <w:b w:val="0"/>
        </w:rPr>
      </w:pPr>
      <w:r>
        <w:rPr/>
        <w:t>Vellore</w:t>
      </w:r>
      <w:r>
        <w:rPr>
          <w:spacing w:val="9"/>
        </w:rPr>
        <w:t> </w:t>
      </w:r>
      <w:r>
        <w:rPr/>
        <w:t>Institute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Technology,</w:t>
      </w:r>
      <w:r>
        <w:rPr>
          <w:spacing w:val="9"/>
        </w:rPr>
        <w:t> </w:t>
      </w:r>
      <w:r>
        <w:rPr/>
        <w:t>India</w:t>
        <w:tab/>
      </w:r>
      <w:r>
        <w:rPr>
          <w:b w:val="0"/>
        </w:rPr>
        <w:t>May</w:t>
      </w:r>
      <w:r>
        <w:rPr>
          <w:b w:val="0"/>
          <w:spacing w:val="2"/>
        </w:rPr>
        <w:t> </w:t>
      </w:r>
      <w:r>
        <w:rPr>
          <w:b w:val="0"/>
        </w:rPr>
        <w:t>2022</w:t>
      </w:r>
    </w:p>
    <w:p>
      <w:pPr>
        <w:pStyle w:val="BodyText"/>
        <w:ind w:left="133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</w:p>
    <w:p>
      <w:pPr>
        <w:pStyle w:val="BodyText"/>
        <w:spacing w:before="5"/>
        <w:ind w:left="0"/>
      </w:pPr>
    </w:p>
    <w:p>
      <w:pPr>
        <w:pStyle w:val="Heading1"/>
        <w:ind w:left="119"/>
      </w:pPr>
      <w:r>
        <w:rPr/>
        <w:t>SKILLS</w:t>
      </w:r>
    </w:p>
    <w:p>
      <w:pPr>
        <w:pStyle w:val="BodyText"/>
        <w:spacing w:line="244" w:lineRule="auto" w:before="1"/>
        <w:ind w:left="119" w:right="6605"/>
      </w:pPr>
      <w:r>
        <w:rPr/>
        <w:t>Technical &amp; Design: HTML, CSS, Java, Python, R</w:t>
      </w:r>
      <w:r>
        <w:rPr>
          <w:spacing w:val="-47"/>
        </w:rPr>
        <w:t> </w:t>
      </w:r>
      <w:r>
        <w:rPr/>
        <w:t>Database:</w:t>
      </w:r>
      <w:r>
        <w:rPr>
          <w:spacing w:val="-2"/>
        </w:rPr>
        <w:t> </w:t>
      </w:r>
      <w:r>
        <w:rPr/>
        <w:t>MySQL</w:t>
      </w:r>
    </w:p>
    <w:p>
      <w:pPr>
        <w:pStyle w:val="BodyText"/>
        <w:spacing w:line="263" w:lineRule="exact"/>
        <w:ind w:left="119"/>
      </w:pPr>
      <w:r>
        <w:rPr/>
        <w:t>Platform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Computational:</w:t>
      </w:r>
      <w:r>
        <w:rPr>
          <w:spacing w:val="-5"/>
        </w:rPr>
        <w:t> </w:t>
      </w:r>
      <w:r>
        <w:rPr/>
        <w:t>Tableau,</w:t>
      </w:r>
      <w:r>
        <w:rPr>
          <w:spacing w:val="-4"/>
        </w:rPr>
        <w:t> </w:t>
      </w:r>
      <w:r>
        <w:rPr/>
        <w:t>Windows,</w:t>
      </w:r>
      <w:r>
        <w:rPr>
          <w:spacing w:val="-4"/>
        </w:rPr>
        <w:t> </w:t>
      </w:r>
      <w:r>
        <w:rPr/>
        <w:t>MATLAB</w:t>
      </w:r>
    </w:p>
    <w:p>
      <w:pPr>
        <w:pStyle w:val="BodyText"/>
        <w:spacing w:before="5"/>
        <w:ind w:left="0"/>
      </w:pPr>
    </w:p>
    <w:p>
      <w:pPr>
        <w:pStyle w:val="Heading1"/>
        <w:ind w:left="119"/>
      </w:pPr>
      <w:r>
        <w:rPr/>
        <w:t>CERTIFICATIONS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3" w:after="0"/>
        <w:ind w:left="740" w:right="0" w:hanging="360"/>
        <w:jc w:val="left"/>
        <w:rPr>
          <w:sz w:val="22"/>
        </w:rPr>
      </w:pPr>
      <w:r>
        <w:rPr>
          <w:sz w:val="22"/>
        </w:rPr>
        <w:t>NASSCOM</w:t>
      </w:r>
      <w:r>
        <w:rPr>
          <w:spacing w:val="-5"/>
          <w:sz w:val="22"/>
        </w:rPr>
        <w:t> </w:t>
      </w:r>
      <w:r>
        <w:rPr>
          <w:sz w:val="22"/>
        </w:rPr>
        <w:t>Associate</w:t>
      </w:r>
      <w:r>
        <w:rPr>
          <w:spacing w:val="-4"/>
          <w:sz w:val="22"/>
        </w:rPr>
        <w:t> </w:t>
      </w:r>
      <w:r>
        <w:rPr>
          <w:sz w:val="22"/>
        </w:rPr>
        <w:t>Analytics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Certification</w:t>
      </w:r>
    </w:p>
    <w:p>
      <w:pPr>
        <w:pStyle w:val="BodyText"/>
        <w:ind w:left="0"/>
      </w:pPr>
    </w:p>
    <w:p>
      <w:pPr>
        <w:pStyle w:val="Heading1"/>
      </w:pPr>
      <w:r>
        <w:rPr/>
        <w:t>PROFESSIONAL</w:t>
      </w:r>
      <w:r>
        <w:rPr>
          <w:spacing w:val="-5"/>
        </w:rPr>
        <w:t> </w:t>
      </w:r>
      <w:r>
        <w:rPr/>
        <w:t>EXPERIENCE</w:t>
      </w:r>
    </w:p>
    <w:p>
      <w:pPr>
        <w:spacing w:before="34"/>
        <w:ind w:left="137" w:right="0" w:firstLine="0"/>
        <w:jc w:val="left"/>
        <w:rPr>
          <w:sz w:val="22"/>
        </w:rPr>
      </w:pPr>
      <w:r>
        <w:rPr>
          <w:b/>
          <w:sz w:val="22"/>
        </w:rPr>
        <w:t>Tata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Motors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Limited,</w:t>
      </w:r>
      <w:r>
        <w:rPr>
          <w:b/>
          <w:spacing w:val="-4"/>
          <w:sz w:val="22"/>
        </w:rPr>
        <w:t> </w:t>
      </w:r>
      <w:r>
        <w:rPr>
          <w:sz w:val="22"/>
        </w:rPr>
        <w:t>pune</w:t>
      </w:r>
    </w:p>
    <w:p>
      <w:pPr>
        <w:pStyle w:val="BodyText"/>
        <w:tabs>
          <w:tab w:pos="8405" w:val="left" w:leader="none"/>
        </w:tabs>
        <w:spacing w:before="34"/>
        <w:ind w:left="157"/>
      </w:pPr>
      <w:r>
        <w:rPr>
          <w:spacing w:val="-4"/>
        </w:rPr>
        <w:t>Graduate</w:t>
      </w:r>
      <w:r>
        <w:rPr>
          <w:spacing w:val="-9"/>
        </w:rPr>
        <w:t> </w:t>
      </w:r>
      <w:r>
        <w:rPr>
          <w:spacing w:val="-4"/>
        </w:rPr>
        <w:t>Engineer</w:t>
      </w:r>
      <w:r>
        <w:rPr>
          <w:spacing w:val="-9"/>
        </w:rPr>
        <w:t> </w:t>
      </w:r>
      <w:r>
        <w:rPr>
          <w:spacing w:val="-4"/>
        </w:rPr>
        <w:t>Trainee</w:t>
        <w:tab/>
      </w:r>
      <w:r>
        <w:rPr/>
        <w:t>Aug2022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Dec2022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37" w:after="0"/>
        <w:ind w:left="74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BOT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needs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goals.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36" w:after="0"/>
        <w:ind w:left="740" w:right="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sz w:val="22"/>
        </w:rPr>
        <w:t>thorough</w:t>
      </w:r>
      <w:r>
        <w:rPr>
          <w:spacing w:val="-4"/>
          <w:sz w:val="22"/>
        </w:rPr>
        <w:t> </w:t>
      </w:r>
      <w:r>
        <w:rPr>
          <w:sz w:val="22"/>
        </w:rPr>
        <w:t>testing,</w:t>
      </w:r>
      <w:r>
        <w:rPr>
          <w:spacing w:val="-4"/>
          <w:sz w:val="22"/>
        </w:rPr>
        <w:t> </w:t>
      </w:r>
      <w:r>
        <w:rPr>
          <w:sz w:val="22"/>
        </w:rPr>
        <w:t>debugging,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assurance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37" w:after="0"/>
        <w:ind w:left="740" w:right="0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cross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projects,</w:t>
      </w:r>
      <w:r>
        <w:rPr>
          <w:spacing w:val="-5"/>
          <w:sz w:val="22"/>
        </w:rPr>
        <w:t> </w:t>
      </w:r>
      <w:r>
        <w:rPr>
          <w:sz w:val="22"/>
        </w:rPr>
        <w:t>enhancing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teamwork</w:t>
      </w:r>
      <w:r>
        <w:rPr>
          <w:spacing w:val="-4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ind w:left="136"/>
      </w:pPr>
      <w:r>
        <w:rPr/>
        <w:t>ACADEMIC</w:t>
      </w:r>
      <w:r>
        <w:rPr>
          <w:spacing w:val="-4"/>
        </w:rPr>
        <w:t> </w:t>
      </w:r>
      <w:r>
        <w:rPr/>
        <w:t>PROJECT</w:t>
      </w:r>
    </w:p>
    <w:p>
      <w:pPr>
        <w:tabs>
          <w:tab w:pos="8466" w:val="left" w:leader="none"/>
        </w:tabs>
        <w:spacing w:before="10"/>
        <w:ind w:left="142" w:right="0" w:firstLine="0"/>
        <w:jc w:val="left"/>
        <w:rPr>
          <w:sz w:val="22"/>
        </w:rPr>
      </w:pPr>
      <w:r>
        <w:rPr>
          <w:b/>
          <w:sz w:val="22"/>
        </w:rPr>
        <w:t>IOT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Garbage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(Arduino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ESP8266)</w:t>
        <w:tab/>
      </w:r>
      <w:r>
        <w:rPr>
          <w:sz w:val="22"/>
        </w:rPr>
        <w:t>Dec</w:t>
      </w:r>
      <w:r>
        <w:rPr>
          <w:spacing w:val="-2"/>
          <w:sz w:val="22"/>
        </w:rPr>
        <w:t> </w:t>
      </w:r>
      <w:r>
        <w:rPr>
          <w:sz w:val="22"/>
        </w:rPr>
        <w:t>2018-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8" w:after="0"/>
        <w:ind w:left="74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IoT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garbage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Arduino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ESP8266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8" w:after="0"/>
        <w:ind w:left="740" w:right="0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4"/>
          <w:sz w:val="22"/>
        </w:rPr>
        <w:t> </w:t>
      </w:r>
      <w:r>
        <w:rPr>
          <w:sz w:val="22"/>
        </w:rPr>
        <w:t>ultrasonic</w:t>
      </w:r>
      <w:r>
        <w:rPr>
          <w:spacing w:val="-4"/>
          <w:sz w:val="22"/>
        </w:rPr>
        <w:t> </w:t>
      </w:r>
      <w:r>
        <w:rPr>
          <w:sz w:val="22"/>
        </w:rPr>
        <w:t>sensors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measure</w:t>
      </w:r>
      <w:r>
        <w:rPr>
          <w:spacing w:val="-4"/>
          <w:sz w:val="22"/>
        </w:rPr>
        <w:t> </w:t>
      </w:r>
      <w:r>
        <w:rPr>
          <w:sz w:val="22"/>
        </w:rPr>
        <w:t>trash</w:t>
      </w:r>
      <w:r>
        <w:rPr>
          <w:spacing w:val="-4"/>
          <w:sz w:val="22"/>
        </w:rPr>
        <w:t> </w:t>
      </w:r>
      <w:r>
        <w:rPr>
          <w:sz w:val="22"/>
        </w:rPr>
        <w:t>levels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waste</w:t>
      </w:r>
      <w:r>
        <w:rPr>
          <w:spacing w:val="-4"/>
          <w:sz w:val="22"/>
        </w:rPr>
        <w:t> </w:t>
      </w:r>
      <w:r>
        <w:rPr>
          <w:sz w:val="22"/>
        </w:rPr>
        <w:t>bins.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12" w:after="0"/>
        <w:ind w:left="74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transmission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Wi-Fi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centralized</w:t>
      </w:r>
      <w:r>
        <w:rPr>
          <w:spacing w:val="-4"/>
          <w:sz w:val="22"/>
        </w:rPr>
        <w:t> </w:t>
      </w:r>
      <w:r>
        <w:rPr>
          <w:sz w:val="22"/>
        </w:rPr>
        <w:t>monitoring.</w:t>
      </w:r>
    </w:p>
    <w:p>
      <w:pPr>
        <w:tabs>
          <w:tab w:pos="8443" w:val="left" w:leader="none"/>
        </w:tabs>
        <w:spacing w:before="10"/>
        <w:ind w:left="169" w:right="0" w:firstLine="0"/>
        <w:jc w:val="left"/>
        <w:rPr>
          <w:sz w:val="22"/>
        </w:rPr>
      </w:pPr>
      <w:r>
        <w:rPr>
          <w:b/>
          <w:sz w:val="22"/>
        </w:rPr>
        <w:t>Automated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Recognition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  <w:tab/>
      </w:r>
      <w:r>
        <w:rPr>
          <w:sz w:val="22"/>
        </w:rPr>
        <w:t>Feb</w:t>
      </w:r>
      <w:r>
        <w:rPr>
          <w:spacing w:val="-2"/>
          <w:sz w:val="22"/>
        </w:rPr>
        <w:t> </w:t>
      </w:r>
      <w:r>
        <w:rPr>
          <w:sz w:val="22"/>
        </w:rPr>
        <w:t>2021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Jun2021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8" w:after="0"/>
        <w:ind w:left="74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automated</w:t>
      </w:r>
      <w:r>
        <w:rPr>
          <w:spacing w:val="-4"/>
          <w:sz w:val="22"/>
        </w:rPr>
        <w:t> </w:t>
      </w:r>
      <w:r>
        <w:rPr>
          <w:sz w:val="22"/>
        </w:rPr>
        <w:t>face</w:t>
      </w:r>
      <w:r>
        <w:rPr>
          <w:spacing w:val="-4"/>
          <w:sz w:val="22"/>
        </w:rPr>
        <w:t> </w:t>
      </w:r>
      <w:r>
        <w:rPr>
          <w:sz w:val="22"/>
        </w:rPr>
        <w:t>recognition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achieved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95%</w:t>
      </w:r>
      <w:r>
        <w:rPr>
          <w:spacing w:val="-4"/>
          <w:sz w:val="22"/>
        </w:rPr>
        <w:t> </w:t>
      </w:r>
      <w:r>
        <w:rPr>
          <w:sz w:val="22"/>
        </w:rPr>
        <w:t>recognition</w:t>
      </w:r>
      <w:r>
        <w:rPr>
          <w:spacing w:val="-4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rate.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  <w:tab w:pos="740" w:val="left" w:leader="none"/>
        </w:tabs>
        <w:spacing w:line="240" w:lineRule="auto" w:before="12" w:after="0"/>
        <w:ind w:left="740" w:right="1005" w:hanging="360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5"/>
          <w:sz w:val="22"/>
        </w:rPr>
        <w:t> </w:t>
      </w:r>
      <w:r>
        <w:rPr>
          <w:sz w:val="22"/>
        </w:rPr>
        <w:t>identification</w:t>
      </w:r>
      <w:r>
        <w:rPr>
          <w:spacing w:val="-4"/>
          <w:sz w:val="22"/>
        </w:rPr>
        <w:t> </w:t>
      </w:r>
      <w:r>
        <w:rPr>
          <w:sz w:val="22"/>
        </w:rPr>
        <w:t>speed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40%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optimization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parallel</w:t>
      </w:r>
      <w:r>
        <w:rPr>
          <w:spacing w:val="-4"/>
          <w:sz w:val="22"/>
        </w:rPr>
        <w:t> </w:t>
      </w:r>
      <w:r>
        <w:rPr>
          <w:sz w:val="22"/>
        </w:rPr>
        <w:t>computing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TensorFlow.</w:t>
      </w:r>
    </w:p>
    <w:p>
      <w:pPr>
        <w:pStyle w:val="BodyText"/>
        <w:spacing w:before="10"/>
        <w:ind w:left="0"/>
      </w:pPr>
    </w:p>
    <w:p>
      <w:pPr>
        <w:pStyle w:val="Heading1"/>
        <w:spacing w:before="1"/>
      </w:pPr>
      <w:r>
        <w:rPr/>
        <w:t>ORGANIZATION</w:t>
      </w:r>
      <w:r>
        <w:rPr>
          <w:spacing w:val="-6"/>
        </w:rPr>
        <w:t> </w:t>
      </w:r>
      <w:r>
        <w:rPr/>
        <w:t>EXPERIENCE</w:t>
      </w:r>
    </w:p>
    <w:p>
      <w:pPr>
        <w:spacing w:before="33"/>
        <w:ind w:left="137" w:right="0" w:firstLine="0"/>
        <w:jc w:val="left"/>
        <w:rPr>
          <w:b/>
          <w:sz w:val="22"/>
        </w:rPr>
      </w:pPr>
      <w:r>
        <w:rPr>
          <w:b/>
          <w:sz w:val="22"/>
        </w:rPr>
        <w:t>Treasurer,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DIY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club,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VIT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37" w:after="0"/>
        <w:ind w:left="857" w:right="795" w:hanging="362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comprehensive</w:t>
      </w:r>
      <w:r>
        <w:rPr>
          <w:spacing w:val="-4"/>
          <w:sz w:val="22"/>
        </w:rPr>
        <w:t> </w:t>
      </w:r>
      <w:r>
        <w:rPr>
          <w:sz w:val="22"/>
        </w:rPr>
        <w:t>budget,</w:t>
      </w:r>
      <w:r>
        <w:rPr>
          <w:spacing w:val="-4"/>
          <w:sz w:val="22"/>
        </w:rPr>
        <w:t> </w:t>
      </w:r>
      <w:r>
        <w:rPr>
          <w:sz w:val="22"/>
        </w:rPr>
        <w:t>skillfully</w:t>
      </w:r>
      <w:r>
        <w:rPr>
          <w:spacing w:val="-4"/>
          <w:sz w:val="22"/>
        </w:rPr>
        <w:t> </w:t>
      </w:r>
      <w:r>
        <w:rPr>
          <w:sz w:val="22"/>
        </w:rPr>
        <w:t>allocating</w:t>
      </w:r>
      <w:r>
        <w:rPr>
          <w:spacing w:val="-4"/>
          <w:sz w:val="22"/>
        </w:rPr>
        <w:t> </w:t>
      </w:r>
      <w:r>
        <w:rPr>
          <w:sz w:val="22"/>
        </w:rPr>
        <w:t>$1200</w:t>
      </w:r>
      <w:r>
        <w:rPr>
          <w:spacing w:val="-4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funds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club</w:t>
      </w:r>
      <w:r>
        <w:rPr>
          <w:spacing w:val="1"/>
          <w:sz w:val="22"/>
        </w:rPr>
        <w:t> </w:t>
      </w:r>
      <w:r>
        <w:rPr>
          <w:sz w:val="22"/>
        </w:rPr>
        <w:t>activities,</w:t>
      </w:r>
      <w:r>
        <w:rPr>
          <w:spacing w:val="-2"/>
          <w:sz w:val="22"/>
        </w:rPr>
        <w:t> </w:t>
      </w:r>
      <w:r>
        <w:rPr>
          <w:sz w:val="22"/>
        </w:rPr>
        <w:t>events,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equipment,</w:t>
      </w:r>
      <w:r>
        <w:rPr>
          <w:spacing w:val="-1"/>
          <w:sz w:val="22"/>
        </w:rPr>
        <w:t> </w:t>
      </w:r>
      <w:r>
        <w:rPr>
          <w:sz w:val="22"/>
        </w:rPr>
        <w:t>showcasing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ind w:left="136"/>
      </w:pPr>
      <w:r>
        <w:rPr>
          <w:spacing w:val="-4"/>
        </w:rPr>
        <w:t>Volunteer</w:t>
      </w:r>
      <w:r>
        <w:rPr>
          <w:spacing w:val="-9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3"/>
        </w:rPr>
        <w:t>VIT</w:t>
      </w:r>
      <w:r>
        <w:rPr>
          <w:spacing w:val="-9"/>
        </w:rPr>
        <w:t> </w:t>
      </w:r>
      <w:r>
        <w:rPr>
          <w:spacing w:val="-3"/>
        </w:rPr>
        <w:t>Fest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41" w:after="0"/>
        <w:ind w:left="857" w:right="0" w:hanging="362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promotion</w:t>
      </w:r>
      <w:r>
        <w:rPr>
          <w:spacing w:val="-4"/>
          <w:sz w:val="22"/>
        </w:rPr>
        <w:t> </w:t>
      </w:r>
      <w:r>
        <w:rPr>
          <w:sz w:val="22"/>
        </w:rPr>
        <w:t>efforts,</w:t>
      </w:r>
      <w:r>
        <w:rPr>
          <w:spacing w:val="-4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attendance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15%.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37" w:after="0"/>
        <w:ind w:left="857" w:right="0" w:hanging="362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sz w:val="22"/>
        </w:rPr>
        <w:t>post-event</w:t>
      </w:r>
      <w:r>
        <w:rPr>
          <w:spacing w:val="-4"/>
          <w:sz w:val="22"/>
        </w:rPr>
        <w:t> </w:t>
      </w:r>
      <w:r>
        <w:rPr>
          <w:sz w:val="22"/>
        </w:rPr>
        <w:t>surveys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gather</w:t>
      </w:r>
      <w:r>
        <w:rPr>
          <w:spacing w:val="-4"/>
          <w:sz w:val="22"/>
        </w:rPr>
        <w:t> </w:t>
      </w:r>
      <w:r>
        <w:rPr>
          <w:sz w:val="22"/>
        </w:rPr>
        <w:t>feedback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areas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improvements.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35" w:lineRule="auto" w:before="41" w:after="0"/>
        <w:ind w:left="857" w:right="802" w:hanging="362"/>
        <w:jc w:val="left"/>
        <w:rPr>
          <w:sz w:val="22"/>
        </w:rPr>
      </w:pPr>
      <w:r>
        <w:rPr>
          <w:sz w:val="22"/>
        </w:rPr>
        <w:t>Played a key role in enhancing the fest’s overall attendee experience resulting in positive feedback from</w:t>
      </w:r>
      <w:r>
        <w:rPr>
          <w:spacing w:val="-48"/>
          <w:sz w:val="22"/>
        </w:rPr>
        <w:t> </w:t>
      </w:r>
      <w:r>
        <w:rPr>
          <w:sz w:val="22"/>
        </w:rPr>
        <w:t>participants.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  <w:ind w:left="136"/>
      </w:pPr>
      <w:r>
        <w:rPr/>
        <w:t>ADDITIONAL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before="34"/>
        <w:ind w:left="140"/>
      </w:pPr>
      <w:r>
        <w:rPr/>
        <w:t>Languages</w:t>
      </w:r>
      <w:r>
        <w:rPr>
          <w:i/>
        </w:rPr>
        <w:t>:</w:t>
      </w:r>
      <w:r>
        <w:rPr>
          <w:i/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Chinese,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Hindi</w:t>
      </w:r>
    </w:p>
    <w:p>
      <w:pPr>
        <w:pStyle w:val="BodyText"/>
        <w:spacing w:before="38"/>
        <w:ind w:left="138" w:right="82"/>
      </w:pPr>
      <w:r>
        <w:rPr/>
        <w:t>Eligibility: (USPR) Eligible to work in the U.S. with no restrictions OR (Visa) Eligible to work in the U.S. for internships and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full-time</w:t>
      </w:r>
      <w:r>
        <w:rPr>
          <w:spacing w:val="-2"/>
        </w:rPr>
        <w:t> </w:t>
      </w:r>
      <w:r>
        <w:rPr/>
        <w:t>employment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months</w:t>
      </w:r>
      <w:r>
        <w:rPr>
          <w:spacing w:val="-3"/>
        </w:rPr>
        <w:t> </w:t>
      </w:r>
      <w:r>
        <w:rPr/>
        <w:t>(non-STEM</w:t>
      </w:r>
      <w:r>
        <w:rPr>
          <w:spacing w:val="-2"/>
        </w:rPr>
        <w:t> </w:t>
      </w:r>
      <w:r>
        <w:rPr/>
        <w:t>only)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36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(STEM</w:t>
      </w:r>
      <w:r>
        <w:rPr>
          <w:spacing w:val="-2"/>
        </w:rPr>
        <w:t> </w:t>
      </w:r>
      <w:r>
        <w:rPr/>
        <w:t>only)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sponsorship</w:t>
      </w:r>
    </w:p>
    <w:sectPr>
      <w:type w:val="continuous"/>
      <w:pgSz w:w="12240" w:h="15840"/>
      <w:pgMar w:top="640" w:bottom="280" w:left="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7" w:hanging="36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4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7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llas%2CTX%2C9452864006%3Bhxc220049@utdallas.edu" TargetMode="External"/><Relationship Id="rId6" Type="http://schemas.openxmlformats.org/officeDocument/2006/relationships/hyperlink" Target="http://www.linkedin.com/public/jackdo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2023-12-04T10:07:12Z</dcterms:created>
  <dcterms:modified xsi:type="dcterms:W3CDTF">2023-12-04T10:07:12Z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LastSaved">
    <vt:filetime>2023-12-04T00:00:00Z</vt:filetime>
  </property>
</Properties>
</file>