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09" w:rsidRDefault="00D22BB8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C82909" w:rsidRDefault="00D22B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C82909" w:rsidRDefault="00C829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2909">
        <w:tc>
          <w:tcPr>
            <w:tcW w:w="4508" w:type="dxa"/>
          </w:tcPr>
          <w:p w:rsidR="00C82909" w:rsidRDefault="00D22B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82909" w:rsidRDefault="00D22B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C82909">
        <w:tc>
          <w:tcPr>
            <w:tcW w:w="4508" w:type="dxa"/>
          </w:tcPr>
          <w:p w:rsidR="00C82909" w:rsidRDefault="00D22B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82909" w:rsidRDefault="00D22BB8">
            <w:pPr>
              <w:rPr>
                <w:rFonts w:ascii="Calibri" w:eastAsia="Calibri" w:hAnsi="Calibri" w:cs="Calibri"/>
              </w:rPr>
            </w:pPr>
            <w:r w:rsidRPr="00D22BB8">
              <w:rPr>
                <w:rFonts w:ascii="Calibri" w:eastAsia="Calibri" w:hAnsi="Calibri" w:cs="Calibri"/>
              </w:rPr>
              <w:t>LTVIP2025TMID34195</w:t>
            </w:r>
          </w:p>
        </w:tc>
      </w:tr>
      <w:tr w:rsidR="00C82909">
        <w:tc>
          <w:tcPr>
            <w:tcW w:w="4508" w:type="dxa"/>
          </w:tcPr>
          <w:p w:rsidR="00C82909" w:rsidRDefault="00D22B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82909" w:rsidRPr="00D22BB8" w:rsidRDefault="00D22BB8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D22BB8">
              <w:rPr>
                <w:rFonts w:asciiTheme="majorHAnsi" w:hAnsiTheme="majorHAnsi" w:cstheme="majorHAnsi"/>
                <w:shd w:val="clear" w:color="auto" w:fill="FFFFFF"/>
              </w:rPr>
              <w:t>EduTutor</w:t>
            </w:r>
            <w:proofErr w:type="spellEnd"/>
            <w:r w:rsidRPr="00D22BB8">
              <w:rPr>
                <w:rFonts w:asciiTheme="majorHAnsi" w:hAnsiTheme="majorHAnsi" w:cstheme="majorHAnsi"/>
                <w:shd w:val="clear" w:color="auto" w:fill="FFFFFF"/>
              </w:rPr>
              <w:t xml:space="preserve"> AI: Personalized Learning with Generative AI and LMS Integration</w:t>
            </w:r>
          </w:p>
        </w:tc>
      </w:tr>
      <w:tr w:rsidR="00C82909">
        <w:tc>
          <w:tcPr>
            <w:tcW w:w="4508" w:type="dxa"/>
          </w:tcPr>
          <w:p w:rsidR="00C82909" w:rsidRDefault="00D22B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82909" w:rsidRDefault="00C82909">
            <w:pPr>
              <w:rPr>
                <w:rFonts w:ascii="Calibri" w:eastAsia="Calibri" w:hAnsi="Calibri" w:cs="Calibri"/>
              </w:rPr>
            </w:pPr>
          </w:p>
        </w:tc>
      </w:tr>
    </w:tbl>
    <w:p w:rsidR="00C82909" w:rsidRDefault="00C82909"/>
    <w:p w:rsidR="00C82909" w:rsidRDefault="00D22BB8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  <w:bookmarkStart w:id="2" w:name="_GoBack"/>
      <w:bookmarkEnd w:id="2"/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1958"/>
        <w:gridCol w:w="1985"/>
        <w:gridCol w:w="1701"/>
        <w:gridCol w:w="2126"/>
        <w:gridCol w:w="721"/>
      </w:tblGrid>
      <w:tr w:rsidR="00C82909" w:rsidTr="00D22BB8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C82909" w:rsidTr="00D22BB8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195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19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2909" w:rsidRPr="00D22BB8" w:rsidRDefault="00D22BB8">
            <w:pPr>
              <w:widowControl w:val="0"/>
            </w:pPr>
            <w:r w:rsidRPr="00D22BB8">
              <w:t>Valid inputs accepted, invalid rejected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</w:tc>
      </w:tr>
      <w:tr w:rsidR="00C82909" w:rsidTr="00D22BB8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195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19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2909" w:rsidRPr="00D22BB8" w:rsidRDefault="00D22BB8">
            <w:pPr>
              <w:widowControl w:val="0"/>
            </w:pPr>
            <w:r w:rsidRPr="00D22BB8">
              <w:t>Handles out-of-range values with errors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</w:tc>
      </w:tr>
      <w:tr w:rsidR="00C82909" w:rsidTr="00D22BB8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195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19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2909" w:rsidRPr="00D22BB8" w:rsidRDefault="00D22BB8">
            <w:pPr>
              <w:widowControl w:val="0"/>
            </w:pPr>
            <w:r w:rsidRPr="00D22BB8">
              <w:t>Generates correct content per input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82909" w:rsidTr="00D22BB8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</w:t>
            </w:r>
            <w:r>
              <w:rPr>
                <w:b/>
              </w:rPr>
              <w:t>-04</w:t>
            </w:r>
          </w:p>
        </w:tc>
        <w:tc>
          <w:tcPr>
            <w:tcW w:w="195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19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2909" w:rsidRPr="00D22BB8" w:rsidRDefault="00D22BB8">
            <w:pPr>
              <w:widowControl w:val="0"/>
            </w:pPr>
            <w:r w:rsidRPr="00D22BB8">
              <w:t>API responds successfully (200 OK)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</w:tc>
      </w:tr>
      <w:tr w:rsidR="00C82909" w:rsidTr="00D22BB8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195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19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2909" w:rsidRPr="00D22BB8" w:rsidRDefault="00D22BB8">
            <w:pPr>
              <w:widowControl w:val="0"/>
            </w:pPr>
            <w:r w:rsidRPr="00D22BB8">
              <w:t>Response time &lt;3 seconds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</w:tc>
      </w:tr>
      <w:tr w:rsidR="00C82909" w:rsidTr="00D22BB8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195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19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2909" w:rsidRPr="00D22BB8" w:rsidRDefault="00D22BB8">
            <w:pPr>
              <w:widowControl w:val="0"/>
            </w:pPr>
            <w:r w:rsidRPr="00D22BB8">
              <w:t>No performance slowdown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82909" w:rsidTr="00D22BB8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195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19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82909" w:rsidRPr="00D22BB8" w:rsidRDefault="00D22BB8">
            <w:pPr>
              <w:widowControl w:val="0"/>
            </w:pPr>
            <w:r w:rsidRPr="00D22BB8">
              <w:t>Stable, no crashes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2BB8" w:rsidRDefault="00D22BB8">
            <w:pPr>
              <w:widowControl w:val="0"/>
              <w:rPr>
                <w:sz w:val="20"/>
                <w:szCs w:val="20"/>
              </w:rPr>
            </w:pPr>
          </w:p>
          <w:p w:rsidR="00C82909" w:rsidRDefault="00D22B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C82909" w:rsidRDefault="00C82909"/>
    <w:p w:rsidR="00C82909" w:rsidRDefault="00C82909"/>
    <w:sectPr w:rsidR="00C829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09"/>
    <w:rsid w:val="00C82909"/>
    <w:rsid w:val="00D2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3384"/>
  <w15:docId w15:val="{BD8A91A6-4830-40BD-842B-31A053F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kumar kinthali</cp:lastModifiedBy>
  <cp:revision>2</cp:revision>
  <dcterms:created xsi:type="dcterms:W3CDTF">2025-06-28T10:56:00Z</dcterms:created>
  <dcterms:modified xsi:type="dcterms:W3CDTF">2025-06-28T11:06:00Z</dcterms:modified>
</cp:coreProperties>
</file>