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LUMINA</w:t>
      </w:r>
    </w:p>
    <w:p>
      <w:r>
        <w:t>AI Learning Platform</w:t>
      </w:r>
    </w:p>
    <w:p>
      <w:r>
        <w:t>COMPLETE QA &amp; TESTING DOCUMENT</w:t>
      </w:r>
    </w:p>
    <w:p/>
    <w:p>
      <w:r>
        <w:t xml:space="preserve">Document Version: v1.0  </w:t>
      </w:r>
    </w:p>
    <w:p>
      <w:r>
        <w:t xml:space="preserve">Project: Lumina - AI Research Teaching Agent  </w:t>
      </w:r>
    </w:p>
    <w:p>
      <w:r>
        <w:t xml:space="preserve">Test Cases Covered: TC01 to TC60 (Core API, Research, Uploads, Exam Prep, Personalized Learning, Video Lecture, Doubt Solver, Guide/Code Tutor)  </w:t>
      </w:r>
    </w:p>
    <w:p>
      <w:r>
        <w:t xml:space="preserve">Sections: Testing Guide | Test Case Template | Test Case Catalog | Report Structure  </w:t>
      </w:r>
    </w:p>
    <w:p>
      <w:r>
        <w:t xml:space="preserve">Stack: Next.js + FastAPI + Python + LangGraph + LocalStorage  </w:t>
      </w:r>
    </w:p>
    <w:p>
      <w:r>
        <w:t>Test Tools: pytest, curl, Postman/Thunder Client, Browser DevTools</w:t>
      </w:r>
    </w:p>
    <w:p/>
    <w:p/>
    <w:p/>
    <w:p>
      <w:pPr>
        <w:pStyle w:val="Heading2"/>
      </w:pPr>
      <w:r>
        <w:t>SECTION 1 - HOW TO TEST THIS PROJECT</w:t>
      </w:r>
    </w:p>
    <w:p/>
    <w:p>
      <w:r>
        <w:t>This section explains how to test Lumina across backend APIs, streaming behavior, and frontend user flows.</w:t>
      </w:r>
    </w:p>
    <w:p/>
    <w:p>
      <w:pPr>
        <w:pStyle w:val="Heading3"/>
      </w:pPr>
      <w:r>
        <w:t>1.1 Testing Architecture Overview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Layer</w:t>
            </w:r>
          </w:p>
        </w:tc>
        <w:tc>
          <w:tcPr>
            <w:tcW w:type="dxa" w:w="2160"/>
          </w:tcPr>
          <w:p>
            <w:r>
              <w:t>Technology</w:t>
            </w:r>
          </w:p>
        </w:tc>
        <w:tc>
          <w:tcPr>
            <w:tcW w:type="dxa" w:w="2160"/>
          </w:tcPr>
          <w:p>
            <w:r>
              <w:t>Test Tool</w:t>
            </w:r>
          </w:p>
        </w:tc>
        <w:tc>
          <w:tcPr>
            <w:tcW w:type="dxa" w:w="2160"/>
          </w:tcPr>
          <w:p>
            <w:r>
              <w:t>Test Type</w:t>
            </w:r>
          </w:p>
        </w:tc>
      </w:tr>
      <w:tr>
        <w:tc>
          <w:tcPr>
            <w:tcW w:type="dxa" w:w="2160"/>
          </w:tcPr>
          <w:p>
            <w:r>
              <w:t>Backend Core</w:t>
            </w:r>
          </w:p>
        </w:tc>
        <w:tc>
          <w:tcPr>
            <w:tcW w:type="dxa" w:w="2160"/>
          </w:tcPr>
          <w:p>
            <w:r>
              <w:t>FastAPI + Python</w:t>
            </w:r>
          </w:p>
        </w:tc>
        <w:tc>
          <w:tcPr>
            <w:tcW w:type="dxa" w:w="2160"/>
          </w:tcPr>
          <w:p>
            <w:r>
              <w:t>pytest + curl/Postman</w:t>
            </w:r>
          </w:p>
        </w:tc>
        <w:tc>
          <w:tcPr>
            <w:tcW w:type="dxa" w:w="2160"/>
          </w:tcPr>
          <w:p>
            <w:r>
              <w:t>Unit + Integration + API</w:t>
            </w:r>
          </w:p>
        </w:tc>
      </w:tr>
      <w:tr>
        <w:tc>
          <w:tcPr>
            <w:tcW w:type="dxa" w:w="2160"/>
          </w:tcPr>
          <w:p>
            <w:r>
              <w:t>AI Orchestration</w:t>
            </w:r>
          </w:p>
        </w:tc>
        <w:tc>
          <w:tcPr>
            <w:tcW w:type="dxa" w:w="2160"/>
          </w:tcPr>
          <w:p>
            <w:r>
              <w:t>LangGraph + LLM providers</w:t>
            </w:r>
          </w:p>
        </w:tc>
        <w:tc>
          <w:tcPr>
            <w:tcW w:type="dxa" w:w="2160"/>
          </w:tcPr>
          <w:p>
            <w:r>
              <w:t>pytest + manual validation</w:t>
            </w:r>
          </w:p>
        </w:tc>
        <w:tc>
          <w:tcPr>
            <w:tcW w:type="dxa" w:w="2160"/>
          </w:tcPr>
          <w:p>
            <w:r>
              <w:t>Integration + Quality</w:t>
            </w:r>
          </w:p>
        </w:tc>
      </w:tr>
      <w:tr>
        <w:tc>
          <w:tcPr>
            <w:tcW w:type="dxa" w:w="2160"/>
          </w:tcPr>
          <w:p>
            <w:r>
              <w:t>Streaming APIs</w:t>
            </w:r>
          </w:p>
        </w:tc>
        <w:tc>
          <w:tcPr>
            <w:tcW w:type="dxa" w:w="2160"/>
          </w:tcPr>
          <w:p>
            <w:r>
              <w:t>SSE over HTTP</w:t>
            </w:r>
          </w:p>
        </w:tc>
        <w:tc>
          <w:tcPr>
            <w:tcW w:type="dxa" w:w="2160"/>
          </w:tcPr>
          <w:p>
            <w:r>
              <w:t>curl `-N`, Postman, browser Network tab</w:t>
            </w:r>
          </w:p>
        </w:tc>
        <w:tc>
          <w:tcPr>
            <w:tcW w:type="dxa" w:w="2160"/>
          </w:tcPr>
          <w:p>
            <w:r>
              <w:t>Streaming + Contract</w:t>
            </w:r>
          </w:p>
        </w:tc>
      </w:tr>
      <w:tr>
        <w:tc>
          <w:tcPr>
            <w:tcW w:type="dxa" w:w="2160"/>
          </w:tcPr>
          <w:p>
            <w:r>
              <w:t>Frontend</w:t>
            </w:r>
          </w:p>
        </w:tc>
        <w:tc>
          <w:tcPr>
            <w:tcW w:type="dxa" w:w="2160"/>
          </w:tcPr>
          <w:p>
            <w:r>
              <w:t>Next.js + React + TypeScript</w:t>
            </w:r>
          </w:p>
        </w:tc>
        <w:tc>
          <w:tcPr>
            <w:tcW w:type="dxa" w:w="2160"/>
          </w:tcPr>
          <w:p>
            <w:r>
              <w:t>Manual + DevTools</w:t>
            </w:r>
          </w:p>
        </w:tc>
        <w:tc>
          <w:tcPr>
            <w:tcW w:type="dxa" w:w="2160"/>
          </w:tcPr>
          <w:p>
            <w:r>
              <w:t>UI + E2E</w:t>
            </w:r>
          </w:p>
        </w:tc>
      </w:tr>
      <w:tr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Browser localStorage</w:t>
            </w:r>
          </w:p>
        </w:tc>
        <w:tc>
          <w:tcPr>
            <w:tcW w:type="dxa" w:w="2160"/>
          </w:tcPr>
          <w:p>
            <w:r>
              <w:t>DevTools Application tab</w:t>
            </w:r>
          </w:p>
        </w:tc>
        <w:tc>
          <w:tcPr>
            <w:tcW w:type="dxa" w:w="2160"/>
          </w:tcPr>
          <w:p>
            <w:r>
              <w:t>State validation</w:t>
            </w:r>
          </w:p>
        </w:tc>
      </w:tr>
    </w:tbl>
    <w:p/>
    <w:p>
      <w:pPr>
        <w:pStyle w:val="Heading3"/>
      </w:pPr>
      <w:r>
        <w:t>1.2 Setup Before Testing</w:t>
      </w:r>
    </w:p>
    <w:p/>
    <w:p>
      <w:r>
        <w:t>Run backend and frontend before executing most test cases.</w:t>
      </w:r>
    </w:p>
    <w:p/>
    <w:p>
      <w:pPr>
        <w:pStyle w:val="NoSpacing"/>
      </w:pPr>
      <w:r>
        <w:rPr>
          <w:rFonts w:ascii="Consolas" w:hAnsi="Consolas"/>
          <w:sz w:val="18"/>
        </w:rPr>
        <w:t># Terminal 1 - Backend</w:t>
        <w:br/>
        <w:t>cd C:\Users\Vivek\Desktop\newpro\Lumina\backend</w:t>
        <w:br/>
        <w:t>python main.py</w:t>
        <w:br/>
        <w:br/>
        <w:t># Terminal 2 - Frontend</w:t>
        <w:br/>
        <w:t>cd C:\Users\Vivek\Desktop\newpro\Lumina\frontend</w:t>
        <w:br/>
        <w:t>npm install</w:t>
        <w:br/>
        <w:t>npm run dev</w:t>
      </w:r>
    </w:p>
    <w:p/>
    <w:p>
      <w:r>
        <w:t>Verify services:</w:t>
      </w:r>
    </w:p>
    <w:p>
      <w:pPr>
        <w:pStyle w:val="ListBullet"/>
      </w:pPr>
      <w:r>
        <w:t>Frontend: `http://localhost:3000`</w:t>
      </w:r>
    </w:p>
    <w:p>
      <w:pPr>
        <w:pStyle w:val="ListBullet"/>
      </w:pPr>
      <w:r>
        <w:t>Backend: `http://localhost:8000`</w:t>
      </w:r>
    </w:p>
    <w:p>
      <w:pPr>
        <w:pStyle w:val="ListBullet"/>
      </w:pPr>
      <w:r>
        <w:t>API docs: `http://localhost:8000/docs`</w:t>
      </w:r>
    </w:p>
    <w:p/>
    <w:p>
      <w:pPr>
        <w:pStyle w:val="Heading3"/>
      </w:pPr>
      <w:r>
        <w:t>1.3 Automated Backend Testing (Existing Project Tests)</w:t>
      </w:r>
    </w:p>
    <w:p/>
    <w:p>
      <w:pPr>
        <w:pStyle w:val="NoSpacing"/>
      </w:pPr>
      <w:r>
        <w:rPr>
          <w:rFonts w:ascii="Consolas" w:hAnsi="Consolas"/>
          <w:sz w:val="18"/>
        </w:rPr>
        <w:t>cd C:\Users\Vivek\Desktop\newpro\Lumina\backend</w:t>
        <w:br/>
        <w:br/>
        <w:t># Run all tests</w:t>
        <w:br/>
        <w:t>pytest -v</w:t>
        <w:br/>
        <w:br/>
        <w:t># Run fast structural tests only</w:t>
        <w:br/>
        <w:t>pytest -m structural -v</w:t>
        <w:br/>
        <w:br/>
        <w:t># Run pedagogical heuristics</w:t>
        <w:br/>
        <w:t>pytest -m pedagogical -v</w:t>
        <w:br/>
        <w:br/>
        <w:t># Run all except slow LLM-backed tests</w:t>
        <w:br/>
        <w:t>pytest -m "not slow" -v</w:t>
      </w:r>
    </w:p>
    <w:p/>
    <w:p>
      <w:r>
        <w:t>Current tests already present in project:</w:t>
      </w:r>
    </w:p>
    <w:p>
      <w:pPr>
        <w:pStyle w:val="ListBullet"/>
      </w:pPr>
      <w:r>
        <w:t>`test_agents.py`</w:t>
      </w:r>
    </w:p>
    <w:p>
      <w:pPr>
        <w:pStyle w:val="ListBullet"/>
      </w:pPr>
      <w:r>
        <w:t>`test_llm_evaluation.py`</w:t>
      </w:r>
    </w:p>
    <w:p/>
    <w:p>
      <w:pPr>
        <w:pStyle w:val="Heading3"/>
      </w:pPr>
      <w:r>
        <w:t>1.4 API Testing with curl/Postman</w:t>
      </w:r>
    </w:p>
    <w:p/>
    <w:p>
      <w:r>
        <w:t>Use these as baseline checks before deep QA runs.</w:t>
      </w:r>
    </w:p>
    <w:p/>
    <w:p>
      <w:pPr>
        <w:pStyle w:val="NoSpacing"/>
      </w:pPr>
      <w:r>
        <w:rPr>
          <w:rFonts w:ascii="Consolas" w:hAnsi="Consolas"/>
          <w:sz w:val="18"/>
        </w:rPr>
        <w:t># Health checks</w:t>
        <w:br/>
        <w:t>curl http://localhost:8000/</w:t>
        <w:br/>
        <w:t>curl http://localhost:8000/health</w:t>
        <w:br/>
        <w:t>curl http://localhost:8000/api/config</w:t>
        <w:br/>
        <w:br/>
        <w:t># Basic research request</w:t>
        <w:br/>
        <w:t>curl -X POST http://localhost:8000/api/research ^</w:t>
        <w:br/>
        <w:t xml:space="preserve">  -H "Content-Type: application/json" ^</w:t>
        <w:br/>
        <w:t xml:space="preserve">  -d "{\"question\":\"What is photosynthesis?\"}"</w:t>
        <w:br/>
        <w:br/>
        <w:t># Streaming research request</w:t>
        <w:br/>
        <w:t>curl -N -X POST http://localhost:8000/api/research/stream ^</w:t>
        <w:br/>
        <w:t xml:space="preserve">  -H "Content-Type: application/json" ^</w:t>
        <w:br/>
        <w:t xml:space="preserve">  -d "{\"question\":\"Explain neural networks\"}"</w:t>
      </w:r>
    </w:p>
    <w:p/>
    <w:p>
      <w:pPr>
        <w:pStyle w:val="Heading3"/>
      </w:pPr>
      <w:r>
        <w:t>1.5 Frontend Manual Testing</w:t>
      </w:r>
    </w:p>
    <w:p/>
    <w:p>
      <w:pPr>
        <w:pStyle w:val="ListNumber"/>
      </w:pPr>
      <w:r>
        <w:t>Open `http://localhost:3000`.</w:t>
      </w:r>
    </w:p>
    <w:p>
      <w:pPr>
        <w:pStyle w:val="ListNumber"/>
      </w:pPr>
      <w:r>
        <w:t>Sign up or login (email flow or provider mock flow).</w:t>
      </w:r>
    </w:p>
    <w:p>
      <w:pPr>
        <w:pStyle w:val="ListNumber"/>
      </w:pPr>
      <w:r>
        <w:t>Verify each mode from app shell:</w:t>
      </w:r>
    </w:p>
    <w:p>
      <w:r>
        <w:t xml:space="preserve">   - Chat (Research)</w:t>
      </w:r>
    </w:p>
    <w:p>
      <w:r>
        <w:t xml:space="preserve">   - Exam Prep</w:t>
      </w:r>
    </w:p>
    <w:p>
      <w:r>
        <w:t xml:space="preserve">   - Personalized</w:t>
      </w:r>
    </w:p>
    <w:p>
      <w:r>
        <w:t xml:space="preserve">   - Video Lecture</w:t>
      </w:r>
    </w:p>
    <w:p>
      <w:r>
        <w:t xml:space="preserve">   - Doubt Solver</w:t>
      </w:r>
    </w:p>
    <w:p>
      <w:pPr>
        <w:pStyle w:val="ListNumber"/>
      </w:pPr>
      <w:r>
        <w:t>Check browser console for runtime errors.</w:t>
      </w:r>
    </w:p>
    <w:p>
      <w:pPr>
        <w:pStyle w:val="ListNumber"/>
      </w:pPr>
      <w:r>
        <w:t>Check localStorage keys update when sessions are created/deleted.</w:t>
      </w:r>
    </w:p>
    <w:p/>
    <w:p>
      <w:pPr>
        <w:pStyle w:val="Heading3"/>
      </w:pPr>
      <w:r>
        <w:t>1.6 Data and Environment Notes</w:t>
      </w:r>
    </w:p>
    <w:p/>
    <w:p>
      <w:pPr>
        <w:pStyle w:val="ListBullet"/>
      </w:pPr>
      <w:r>
        <w:t>Some endpoints depend on external providers (Mistral, Tavily, optional ElevenLabs).</w:t>
      </w:r>
    </w:p>
    <w:p>
      <w:pPr>
        <w:pStyle w:val="ListBullet"/>
      </w:pPr>
      <w:r>
        <w:t>LLM variability is expected; validate response schema and behavior, not exact wording.</w:t>
      </w:r>
    </w:p>
    <w:p>
      <w:pPr>
        <w:pStyle w:val="ListBullet"/>
      </w:pPr>
      <w:r>
        <w:t>For negative/error-path testing (for example credits exhausted), use controlled mocks or intentionally invalid API keys in a non-production environment.</w:t>
      </w:r>
    </w:p>
    <w:p/>
    <w:p/>
    <w:p/>
    <w:p>
      <w:pPr>
        <w:pStyle w:val="Heading2"/>
      </w:pPr>
      <w:r>
        <w:t>SECTION 2 - STANDARD TEST CASE TEMPLATE</w:t>
      </w:r>
    </w:p>
    <w:p/>
    <w:p>
      <w:r>
        <w:t>Use this template to execute and record every test case from Section 3.</w:t>
      </w:r>
    </w:p>
    <w:p/>
    <w:p>
      <w:pPr>
        <w:pStyle w:val="NoSpacing"/>
      </w:pPr>
      <w:r>
        <w:rPr>
          <w:rFonts w:ascii="Consolas" w:hAnsi="Consolas"/>
          <w:sz w:val="18"/>
        </w:rPr>
        <w:t>Test Case ID:</w:t>
        <w:br/>
        <w:t>Test Case Title:</w:t>
        <w:br/>
        <w:t>Module:</w:t>
        <w:br/>
        <w:t>Priority: [Critical/High/Medium/Low]</w:t>
        <w:br/>
        <w:t>Test Type: [Functional/Validation/Security/Streaming/UI/Performance]</w:t>
        <w:br/>
        <w:t>Preconditions:</w:t>
        <w:br/>
        <w:t>Test Steps:</w:t>
        <w:br/>
        <w:t>Test Data:</w:t>
        <w:br/>
        <w:t>Expected Result:</w:t>
        <w:br/>
        <w:br/>
        <w:t>Actual Result: [Fill after execution]</w:t>
        <w:br/>
        <w:t>Status: [PASS/FAIL/SKIP/BLOCKED]</w:t>
        <w:br/>
        <w:t>Tester Name:</w:t>
        <w:br/>
        <w:t>Date Executed:</w:t>
        <w:br/>
        <w:t>Remarks/Defects:</w:t>
      </w:r>
    </w:p>
    <w:p/>
    <w:p/>
    <w:p/>
    <w:p>
      <w:pPr>
        <w:pStyle w:val="Heading2"/>
      </w:pPr>
      <w:r>
        <w:t>SECTION 3 - TEST CASE CATALOG (TC01 TO TC60)</w:t>
      </w:r>
    </w:p>
    <w:p/>
    <w:p>
      <w:pPr>
        <w:pStyle w:val="Heading3"/>
      </w:pPr>
      <w:r>
        <w:t>Module 1: Platform Health and Configuration (TC01-TC06)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ID</w:t>
            </w:r>
          </w:p>
        </w:tc>
        <w:tc>
          <w:tcPr>
            <w:tcW w:type="dxa" w:w="1234"/>
          </w:tcPr>
          <w:p>
            <w:r>
              <w:t>Test Case Title</w:t>
            </w:r>
          </w:p>
        </w:tc>
        <w:tc>
          <w:tcPr>
            <w:tcW w:type="dxa" w:w="1234"/>
          </w:tcPr>
          <w:p>
            <w:r>
              <w:t>Priority</w:t>
            </w:r>
          </w:p>
        </w:tc>
        <w:tc>
          <w:tcPr>
            <w:tcW w:type="dxa" w:w="1234"/>
          </w:tcPr>
          <w:p>
            <w:r>
              <w:t>Test Type</w:t>
            </w:r>
          </w:p>
        </w:tc>
        <w:tc>
          <w:tcPr>
            <w:tcW w:type="dxa" w:w="1234"/>
          </w:tcPr>
          <w:p>
            <w:r>
              <w:t>Preconditions</w:t>
            </w:r>
          </w:p>
        </w:tc>
        <w:tc>
          <w:tcPr>
            <w:tcW w:type="dxa" w:w="1234"/>
          </w:tcPr>
          <w:p>
            <w:r>
              <w:t>Test Steps</w:t>
            </w:r>
          </w:p>
        </w:tc>
        <w:tc>
          <w:tcPr>
            <w:tcW w:type="dxa" w:w="1234"/>
          </w:tcPr>
          <w:p>
            <w:r>
              <w:t>Expected Result</w:t>
            </w:r>
          </w:p>
        </w:tc>
      </w:tr>
      <w:tr>
        <w:tc>
          <w:tcPr>
            <w:tcW w:type="dxa" w:w="1234"/>
          </w:tcPr>
          <w:p>
            <w:r>
              <w:t>TC01</w:t>
            </w:r>
          </w:p>
        </w:tc>
        <w:tc>
          <w:tcPr>
            <w:tcW w:type="dxa" w:w="1234"/>
          </w:tcPr>
          <w:p>
            <w:r>
              <w:t>Root health endpoint is available</w:t>
            </w:r>
          </w:p>
        </w:tc>
        <w:tc>
          <w:tcPr>
            <w:tcW w:type="dxa" w:w="1234"/>
          </w:tcPr>
          <w:p>
            <w:r>
              <w:t>Critical</w:t>
            </w:r>
          </w:p>
        </w:tc>
        <w:tc>
          <w:tcPr>
            <w:tcW w:type="dxa" w:w="1234"/>
          </w:tcPr>
          <w:p>
            <w:r>
              <w:t>Functional</w:t>
            </w:r>
          </w:p>
        </w:tc>
        <w:tc>
          <w:tcPr>
            <w:tcW w:type="dxa" w:w="1234"/>
          </w:tcPr>
          <w:p>
            <w:r>
              <w:t>Backend running</w:t>
            </w:r>
          </w:p>
        </w:tc>
        <w:tc>
          <w:tcPr>
            <w:tcW w:type="dxa" w:w="1234"/>
          </w:tcPr>
          <w:p>
            <w:r>
              <w:t>`GET /`</w:t>
            </w:r>
          </w:p>
        </w:tc>
        <w:tc>
          <w:tcPr>
            <w:tcW w:type="dxa" w:w="1234"/>
          </w:tcPr>
          <w:p>
            <w:r>
              <w:t>`200` with `status`, `service`, `version`, and `cost` fields</w:t>
            </w:r>
          </w:p>
        </w:tc>
      </w:tr>
      <w:tr>
        <w:tc>
          <w:tcPr>
            <w:tcW w:type="dxa" w:w="1234"/>
          </w:tcPr>
          <w:p>
            <w:r>
              <w:t>TC02</w:t>
            </w:r>
          </w:p>
        </w:tc>
        <w:tc>
          <w:tcPr>
            <w:tcW w:type="dxa" w:w="1234"/>
          </w:tcPr>
          <w:p>
            <w:r>
              <w:t>Detailed health endpoint returns orchestrator status</w:t>
            </w:r>
          </w:p>
        </w:tc>
        <w:tc>
          <w:tcPr>
            <w:tcW w:type="dxa" w:w="1234"/>
          </w:tcPr>
          <w:p>
            <w:r>
              <w:t>Critical</w:t>
            </w:r>
          </w:p>
        </w:tc>
        <w:tc>
          <w:tcPr>
            <w:tcW w:type="dxa" w:w="1234"/>
          </w:tcPr>
          <w:p>
            <w:r>
              <w:t>Functional</w:t>
            </w:r>
          </w:p>
        </w:tc>
        <w:tc>
          <w:tcPr>
            <w:tcW w:type="dxa" w:w="1234"/>
          </w:tcPr>
          <w:p>
            <w:r>
              <w:t>Backend running</w:t>
            </w:r>
          </w:p>
        </w:tc>
        <w:tc>
          <w:tcPr>
            <w:tcW w:type="dxa" w:w="1234"/>
          </w:tcPr>
          <w:p>
            <w:r>
              <w:t>`GET /health`</w:t>
            </w:r>
          </w:p>
        </w:tc>
        <w:tc>
          <w:tcPr>
            <w:tcW w:type="dxa" w:w="1234"/>
          </w:tcPr>
          <w:p>
            <w:r>
              <w:t>`200` with `orchestrator` boolean and settings block</w:t>
            </w:r>
          </w:p>
        </w:tc>
      </w:tr>
      <w:tr>
        <w:tc>
          <w:tcPr>
            <w:tcW w:type="dxa" w:w="1234"/>
          </w:tcPr>
          <w:p>
            <w:r>
              <w:t>TC03</w:t>
            </w:r>
          </w:p>
        </w:tc>
        <w:tc>
          <w:tcPr>
            <w:tcW w:type="dxa" w:w="1234"/>
          </w:tcPr>
          <w:p>
            <w:r>
              <w:t>Config endpoint returns non-sensitive configuration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>
              <w:t>Functional</w:t>
            </w:r>
          </w:p>
        </w:tc>
        <w:tc>
          <w:tcPr>
            <w:tcW w:type="dxa" w:w="1234"/>
          </w:tcPr>
          <w:p>
            <w:r>
              <w:t>Backend running</w:t>
            </w:r>
          </w:p>
        </w:tc>
        <w:tc>
          <w:tcPr>
            <w:tcW w:type="dxa" w:w="1234"/>
          </w:tcPr>
          <w:p>
            <w:r>
              <w:t>`GET /api/config`</w:t>
            </w:r>
          </w:p>
        </w:tc>
        <w:tc>
          <w:tcPr>
            <w:tcW w:type="dxa" w:w="1234"/>
          </w:tcPr>
          <w:p>
            <w:r>
              <w:t>`200` with limits, supported models, and features</w:t>
            </w:r>
          </w:p>
        </w:tc>
      </w:tr>
      <w:tr>
        <w:tc>
          <w:tcPr>
            <w:tcW w:type="dxa" w:w="1234"/>
          </w:tcPr>
          <w:p>
            <w:r>
              <w:t>TC04</w:t>
            </w:r>
          </w:p>
        </w:tc>
        <w:tc>
          <w:tcPr>
            <w:tcW w:type="dxa" w:w="1234"/>
          </w:tcPr>
          <w:p>
            <w:r>
              <w:t>CORS preflight is accepted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>
              <w:t>Security/Integration</w:t>
            </w:r>
          </w:p>
        </w:tc>
        <w:tc>
          <w:tcPr>
            <w:tcW w:type="dxa" w:w="1234"/>
          </w:tcPr>
          <w:p>
            <w:r>
              <w:t>Backend running</w:t>
            </w:r>
          </w:p>
        </w:tc>
        <w:tc>
          <w:tcPr>
            <w:tcW w:type="dxa" w:w="1234"/>
          </w:tcPr>
          <w:p>
            <w:r>
              <w:t>`OPTIONS /api/research` with origin headers</w:t>
            </w:r>
          </w:p>
        </w:tc>
        <w:tc>
          <w:tcPr>
            <w:tcW w:type="dxa" w:w="1234"/>
          </w:tcPr>
          <w:p>
            <w:r>
              <w:t>`200` and CORS headers allow methods/headers</w:t>
            </w:r>
          </w:p>
        </w:tc>
      </w:tr>
      <w:tr>
        <w:tc>
          <w:tcPr>
            <w:tcW w:type="dxa" w:w="1234"/>
          </w:tcPr>
          <w:p>
            <w:r>
              <w:t>TC05</w:t>
            </w:r>
          </w:p>
        </w:tc>
        <w:tc>
          <w:tcPr>
            <w:tcW w:type="dxa" w:w="1234"/>
          </w:tcPr>
          <w:p>
            <w:r>
              <w:t>Invalid method returns method not allowed</w:t>
            </w:r>
          </w:p>
        </w:tc>
        <w:tc>
          <w:tcPr>
            <w:tcW w:type="dxa" w:w="1234"/>
          </w:tcPr>
          <w:p>
            <w:r>
              <w:t>Medium</w:t>
            </w:r>
          </w:p>
        </w:tc>
        <w:tc>
          <w:tcPr>
            <w:tcW w:type="dxa" w:w="1234"/>
          </w:tcPr>
          <w:p>
            <w:r>
              <w:t>Validation</w:t>
            </w:r>
          </w:p>
        </w:tc>
        <w:tc>
          <w:tcPr>
            <w:tcW w:type="dxa" w:w="1234"/>
          </w:tcPr>
          <w:p>
            <w:r>
              <w:t>Backend running</w:t>
            </w:r>
          </w:p>
        </w:tc>
        <w:tc>
          <w:tcPr>
            <w:tcW w:type="dxa" w:w="1234"/>
          </w:tcPr>
          <w:p>
            <w:r>
              <w:t>`PUT /health`</w:t>
            </w:r>
          </w:p>
        </w:tc>
        <w:tc>
          <w:tcPr>
            <w:tcW w:type="dxa" w:w="1234"/>
          </w:tcPr>
          <w:p>
            <w:r>
              <w:t>`405 Method Not Allowed`</w:t>
            </w:r>
          </w:p>
        </w:tc>
      </w:tr>
      <w:tr>
        <w:tc>
          <w:tcPr>
            <w:tcW w:type="dxa" w:w="1234"/>
          </w:tcPr>
          <w:p>
            <w:r>
              <w:t>TC06</w:t>
            </w:r>
          </w:p>
        </w:tc>
        <w:tc>
          <w:tcPr>
            <w:tcW w:type="dxa" w:w="1234"/>
          </w:tcPr>
          <w:p>
            <w:r>
              <w:t>Service-unavailable path on orchestrator-dependent endpoint</w:t>
            </w:r>
          </w:p>
        </w:tc>
        <w:tc>
          <w:tcPr>
            <w:tcW w:type="dxa" w:w="1234"/>
          </w:tcPr>
          <w:p>
            <w:r>
              <w:t>Medium</w:t>
            </w:r>
          </w:p>
        </w:tc>
        <w:tc>
          <w:tcPr>
            <w:tcW w:type="dxa" w:w="1234"/>
          </w:tcPr>
          <w:p>
            <w:r>
              <w:t>Resilience</w:t>
            </w:r>
          </w:p>
        </w:tc>
        <w:tc>
          <w:tcPr>
            <w:tcW w:type="dxa" w:w="1234"/>
          </w:tcPr>
          <w:p>
            <w:r>
              <w:t>Orchestrator intentionally unavailable</w:t>
            </w:r>
          </w:p>
        </w:tc>
        <w:tc>
          <w:tcPr>
            <w:tcW w:type="dxa" w:w="1234"/>
          </w:tcPr>
          <w:p>
            <w:r>
              <w:t>`POST /api/research`</w:t>
            </w:r>
          </w:p>
        </w:tc>
        <w:tc>
          <w:tcPr>
            <w:tcW w:type="dxa" w:w="1234"/>
          </w:tcPr>
          <w:p>
            <w:r>
              <w:t>`503` with service initialization detail</w:t>
            </w:r>
          </w:p>
        </w:tc>
      </w:tr>
    </w:tbl>
    <w:p/>
    <w:p>
      <w:pPr>
        <w:pStyle w:val="Heading3"/>
      </w:pPr>
      <w:r>
        <w:t>Module 2: Research Mode APIs and Streaming (TC07-TC18)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ID</w:t>
            </w:r>
          </w:p>
        </w:tc>
        <w:tc>
          <w:tcPr>
            <w:tcW w:type="dxa" w:w="1234"/>
          </w:tcPr>
          <w:p>
            <w:r>
              <w:t>Test Case Title</w:t>
            </w:r>
          </w:p>
        </w:tc>
        <w:tc>
          <w:tcPr>
            <w:tcW w:type="dxa" w:w="1234"/>
          </w:tcPr>
          <w:p>
            <w:r>
              <w:t>Priority</w:t>
            </w:r>
          </w:p>
        </w:tc>
        <w:tc>
          <w:tcPr>
            <w:tcW w:type="dxa" w:w="1234"/>
          </w:tcPr>
          <w:p>
            <w:r>
              <w:t>Test Type</w:t>
            </w:r>
          </w:p>
        </w:tc>
        <w:tc>
          <w:tcPr>
            <w:tcW w:type="dxa" w:w="1234"/>
          </w:tcPr>
          <w:p>
            <w:r>
              <w:t>Preconditions</w:t>
            </w:r>
          </w:p>
        </w:tc>
        <w:tc>
          <w:tcPr>
            <w:tcW w:type="dxa" w:w="1234"/>
          </w:tcPr>
          <w:p>
            <w:r>
              <w:t>Test Steps</w:t>
            </w:r>
          </w:p>
        </w:tc>
        <w:tc>
          <w:tcPr>
            <w:tcW w:type="dxa" w:w="1234"/>
          </w:tcPr>
          <w:p>
            <w:r>
              <w:t>Expected Result</w:t>
            </w:r>
          </w:p>
        </w:tc>
      </w:tr>
      <w:tr>
        <w:tc>
          <w:tcPr>
            <w:tcW w:type="dxa" w:w="1234"/>
          </w:tcPr>
          <w:p>
            <w:r>
              <w:t>TC07</w:t>
            </w:r>
          </w:p>
        </w:tc>
        <w:tc>
          <w:tcPr>
            <w:tcW w:type="dxa" w:w="1234"/>
          </w:tcPr>
          <w:p>
            <w:r>
              <w:t>Research endpoint with valid question</w:t>
            </w:r>
          </w:p>
        </w:tc>
        <w:tc>
          <w:tcPr>
            <w:tcW w:type="dxa" w:w="1234"/>
          </w:tcPr>
          <w:p>
            <w:r>
              <w:t>Critical</w:t>
            </w:r>
          </w:p>
        </w:tc>
        <w:tc>
          <w:tcPr>
            <w:tcW w:type="dxa" w:w="1234"/>
          </w:tcPr>
          <w:p>
            <w:r>
              <w:t>Functional</w:t>
            </w:r>
          </w:p>
        </w:tc>
        <w:tc>
          <w:tcPr>
            <w:tcW w:type="dxa" w:w="1234"/>
          </w:tcPr>
          <w:p>
            <w:r>
              <w:t>Backend + keys configured</w:t>
            </w:r>
          </w:p>
        </w:tc>
        <w:tc>
          <w:tcPr>
            <w:tcW w:type="dxa" w:w="1234"/>
          </w:tcPr>
          <w:p>
            <w:r>
              <w:t>`POST /api/research` with normal question</w:t>
            </w:r>
          </w:p>
        </w:tc>
        <w:tc>
          <w:tcPr>
            <w:tcW w:type="dxa" w:w="1234"/>
          </w:tcPr>
          <w:p>
            <w:r>
              <w:t>`200` and full `TeachingResponse` schema</w:t>
            </w:r>
          </w:p>
        </w:tc>
      </w:tr>
      <w:tr>
        <w:tc>
          <w:tcPr>
            <w:tcW w:type="dxa" w:w="1234"/>
          </w:tcPr>
          <w:p>
            <w:r>
              <w:t>TC08</w:t>
            </w:r>
          </w:p>
        </w:tc>
        <w:tc>
          <w:tcPr>
            <w:tcW w:type="dxa" w:w="1234"/>
          </w:tcPr>
          <w:p>
            <w:r>
              <w:t>Research validation on too-short question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>
              <w:t>Validation</w:t>
            </w:r>
          </w:p>
        </w:tc>
        <w:tc>
          <w:tcPr>
            <w:tcW w:type="dxa" w:w="1234"/>
          </w:tcPr>
          <w:p>
            <w:r>
              <w:t>Backend running</w:t>
            </w:r>
          </w:p>
        </w:tc>
        <w:tc>
          <w:tcPr>
            <w:tcW w:type="dxa" w:w="1234"/>
          </w:tcPr>
          <w:p>
            <w:r>
              <w:t>`POST /api/research` with `"ab"`</w:t>
            </w:r>
          </w:p>
        </w:tc>
        <w:tc>
          <w:tcPr>
            <w:tcW w:type="dxa" w:w="1234"/>
          </w:tcPr>
          <w:p>
            <w:r>
              <w:t>`422` validation error</w:t>
            </w:r>
          </w:p>
        </w:tc>
      </w:tr>
      <w:tr>
        <w:tc>
          <w:tcPr>
            <w:tcW w:type="dxa" w:w="1234"/>
          </w:tcPr>
          <w:p>
            <w:r>
              <w:t>TC09</w:t>
            </w:r>
          </w:p>
        </w:tc>
        <w:tc>
          <w:tcPr>
            <w:tcW w:type="dxa" w:w="1234"/>
          </w:tcPr>
          <w:p>
            <w:r>
              <w:t>Research validation on overly long question</w:t>
            </w:r>
          </w:p>
        </w:tc>
        <w:tc>
          <w:tcPr>
            <w:tcW w:type="dxa" w:w="1234"/>
          </w:tcPr>
          <w:p>
            <w:r>
              <w:t>Medium</w:t>
            </w:r>
          </w:p>
        </w:tc>
        <w:tc>
          <w:tcPr>
            <w:tcW w:type="dxa" w:w="1234"/>
          </w:tcPr>
          <w:p>
            <w:r>
              <w:t>Validation</w:t>
            </w:r>
          </w:p>
        </w:tc>
        <w:tc>
          <w:tcPr>
            <w:tcW w:type="dxa" w:w="1234"/>
          </w:tcPr>
          <w:p>
            <w:r>
              <w:t>Backend running</w:t>
            </w:r>
          </w:p>
        </w:tc>
        <w:tc>
          <w:tcPr>
            <w:tcW w:type="dxa" w:w="1234"/>
          </w:tcPr>
          <w:p>
            <w:r>
              <w:t>`POST /api/research` with &gt;2000 chars</w:t>
            </w:r>
          </w:p>
        </w:tc>
        <w:tc>
          <w:tcPr>
            <w:tcW w:type="dxa" w:w="1234"/>
          </w:tcPr>
          <w:p>
            <w:r>
              <w:t>`422` validation error</w:t>
            </w:r>
          </w:p>
        </w:tc>
      </w:tr>
      <w:tr>
        <w:tc>
          <w:tcPr>
            <w:tcW w:type="dxa" w:w="1234"/>
          </w:tcPr>
          <w:p>
            <w:r>
              <w:t>TC10</w:t>
            </w:r>
          </w:p>
        </w:tc>
        <w:tc>
          <w:tcPr>
            <w:tcW w:type="dxa" w:w="1234"/>
          </w:tcPr>
          <w:p>
            <w:r>
              <w:t>Research request accepts attachment context fields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>
              <w:t>Functional</w:t>
            </w:r>
          </w:p>
        </w:tc>
        <w:tc>
          <w:tcPr>
            <w:tcW w:type="dxa" w:w="1234"/>
          </w:tcPr>
          <w:p>
            <w:r>
              <w:t>Backend running</w:t>
            </w:r>
          </w:p>
        </w:tc>
        <w:tc>
          <w:tcPr>
            <w:tcW w:type="dxa" w:w="1234"/>
          </w:tcPr>
          <w:p>
            <w:r>
              <w:t>`POST /api/research` with `image_context` and `file_context`</w:t>
            </w:r>
          </w:p>
        </w:tc>
        <w:tc>
          <w:tcPr>
            <w:tcW w:type="dxa" w:w="1234"/>
          </w:tcPr>
          <w:p>
            <w:r>
              <w:t>`200`; contexts are accepted without schema failure</w:t>
            </w:r>
          </w:p>
        </w:tc>
      </w:tr>
      <w:tr>
        <w:tc>
          <w:tcPr>
            <w:tcW w:type="dxa" w:w="1234"/>
          </w:tcPr>
          <w:p>
            <w:r>
              <w:t>TC11</w:t>
            </w:r>
          </w:p>
        </w:tc>
        <w:tc>
          <w:tcPr>
            <w:tcW w:type="dxa" w:w="1234"/>
          </w:tcPr>
          <w:p>
            <w:r>
              <w:t>Research stream event sequence and completion</w:t>
            </w:r>
          </w:p>
        </w:tc>
        <w:tc>
          <w:tcPr>
            <w:tcW w:type="dxa" w:w="1234"/>
          </w:tcPr>
          <w:p>
            <w:r>
              <w:t>Critical</w:t>
            </w:r>
          </w:p>
        </w:tc>
        <w:tc>
          <w:tcPr>
            <w:tcW w:type="dxa" w:w="1234"/>
          </w:tcPr>
          <w:p>
            <w:r>
              <w:t>Streaming</w:t>
            </w:r>
          </w:p>
        </w:tc>
        <w:tc>
          <w:tcPr>
            <w:tcW w:type="dxa" w:w="1234"/>
          </w:tcPr>
          <w:p>
            <w:r>
              <w:t>Backend + keys configured</w:t>
            </w:r>
          </w:p>
        </w:tc>
        <w:tc>
          <w:tcPr>
            <w:tcW w:type="dxa" w:w="1234"/>
          </w:tcPr>
          <w:p>
            <w:r>
              <w:t>`POST /api/research/stream` and consume SSE</w:t>
            </w:r>
          </w:p>
        </w:tc>
        <w:tc>
          <w:tcPr>
            <w:tcW w:type="dxa" w:w="1234"/>
          </w:tcPr>
          <w:p>
            <w:r>
              <w:t>Receives status/content events and final `complete` event</w:t>
            </w:r>
          </w:p>
        </w:tc>
      </w:tr>
      <w:tr>
        <w:tc>
          <w:tcPr>
            <w:tcW w:type="dxa" w:w="1234"/>
          </w:tcPr>
          <w:p>
            <w:r>
              <w:t>TC12</w:t>
            </w:r>
          </w:p>
        </w:tc>
        <w:tc>
          <w:tcPr>
            <w:tcW w:type="dxa" w:w="1234"/>
          </w:tcPr>
          <w:p>
            <w:r>
              <w:t>Research stream emits source citations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>
              <w:t>Streaming</w:t>
            </w:r>
          </w:p>
        </w:tc>
        <w:tc>
          <w:tcPr>
            <w:tcW w:type="dxa" w:w="1234"/>
          </w:tcPr>
          <w:p>
            <w:r>
              <w:t>Backend + keys configured</w:t>
            </w:r>
          </w:p>
        </w:tc>
        <w:tc>
          <w:tcPr>
            <w:tcW w:type="dxa" w:w="1234"/>
          </w:tcPr>
          <w:p>
            <w:r>
              <w:t>Stream a research request</w:t>
            </w:r>
          </w:p>
        </w:tc>
        <w:tc>
          <w:tcPr>
            <w:tcW w:type="dxa" w:w="1234"/>
          </w:tcPr>
          <w:p>
            <w:r>
              <w:t>At least one `source` event with citation fields</w:t>
            </w:r>
          </w:p>
        </w:tc>
      </w:tr>
      <w:tr>
        <w:tc>
          <w:tcPr>
            <w:tcW w:type="dxa" w:w="1234"/>
          </w:tcPr>
          <w:p>
            <w:r>
              <w:t>TC13</w:t>
            </w:r>
          </w:p>
        </w:tc>
        <w:tc>
          <w:tcPr>
            <w:tcW w:type="dxa" w:w="1234"/>
          </w:tcPr>
          <w:p>
            <w:r>
              <w:t>Research stream emits error event on failure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>
              <w:t>Resilience</w:t>
            </w:r>
          </w:p>
        </w:tc>
        <w:tc>
          <w:tcPr>
            <w:tcW w:type="dxa" w:w="1234"/>
          </w:tcPr>
          <w:p>
            <w:r>
              <w:t>Induce provider/network failure</w:t>
            </w:r>
          </w:p>
        </w:tc>
        <w:tc>
          <w:tcPr>
            <w:tcW w:type="dxa" w:w="1234"/>
          </w:tcPr>
          <w:p>
            <w:r>
              <w:t>Call stream endpoint</w:t>
            </w:r>
          </w:p>
        </w:tc>
        <w:tc>
          <w:tcPr>
            <w:tcW w:type="dxa" w:w="1234"/>
          </w:tcPr>
          <w:p>
            <w:r>
              <w:t>`error` SSE event with readable message</w:t>
            </w:r>
          </w:p>
        </w:tc>
      </w:tr>
      <w:tr>
        <w:tc>
          <w:tcPr>
            <w:tcW w:type="dxa" w:w="1234"/>
          </w:tcPr>
          <w:p>
            <w:r>
              <w:t>TC14</w:t>
            </w:r>
          </w:p>
        </w:tc>
        <w:tc>
          <w:tcPr>
            <w:tcW w:type="dxa" w:w="1234"/>
          </w:tcPr>
          <w:p>
            <w:r>
              <w:t>Research endpoint handles conversation history</w:t>
            </w:r>
          </w:p>
        </w:tc>
        <w:tc>
          <w:tcPr>
            <w:tcW w:type="dxa" w:w="1234"/>
          </w:tcPr>
          <w:p>
            <w:r>
              <w:t>Medium</w:t>
            </w:r>
          </w:p>
        </w:tc>
        <w:tc>
          <w:tcPr>
            <w:tcW w:type="dxa" w:w="1234"/>
          </w:tcPr>
          <w:p>
            <w:r>
              <w:t>Functional</w:t>
            </w:r>
          </w:p>
        </w:tc>
        <w:tc>
          <w:tcPr>
            <w:tcW w:type="dxa" w:w="1234"/>
          </w:tcPr>
          <w:p>
            <w:r>
              <w:t>Backend running</w:t>
            </w:r>
          </w:p>
        </w:tc>
        <w:tc>
          <w:tcPr>
            <w:tcW w:type="dxa" w:w="1234"/>
          </w:tcPr>
          <w:p>
            <w:r>
              <w:t>Include `conversation_history` in request body</w:t>
            </w:r>
          </w:p>
        </w:tc>
        <w:tc>
          <w:tcPr>
            <w:tcW w:type="dxa" w:w="1234"/>
          </w:tcPr>
          <w:p>
            <w:r>
              <w:t>`200` without parsing/processing errors</w:t>
            </w:r>
          </w:p>
        </w:tc>
      </w:tr>
      <w:tr>
        <w:tc>
          <w:tcPr>
            <w:tcW w:type="dxa" w:w="1234"/>
          </w:tcPr>
          <w:p>
            <w:r>
              <w:t>TC15</w:t>
            </w:r>
          </w:p>
        </w:tc>
        <w:tc>
          <w:tcPr>
            <w:tcW w:type="dxa" w:w="1234"/>
          </w:tcPr>
          <w:p>
            <w:r>
              <w:t>Research response includes difficulty level enum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>
              <w:t>Contract</w:t>
            </w:r>
          </w:p>
        </w:tc>
        <w:tc>
          <w:tcPr>
            <w:tcW w:type="dxa" w:w="1234"/>
          </w:tcPr>
          <w:p>
            <w:r>
              <w:t>Backend + keys configured</w:t>
            </w:r>
          </w:p>
        </w:tc>
        <w:tc>
          <w:tcPr>
            <w:tcW w:type="dxa" w:w="1234"/>
          </w:tcPr>
          <w:p>
            <w:r>
              <w:t>`POST /api/research`</w:t>
            </w:r>
          </w:p>
        </w:tc>
        <w:tc>
          <w:tcPr>
            <w:tcW w:type="dxa" w:w="1234"/>
          </w:tcPr>
          <w:p>
            <w:r>
              <w:t>`difficulty_level` in `beginner/intermediate/advanced`</w:t>
            </w:r>
          </w:p>
        </w:tc>
      </w:tr>
      <w:tr>
        <w:tc>
          <w:tcPr>
            <w:tcW w:type="dxa" w:w="1234"/>
          </w:tcPr>
          <w:p>
            <w:r>
              <w:t>TC16</w:t>
            </w:r>
          </w:p>
        </w:tc>
        <w:tc>
          <w:tcPr>
            <w:tcW w:type="dxa" w:w="1234"/>
          </w:tcPr>
          <w:p>
            <w:r>
              <w:t>Research response includes practice questions list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>
              <w:t>Contract</w:t>
            </w:r>
          </w:p>
        </w:tc>
        <w:tc>
          <w:tcPr>
            <w:tcW w:type="dxa" w:w="1234"/>
          </w:tcPr>
          <w:p>
            <w:r>
              <w:t>Backend + keys configured</w:t>
            </w:r>
          </w:p>
        </w:tc>
        <w:tc>
          <w:tcPr>
            <w:tcW w:type="dxa" w:w="1234"/>
          </w:tcPr>
          <w:p>
            <w:r>
              <w:t>`POST /api/research`</w:t>
            </w:r>
          </w:p>
        </w:tc>
        <w:tc>
          <w:tcPr>
            <w:tcW w:type="dxa" w:w="1234"/>
          </w:tcPr>
          <w:p>
            <w:r>
              <w:t>`practice_questions` array exists (may be empty for edge cases)</w:t>
            </w:r>
          </w:p>
        </w:tc>
      </w:tr>
      <w:tr>
        <w:tc>
          <w:tcPr>
            <w:tcW w:type="dxa" w:w="1234"/>
          </w:tcPr>
          <w:p>
            <w:r>
              <w:t>TC17</w:t>
            </w:r>
          </w:p>
        </w:tc>
        <w:tc>
          <w:tcPr>
            <w:tcW w:type="dxa" w:w="1234"/>
          </w:tcPr>
          <w:p>
            <w:r>
              <w:t>Research response processing time is positive</w:t>
            </w:r>
          </w:p>
        </w:tc>
        <w:tc>
          <w:tcPr>
            <w:tcW w:type="dxa" w:w="1234"/>
          </w:tcPr>
          <w:p>
            <w:r>
              <w:t>Medium</w:t>
            </w:r>
          </w:p>
        </w:tc>
        <w:tc>
          <w:tcPr>
            <w:tcW w:type="dxa" w:w="1234"/>
          </w:tcPr>
          <w:p>
            <w:r>
              <w:t>Contract</w:t>
            </w:r>
          </w:p>
        </w:tc>
        <w:tc>
          <w:tcPr>
            <w:tcW w:type="dxa" w:w="1234"/>
          </w:tcPr>
          <w:p>
            <w:r>
              <w:t>Backend + keys configured</w:t>
            </w:r>
          </w:p>
        </w:tc>
        <w:tc>
          <w:tcPr>
            <w:tcW w:type="dxa" w:w="1234"/>
          </w:tcPr>
          <w:p>
            <w:r>
              <w:t>`POST /api/research`</w:t>
            </w:r>
          </w:p>
        </w:tc>
        <w:tc>
          <w:tcPr>
            <w:tcW w:type="dxa" w:w="1234"/>
          </w:tcPr>
          <w:p>
            <w:r>
              <w:t>`processing_time &gt; 0`</w:t>
            </w:r>
          </w:p>
        </w:tc>
      </w:tr>
      <w:tr>
        <w:tc>
          <w:tcPr>
            <w:tcW w:type="dxa" w:w="1234"/>
          </w:tcPr>
          <w:p>
            <w:r>
              <w:t>TC18</w:t>
            </w:r>
          </w:p>
        </w:tc>
        <w:tc>
          <w:tcPr>
            <w:tcW w:type="dxa" w:w="1234"/>
          </w:tcPr>
          <w:p>
            <w:r>
              <w:t>Research stream completes without duplicate terminal events</w:t>
            </w:r>
          </w:p>
        </w:tc>
        <w:tc>
          <w:tcPr>
            <w:tcW w:type="dxa" w:w="1234"/>
          </w:tcPr>
          <w:p>
            <w:r>
              <w:t>Medium</w:t>
            </w:r>
          </w:p>
        </w:tc>
        <w:tc>
          <w:tcPr>
            <w:tcW w:type="dxa" w:w="1234"/>
          </w:tcPr>
          <w:p>
            <w:r>
              <w:t>Streaming</w:t>
            </w:r>
          </w:p>
        </w:tc>
        <w:tc>
          <w:tcPr>
            <w:tcW w:type="dxa" w:w="1234"/>
          </w:tcPr>
          <w:p>
            <w:r>
              <w:t>Backend + keys configured</w:t>
            </w:r>
          </w:p>
        </w:tc>
        <w:tc>
          <w:tcPr>
            <w:tcW w:type="dxa" w:w="1234"/>
          </w:tcPr>
          <w:p>
            <w:r>
              <w:t>Consume full SSE stream</w:t>
            </w:r>
          </w:p>
        </w:tc>
        <w:tc>
          <w:tcPr>
            <w:tcW w:type="dxa" w:w="1234"/>
          </w:tcPr>
          <w:p>
            <w:r>
              <w:t>Exactly one terminal `complete` event per request</w:t>
            </w:r>
          </w:p>
        </w:tc>
      </w:tr>
    </w:tbl>
    <w:p/>
    <w:p>
      <w:pPr>
        <w:pStyle w:val="Heading3"/>
      </w:pPr>
      <w:r>
        <w:t>Module 3: Uploads and Text-to-Speech (TC19-TC26)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ID</w:t>
            </w:r>
          </w:p>
        </w:tc>
        <w:tc>
          <w:tcPr>
            <w:tcW w:type="dxa" w:w="1234"/>
          </w:tcPr>
          <w:p>
            <w:r>
              <w:t>Test Case Title</w:t>
            </w:r>
          </w:p>
        </w:tc>
        <w:tc>
          <w:tcPr>
            <w:tcW w:type="dxa" w:w="1234"/>
          </w:tcPr>
          <w:p>
            <w:r>
              <w:t>Priority</w:t>
            </w:r>
          </w:p>
        </w:tc>
        <w:tc>
          <w:tcPr>
            <w:tcW w:type="dxa" w:w="1234"/>
          </w:tcPr>
          <w:p>
            <w:r>
              <w:t>Test Type</w:t>
            </w:r>
          </w:p>
        </w:tc>
        <w:tc>
          <w:tcPr>
            <w:tcW w:type="dxa" w:w="1234"/>
          </w:tcPr>
          <w:p>
            <w:r>
              <w:t>Preconditions</w:t>
            </w:r>
          </w:p>
        </w:tc>
        <w:tc>
          <w:tcPr>
            <w:tcW w:type="dxa" w:w="1234"/>
          </w:tcPr>
          <w:p>
            <w:r>
              <w:t>Test Steps</w:t>
            </w:r>
          </w:p>
        </w:tc>
        <w:tc>
          <w:tcPr>
            <w:tcW w:type="dxa" w:w="1234"/>
          </w:tcPr>
          <w:p>
            <w:r>
              <w:t>Expected Result</w:t>
            </w:r>
          </w:p>
        </w:tc>
      </w:tr>
      <w:tr>
        <w:tc>
          <w:tcPr>
            <w:tcW w:type="dxa" w:w="1234"/>
          </w:tcPr>
          <w:p>
            <w:r>
              <w:t>TC19</w:t>
            </w:r>
          </w:p>
        </w:tc>
        <w:tc>
          <w:tcPr>
            <w:tcW w:type="dxa" w:w="1234"/>
          </w:tcPr>
          <w:p>
            <w:r>
              <w:t>Image upload accepts supported image types</w:t>
            </w:r>
          </w:p>
        </w:tc>
        <w:tc>
          <w:tcPr>
            <w:tcW w:type="dxa" w:w="1234"/>
          </w:tcPr>
          <w:p>
            <w:r>
              <w:t>Critical</w:t>
            </w:r>
          </w:p>
        </w:tc>
        <w:tc>
          <w:tcPr>
            <w:tcW w:type="dxa" w:w="1234"/>
          </w:tcPr>
          <w:p>
            <w:r>
              <w:t>Functional</w:t>
            </w:r>
          </w:p>
        </w:tc>
        <w:tc>
          <w:tcPr>
            <w:tcW w:type="dxa" w:w="1234"/>
          </w:tcPr>
          <w:p>
            <w:r>
              <w:t>Backend running</w:t>
            </w:r>
          </w:p>
        </w:tc>
        <w:tc>
          <w:tcPr>
            <w:tcW w:type="dxa" w:w="1234"/>
          </w:tcPr>
          <w:p>
            <w:r>
              <w:t>`POST /api/upload/image` with PNG/JPEG/WebP/GIF</w:t>
            </w:r>
          </w:p>
        </w:tc>
        <w:tc>
          <w:tcPr>
            <w:tcW w:type="dxa" w:w="1234"/>
          </w:tcPr>
          <w:p>
            <w:r>
              <w:t>`200` with `preview_url` data URL</w:t>
            </w:r>
          </w:p>
        </w:tc>
      </w:tr>
      <w:tr>
        <w:tc>
          <w:tcPr>
            <w:tcW w:type="dxa" w:w="1234"/>
          </w:tcPr>
          <w:p>
            <w:r>
              <w:t>TC20</w:t>
            </w:r>
          </w:p>
        </w:tc>
        <w:tc>
          <w:tcPr>
            <w:tcW w:type="dxa" w:w="1234"/>
          </w:tcPr>
          <w:p>
            <w:r>
              <w:t>Image upload rejects unsupported type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>
              <w:t>Validation</w:t>
            </w:r>
          </w:p>
        </w:tc>
        <w:tc>
          <w:tcPr>
            <w:tcW w:type="dxa" w:w="1234"/>
          </w:tcPr>
          <w:p>
            <w:r>
              <w:t>Backend running</w:t>
            </w:r>
          </w:p>
        </w:tc>
        <w:tc>
          <w:tcPr>
            <w:tcW w:type="dxa" w:w="1234"/>
          </w:tcPr>
          <w:p>
            <w:r>
              <w:t>Upload unsupported MIME (for example PDF) to image endpoint</w:t>
            </w:r>
          </w:p>
        </w:tc>
        <w:tc>
          <w:tcPr>
            <w:tcW w:type="dxa" w:w="1234"/>
          </w:tcPr>
          <w:p>
            <w:r>
              <w:t>`400` unsupported image type</w:t>
            </w:r>
          </w:p>
        </w:tc>
      </w:tr>
      <w:tr>
        <w:tc>
          <w:tcPr>
            <w:tcW w:type="dxa" w:w="1234"/>
          </w:tcPr>
          <w:p>
            <w:r>
              <w:t>TC21</w:t>
            </w:r>
          </w:p>
        </w:tc>
        <w:tc>
          <w:tcPr>
            <w:tcW w:type="dxa" w:w="1234"/>
          </w:tcPr>
          <w:p>
            <w:r>
              <w:t>File upload extracts text from TXT/MD/CSV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>
              <w:t>Functional</w:t>
            </w:r>
          </w:p>
        </w:tc>
        <w:tc>
          <w:tcPr>
            <w:tcW w:type="dxa" w:w="1234"/>
          </w:tcPr>
          <w:p>
            <w:r>
              <w:t>Backend running</w:t>
            </w:r>
          </w:p>
        </w:tc>
        <w:tc>
          <w:tcPr>
            <w:tcW w:type="dxa" w:w="1234"/>
          </w:tcPr>
          <w:p>
            <w:r>
              <w:t>`POST /api/upload/file` with `.txt`</w:t>
            </w:r>
          </w:p>
        </w:tc>
        <w:tc>
          <w:tcPr>
            <w:tcW w:type="dxa" w:w="1234"/>
          </w:tcPr>
          <w:p>
            <w:r>
              <w:t>`200` with non-empty `extracted_text`</w:t>
            </w:r>
          </w:p>
        </w:tc>
      </w:tr>
      <w:tr>
        <w:tc>
          <w:tcPr>
            <w:tcW w:type="dxa" w:w="1234"/>
          </w:tcPr>
          <w:p>
            <w:r>
              <w:t>TC22</w:t>
            </w:r>
          </w:p>
        </w:tc>
        <w:tc>
          <w:tcPr>
            <w:tcW w:type="dxa" w:w="1234"/>
          </w:tcPr>
          <w:p>
            <w:r>
              <w:t>File upload extracts text from DOCX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>
              <w:t>Functional</w:t>
            </w:r>
          </w:p>
        </w:tc>
        <w:tc>
          <w:tcPr>
            <w:tcW w:type="dxa" w:w="1234"/>
          </w:tcPr>
          <w:p>
            <w:r>
              <w:t>Backend running</w:t>
            </w:r>
          </w:p>
        </w:tc>
        <w:tc>
          <w:tcPr>
            <w:tcW w:type="dxa" w:w="1234"/>
          </w:tcPr>
          <w:p>
            <w:r>
              <w:t>`POST /api/upload/file` with `.docx`</w:t>
            </w:r>
          </w:p>
        </w:tc>
        <w:tc>
          <w:tcPr>
            <w:tcW w:type="dxa" w:w="1234"/>
          </w:tcPr>
          <w:p>
            <w:r>
              <w:t>`200` with extracted document text</w:t>
            </w:r>
          </w:p>
        </w:tc>
      </w:tr>
      <w:tr>
        <w:tc>
          <w:tcPr>
            <w:tcW w:type="dxa" w:w="1234"/>
          </w:tcPr>
          <w:p>
            <w:r>
              <w:t>TC23</w:t>
            </w:r>
          </w:p>
        </w:tc>
        <w:tc>
          <w:tcPr>
            <w:tcW w:type="dxa" w:w="1234"/>
          </w:tcPr>
          <w:p>
            <w:r>
              <w:t>File upload rejects unsupported file type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>
              <w:t>Validation</w:t>
            </w:r>
          </w:p>
        </w:tc>
        <w:tc>
          <w:tcPr>
            <w:tcW w:type="dxa" w:w="1234"/>
          </w:tcPr>
          <w:p>
            <w:r>
              <w:t>Backend running</w:t>
            </w:r>
          </w:p>
        </w:tc>
        <w:tc>
          <w:tcPr>
            <w:tcW w:type="dxa" w:w="1234"/>
          </w:tcPr>
          <w:p>
            <w:r>
              <w:t>Upload unsupported extension (for example `.exe`)</w:t>
            </w:r>
          </w:p>
        </w:tc>
        <w:tc>
          <w:tcPr>
            <w:tcW w:type="dxa" w:w="1234"/>
          </w:tcPr>
          <w:p>
            <w:r>
              <w:t>`400` unsupported file type</w:t>
            </w:r>
          </w:p>
        </w:tc>
      </w:tr>
      <w:tr>
        <w:tc>
          <w:tcPr>
            <w:tcW w:type="dxa" w:w="1234"/>
          </w:tcPr>
          <w:p>
            <w:r>
              <w:t>TC24</w:t>
            </w:r>
          </w:p>
        </w:tc>
        <w:tc>
          <w:tcPr>
            <w:tcW w:type="dxa" w:w="1234"/>
          </w:tcPr>
          <w:p>
            <w:r>
              <w:t>File upload truncates very large extracted text</w:t>
            </w:r>
          </w:p>
        </w:tc>
        <w:tc>
          <w:tcPr>
            <w:tcW w:type="dxa" w:w="1234"/>
          </w:tcPr>
          <w:p>
            <w:r>
              <w:t>Medium</w:t>
            </w:r>
          </w:p>
        </w:tc>
        <w:tc>
          <w:tcPr>
            <w:tcW w:type="dxa" w:w="1234"/>
          </w:tcPr>
          <w:p>
            <w:r>
              <w:t>Boundary</w:t>
            </w:r>
          </w:p>
        </w:tc>
        <w:tc>
          <w:tcPr>
            <w:tcW w:type="dxa" w:w="1234"/>
          </w:tcPr>
          <w:p>
            <w:r>
              <w:t>Backend running</w:t>
            </w:r>
          </w:p>
        </w:tc>
        <w:tc>
          <w:tcPr>
            <w:tcW w:type="dxa" w:w="1234"/>
          </w:tcPr>
          <w:p>
            <w:r>
              <w:t>Upload large text/PDF content</w:t>
            </w:r>
          </w:p>
        </w:tc>
        <w:tc>
          <w:tcPr>
            <w:tcW w:type="dxa" w:w="1234"/>
          </w:tcPr>
          <w:p>
            <w:r>
              <w:t>Response `char_count` capped and shows truncation marker</w:t>
            </w:r>
          </w:p>
        </w:tc>
      </w:tr>
      <w:tr>
        <w:tc>
          <w:tcPr>
            <w:tcW w:type="dxa" w:w="1234"/>
          </w:tcPr>
          <w:p>
            <w:r>
              <w:t>TC25</w:t>
            </w:r>
          </w:p>
        </w:tc>
        <w:tc>
          <w:tcPr>
            <w:tcW w:type="dxa" w:w="1234"/>
          </w:tcPr>
          <w:p>
            <w:r>
              <w:t>TTS endpoint fallback behavior with empty text</w:t>
            </w:r>
          </w:p>
        </w:tc>
        <w:tc>
          <w:tcPr>
            <w:tcW w:type="dxa" w:w="1234"/>
          </w:tcPr>
          <w:p>
            <w:r>
              <w:t>Medium</w:t>
            </w:r>
          </w:p>
        </w:tc>
        <w:tc>
          <w:tcPr>
            <w:tcW w:type="dxa" w:w="1234"/>
          </w:tcPr>
          <w:p>
            <w:r>
              <w:t>Resilience</w:t>
            </w:r>
          </w:p>
        </w:tc>
        <w:tc>
          <w:tcPr>
            <w:tcW w:type="dxa" w:w="1234"/>
          </w:tcPr>
          <w:p>
            <w:r>
              <w:t>Backend running</w:t>
            </w:r>
          </w:p>
        </w:tc>
        <w:tc>
          <w:tcPr>
            <w:tcW w:type="dxa" w:w="1234"/>
          </w:tcPr>
          <w:p>
            <w:r>
              <w:t>`POST /api/tts` with empty text</w:t>
            </w:r>
          </w:p>
        </w:tc>
        <w:tc>
          <w:tcPr>
            <w:tcW w:type="dxa" w:w="1234"/>
          </w:tcPr>
          <w:p>
            <w:r>
              <w:t>Returns fallback audio response with `X-Use-Browser-TTS: true`</w:t>
            </w:r>
          </w:p>
        </w:tc>
      </w:tr>
      <w:tr>
        <w:tc>
          <w:tcPr>
            <w:tcW w:type="dxa" w:w="1234"/>
          </w:tcPr>
          <w:p>
            <w:r>
              <w:t>TC26</w:t>
            </w:r>
          </w:p>
        </w:tc>
        <w:tc>
          <w:tcPr>
            <w:tcW w:type="dxa" w:w="1234"/>
          </w:tcPr>
          <w:p>
            <w:r>
              <w:t>TTS endpoint returns provider audio or browser fallback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>
              <w:t>Functional</w:t>
            </w:r>
          </w:p>
        </w:tc>
        <w:tc>
          <w:tcPr>
            <w:tcW w:type="dxa" w:w="1234"/>
          </w:tcPr>
          <w:p>
            <w:r>
              <w:t>Backend running</w:t>
            </w:r>
          </w:p>
        </w:tc>
        <w:tc>
          <w:tcPr>
            <w:tcW w:type="dxa" w:w="1234"/>
          </w:tcPr>
          <w:p>
            <w:r>
              <w:t>`POST /api/tts` with normal text</w:t>
            </w:r>
          </w:p>
        </w:tc>
        <w:tc>
          <w:tcPr>
            <w:tcW w:type="dxa" w:w="1234"/>
          </w:tcPr>
          <w:p>
            <w:r>
              <w:t>Returns audio bytes OR fallback header without crashing</w:t>
            </w:r>
          </w:p>
        </w:tc>
      </w:tr>
    </w:tbl>
    <w:p/>
    <w:p>
      <w:pPr>
        <w:pStyle w:val="Heading3"/>
      </w:pPr>
      <w:r>
        <w:t>Module 4: Exam Prep Mode (TC27-TC35)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ID</w:t>
            </w:r>
          </w:p>
        </w:tc>
        <w:tc>
          <w:tcPr>
            <w:tcW w:type="dxa" w:w="1234"/>
          </w:tcPr>
          <w:p>
            <w:r>
              <w:t>Test Case Title</w:t>
            </w:r>
          </w:p>
        </w:tc>
        <w:tc>
          <w:tcPr>
            <w:tcW w:type="dxa" w:w="1234"/>
          </w:tcPr>
          <w:p>
            <w:r>
              <w:t>Priority</w:t>
            </w:r>
          </w:p>
        </w:tc>
        <w:tc>
          <w:tcPr>
            <w:tcW w:type="dxa" w:w="1234"/>
          </w:tcPr>
          <w:p>
            <w:r>
              <w:t>Test Type</w:t>
            </w:r>
          </w:p>
        </w:tc>
        <w:tc>
          <w:tcPr>
            <w:tcW w:type="dxa" w:w="1234"/>
          </w:tcPr>
          <w:p>
            <w:r>
              <w:t>Preconditions</w:t>
            </w:r>
          </w:p>
        </w:tc>
        <w:tc>
          <w:tcPr>
            <w:tcW w:type="dxa" w:w="1234"/>
          </w:tcPr>
          <w:p>
            <w:r>
              <w:t>Test Steps</w:t>
            </w:r>
          </w:p>
        </w:tc>
        <w:tc>
          <w:tcPr>
            <w:tcW w:type="dxa" w:w="1234"/>
          </w:tcPr>
          <w:p>
            <w:r>
              <w:t>Expected Result</w:t>
            </w:r>
          </w:p>
        </w:tc>
      </w:tr>
      <w:tr>
        <w:tc>
          <w:tcPr>
            <w:tcW w:type="dxa" w:w="1234"/>
          </w:tcPr>
          <w:p>
            <w:r>
              <w:t>TC27</w:t>
            </w:r>
          </w:p>
        </w:tc>
        <w:tc>
          <w:tcPr>
            <w:tcW w:type="dxa" w:w="1234"/>
          </w:tcPr>
          <w:p>
            <w:r>
              <w:t>Generate roadmap for valid subject</w:t>
            </w:r>
          </w:p>
        </w:tc>
        <w:tc>
          <w:tcPr>
            <w:tcW w:type="dxa" w:w="1234"/>
          </w:tcPr>
          <w:p>
            <w:r>
              <w:t>Critical</w:t>
            </w:r>
          </w:p>
        </w:tc>
        <w:tc>
          <w:tcPr>
            <w:tcW w:type="dxa" w:w="1234"/>
          </w:tcPr>
          <w:p>
            <w:r>
              <w:t>Functional</w:t>
            </w:r>
          </w:p>
        </w:tc>
        <w:tc>
          <w:tcPr>
            <w:tcW w:type="dxa" w:w="1234"/>
          </w:tcPr>
          <w:p>
            <w:r>
              <w:t>Backend + keys configured</w:t>
            </w:r>
          </w:p>
        </w:tc>
        <w:tc>
          <w:tcPr>
            <w:tcW w:type="dxa" w:w="1234"/>
          </w:tcPr>
          <w:p>
            <w:r>
              <w:t>`POST /api/exam-prep/roadmap` with subject</w:t>
            </w:r>
          </w:p>
        </w:tc>
        <w:tc>
          <w:tcPr>
            <w:tcW w:type="dxa" w:w="1234"/>
          </w:tcPr>
          <w:p>
            <w:r>
              <w:t>`200` with `subject` and `chapters[]`</w:t>
            </w:r>
          </w:p>
        </w:tc>
      </w:tr>
      <w:tr>
        <w:tc>
          <w:tcPr>
            <w:tcW w:type="dxa" w:w="1234"/>
          </w:tcPr>
          <w:p>
            <w:r>
              <w:t>TC28</w:t>
            </w:r>
          </w:p>
        </w:tc>
        <w:tc>
          <w:tcPr>
            <w:tcW w:type="dxa" w:w="1234"/>
          </w:tcPr>
          <w:p>
            <w:r>
              <w:t>Roadmap request without subject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>
              <w:t>Validation</w:t>
            </w:r>
          </w:p>
        </w:tc>
        <w:tc>
          <w:tcPr>
            <w:tcW w:type="dxa" w:w="1234"/>
          </w:tcPr>
          <w:p>
            <w:r>
              <w:t>Backend running</w:t>
            </w:r>
          </w:p>
        </w:tc>
        <w:tc>
          <w:tcPr>
            <w:tcW w:type="dxa" w:w="1234"/>
          </w:tcPr>
          <w:p>
            <w:r>
              <w:t>`POST /api/exam-prep/roadmap` with empty body</w:t>
            </w:r>
          </w:p>
        </w:tc>
        <w:tc>
          <w:tcPr>
            <w:tcW w:type="dxa" w:w="1234"/>
          </w:tcPr>
          <w:p>
            <w:r>
              <w:t>`400` no subject provided</w:t>
            </w:r>
          </w:p>
        </w:tc>
      </w:tr>
      <w:tr>
        <w:tc>
          <w:tcPr>
            <w:tcW w:type="dxa" w:w="1234"/>
          </w:tcPr>
          <w:p>
            <w:r>
              <w:t>TC29</w:t>
            </w:r>
          </w:p>
        </w:tc>
        <w:tc>
          <w:tcPr>
            <w:tcW w:type="dxa" w:w="1234"/>
          </w:tcPr>
          <w:p>
            <w:r>
              <w:t>Roadmap service unavailable path</w:t>
            </w:r>
          </w:p>
        </w:tc>
        <w:tc>
          <w:tcPr>
            <w:tcW w:type="dxa" w:w="1234"/>
          </w:tcPr>
          <w:p>
            <w:r>
              <w:t>Medium</w:t>
            </w:r>
          </w:p>
        </w:tc>
        <w:tc>
          <w:tcPr>
            <w:tcW w:type="dxa" w:w="1234"/>
          </w:tcPr>
          <w:p>
            <w:r>
              <w:t>Resilience</w:t>
            </w:r>
          </w:p>
        </w:tc>
        <w:tc>
          <w:tcPr>
            <w:tcW w:type="dxa" w:w="1234"/>
          </w:tcPr>
          <w:p>
            <w:r>
              <w:t>Orchestrator unavailable</w:t>
            </w:r>
          </w:p>
        </w:tc>
        <w:tc>
          <w:tcPr>
            <w:tcW w:type="dxa" w:w="1234"/>
          </w:tcPr>
          <w:p>
            <w:r>
              <w:t>Call roadmap endpoint</w:t>
            </w:r>
          </w:p>
        </w:tc>
        <w:tc>
          <w:tcPr>
            <w:tcW w:type="dxa" w:w="1234"/>
          </w:tcPr>
          <w:p>
            <w:r>
              <w:t>`503` service not initialized</w:t>
            </w:r>
          </w:p>
        </w:tc>
      </w:tr>
      <w:tr>
        <w:tc>
          <w:tcPr>
            <w:tcW w:type="dxa" w:w="1234"/>
          </w:tcPr>
          <w:p>
            <w:r>
              <w:t>TC30</w:t>
            </w:r>
          </w:p>
        </w:tc>
        <w:tc>
          <w:tcPr>
            <w:tcW w:type="dxa" w:w="1234"/>
          </w:tcPr>
          <w:p>
            <w:r>
              <w:t>Stream topic content for selected topic</w:t>
            </w:r>
          </w:p>
        </w:tc>
        <w:tc>
          <w:tcPr>
            <w:tcW w:type="dxa" w:w="1234"/>
          </w:tcPr>
          <w:p>
            <w:r>
              <w:t>Critical</w:t>
            </w:r>
          </w:p>
        </w:tc>
        <w:tc>
          <w:tcPr>
            <w:tcW w:type="dxa" w:w="1234"/>
          </w:tcPr>
          <w:p>
            <w:r>
              <w:t>Streaming</w:t>
            </w:r>
          </w:p>
        </w:tc>
        <w:tc>
          <w:tcPr>
            <w:tcW w:type="dxa" w:w="1234"/>
          </w:tcPr>
          <w:p>
            <w:r>
              <w:t>Backend + keys configured</w:t>
            </w:r>
          </w:p>
        </w:tc>
        <w:tc>
          <w:tcPr>
            <w:tcW w:type="dxa" w:w="1234"/>
          </w:tcPr>
          <w:p>
            <w:r>
              <w:t>`POST /api/exam-prep/topic-content/stream`</w:t>
            </w:r>
          </w:p>
        </w:tc>
        <w:tc>
          <w:tcPr>
            <w:tcW w:type="dxa" w:w="1234"/>
          </w:tcPr>
          <w:p>
            <w:r>
              <w:t>SSE includes topic, explanation data, and complete event</w:t>
            </w:r>
          </w:p>
        </w:tc>
      </w:tr>
      <w:tr>
        <w:tc>
          <w:tcPr>
            <w:tcW w:type="dxa" w:w="1234"/>
          </w:tcPr>
          <w:p>
            <w:r>
              <w:t>TC31</w:t>
            </w:r>
          </w:p>
        </w:tc>
        <w:tc>
          <w:tcPr>
            <w:tcW w:type="dxa" w:w="1234"/>
          </w:tcPr>
          <w:p>
            <w:r>
              <w:t>Topic content stream without topic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>
              <w:t>Validation</w:t>
            </w:r>
          </w:p>
        </w:tc>
        <w:tc>
          <w:tcPr>
            <w:tcW w:type="dxa" w:w="1234"/>
          </w:tcPr>
          <w:p>
            <w:r>
              <w:t>Backend running</w:t>
            </w:r>
          </w:p>
        </w:tc>
        <w:tc>
          <w:tcPr>
            <w:tcW w:type="dxa" w:w="1234"/>
          </w:tcPr>
          <w:p>
            <w:r>
              <w:t>Call stream endpoint with no topic</w:t>
            </w:r>
          </w:p>
        </w:tc>
        <w:tc>
          <w:tcPr>
            <w:tcW w:type="dxa" w:w="1234"/>
          </w:tcPr>
          <w:p>
            <w:r>
              <w:t>`400` no topic provided</w:t>
            </w:r>
          </w:p>
        </w:tc>
      </w:tr>
      <w:tr>
        <w:tc>
          <w:tcPr>
            <w:tcW w:type="dxa" w:w="1234"/>
          </w:tcPr>
          <w:p>
            <w:r>
              <w:t>TC32</w:t>
            </w:r>
          </w:p>
        </w:tc>
        <w:tc>
          <w:tcPr>
            <w:tcW w:type="dxa" w:w="1234"/>
          </w:tcPr>
          <w:p>
            <w:r>
              <w:t>Quiz generation for valid topic</w:t>
            </w:r>
          </w:p>
        </w:tc>
        <w:tc>
          <w:tcPr>
            <w:tcW w:type="dxa" w:w="1234"/>
          </w:tcPr>
          <w:p>
            <w:r>
              <w:t>Critical</w:t>
            </w:r>
          </w:p>
        </w:tc>
        <w:tc>
          <w:tcPr>
            <w:tcW w:type="dxa" w:w="1234"/>
          </w:tcPr>
          <w:p>
            <w:r>
              <w:t>Functional</w:t>
            </w:r>
          </w:p>
        </w:tc>
        <w:tc>
          <w:tcPr>
            <w:tcW w:type="dxa" w:w="1234"/>
          </w:tcPr>
          <w:p>
            <w:r>
              <w:t>Backend + keys configured</w:t>
            </w:r>
          </w:p>
        </w:tc>
        <w:tc>
          <w:tcPr>
            <w:tcW w:type="dxa" w:w="1234"/>
          </w:tcPr>
          <w:p>
            <w:r>
              <w:t>`POST /api/exam-prep/quiz`</w:t>
            </w:r>
          </w:p>
        </w:tc>
        <w:tc>
          <w:tcPr>
            <w:tcW w:type="dxa" w:w="1234"/>
          </w:tcPr>
          <w:p>
            <w:r>
              <w:t>`200` with `questions[]`, each question has options and answer</w:t>
            </w:r>
          </w:p>
        </w:tc>
      </w:tr>
      <w:tr>
        <w:tc>
          <w:tcPr>
            <w:tcW w:type="dxa" w:w="1234"/>
          </w:tcPr>
          <w:p>
            <w:r>
              <w:t>TC33</w:t>
            </w:r>
          </w:p>
        </w:tc>
        <w:tc>
          <w:tcPr>
            <w:tcW w:type="dxa" w:w="1234"/>
          </w:tcPr>
          <w:p>
            <w:r>
              <w:t>Quiz request without topic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>
              <w:t>Validation</w:t>
            </w:r>
          </w:p>
        </w:tc>
        <w:tc>
          <w:tcPr>
            <w:tcW w:type="dxa" w:w="1234"/>
          </w:tcPr>
          <w:p>
            <w:r>
              <w:t>Backend running</w:t>
            </w:r>
          </w:p>
        </w:tc>
        <w:tc>
          <w:tcPr>
            <w:tcW w:type="dxa" w:w="1234"/>
          </w:tcPr>
          <w:p>
            <w:r>
              <w:t>`POST /api/exam-prep/quiz` with missing topic</w:t>
            </w:r>
          </w:p>
        </w:tc>
        <w:tc>
          <w:tcPr>
            <w:tcW w:type="dxa" w:w="1234"/>
          </w:tcPr>
          <w:p>
            <w:r>
              <w:t>`400` no topic provided</w:t>
            </w:r>
          </w:p>
        </w:tc>
      </w:tr>
      <w:tr>
        <w:tc>
          <w:tcPr>
            <w:tcW w:type="dxa" w:w="1234"/>
          </w:tcPr>
          <w:p>
            <w:r>
              <w:t>TC34</w:t>
            </w:r>
          </w:p>
        </w:tc>
        <w:tc>
          <w:tcPr>
            <w:tcW w:type="dxa" w:w="1234"/>
          </w:tcPr>
          <w:p>
            <w:r>
              <w:t>Quiz response enforces per-question IDs</w:t>
            </w:r>
          </w:p>
        </w:tc>
        <w:tc>
          <w:tcPr>
            <w:tcW w:type="dxa" w:w="1234"/>
          </w:tcPr>
          <w:p>
            <w:r>
              <w:t>Medium</w:t>
            </w:r>
          </w:p>
        </w:tc>
        <w:tc>
          <w:tcPr>
            <w:tcW w:type="dxa" w:w="1234"/>
          </w:tcPr>
          <w:p>
            <w:r>
              <w:t>Contract</w:t>
            </w:r>
          </w:p>
        </w:tc>
        <w:tc>
          <w:tcPr>
            <w:tcW w:type="dxa" w:w="1234"/>
          </w:tcPr>
          <w:p>
            <w:r>
              <w:t>Backend + keys configured</w:t>
            </w:r>
          </w:p>
        </w:tc>
        <w:tc>
          <w:tcPr>
            <w:tcW w:type="dxa" w:w="1234"/>
          </w:tcPr>
          <w:p>
            <w:r>
              <w:t>Generate quiz and inspect payload</w:t>
            </w:r>
          </w:p>
        </w:tc>
        <w:tc>
          <w:tcPr>
            <w:tcW w:type="dxa" w:w="1234"/>
          </w:tcPr>
          <w:p>
            <w:r>
              <w:t>Questions include generated IDs (`q_0`, `q_1`, ...)</w:t>
            </w:r>
          </w:p>
        </w:tc>
      </w:tr>
      <w:tr>
        <w:tc>
          <w:tcPr>
            <w:tcW w:type="dxa" w:w="1234"/>
          </w:tcPr>
          <w:p>
            <w:r>
              <w:t>TC35</w:t>
            </w:r>
          </w:p>
        </w:tc>
        <w:tc>
          <w:tcPr>
            <w:tcW w:type="dxa" w:w="1234"/>
          </w:tcPr>
          <w:p>
            <w:r>
              <w:t>Quiz malformed LLM output handling</w:t>
            </w:r>
          </w:p>
        </w:tc>
        <w:tc>
          <w:tcPr>
            <w:tcW w:type="dxa" w:w="1234"/>
          </w:tcPr>
          <w:p>
            <w:r>
              <w:t>Medium</w:t>
            </w:r>
          </w:p>
        </w:tc>
        <w:tc>
          <w:tcPr>
            <w:tcW w:type="dxa" w:w="1234"/>
          </w:tcPr>
          <w:p>
            <w:r>
              <w:t>Resilience</w:t>
            </w:r>
          </w:p>
        </w:tc>
        <w:tc>
          <w:tcPr>
            <w:tcW w:type="dxa" w:w="1234"/>
          </w:tcPr>
          <w:p>
            <w:r>
              <w:t>Force malformed provider output</w:t>
            </w:r>
          </w:p>
        </w:tc>
        <w:tc>
          <w:tcPr>
            <w:tcW w:type="dxa" w:w="1234"/>
          </w:tcPr>
          <w:p>
            <w:r>
              <w:t>Generate quiz</w:t>
            </w:r>
          </w:p>
        </w:tc>
        <w:tc>
          <w:tcPr>
            <w:tcW w:type="dxa" w:w="1234"/>
          </w:tcPr>
          <w:p>
            <w:r>
              <w:t>Returns controlled error (`500`) instead of crash loop</w:t>
            </w:r>
          </w:p>
        </w:tc>
      </w:tr>
    </w:tbl>
    <w:p/>
    <w:p>
      <w:pPr>
        <w:pStyle w:val="Heading3"/>
      </w:pPr>
      <w:r>
        <w:t>Module 5: Personalized Learning Mode (TC36-TC44)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ID</w:t>
            </w:r>
          </w:p>
        </w:tc>
        <w:tc>
          <w:tcPr>
            <w:tcW w:type="dxa" w:w="1234"/>
          </w:tcPr>
          <w:p>
            <w:r>
              <w:t>Test Case Title</w:t>
            </w:r>
          </w:p>
        </w:tc>
        <w:tc>
          <w:tcPr>
            <w:tcW w:type="dxa" w:w="1234"/>
          </w:tcPr>
          <w:p>
            <w:r>
              <w:t>Priority</w:t>
            </w:r>
          </w:p>
        </w:tc>
        <w:tc>
          <w:tcPr>
            <w:tcW w:type="dxa" w:w="1234"/>
          </w:tcPr>
          <w:p>
            <w:r>
              <w:t>Test Type</w:t>
            </w:r>
          </w:p>
        </w:tc>
        <w:tc>
          <w:tcPr>
            <w:tcW w:type="dxa" w:w="1234"/>
          </w:tcPr>
          <w:p>
            <w:r>
              <w:t>Preconditions</w:t>
            </w:r>
          </w:p>
        </w:tc>
        <w:tc>
          <w:tcPr>
            <w:tcW w:type="dxa" w:w="1234"/>
          </w:tcPr>
          <w:p>
            <w:r>
              <w:t>Test Steps</w:t>
            </w:r>
          </w:p>
        </w:tc>
        <w:tc>
          <w:tcPr>
            <w:tcW w:type="dxa" w:w="1234"/>
          </w:tcPr>
          <w:p>
            <w:r>
              <w:t>Expected Result</w:t>
            </w:r>
          </w:p>
        </w:tc>
      </w:tr>
      <w:tr>
        <w:tc>
          <w:tcPr>
            <w:tcW w:type="dxa" w:w="1234"/>
          </w:tcPr>
          <w:p>
            <w:r>
              <w:t>TC36</w:t>
            </w:r>
          </w:p>
        </w:tc>
        <w:tc>
          <w:tcPr>
            <w:tcW w:type="dxa" w:w="1234"/>
          </w:tcPr>
          <w:p>
            <w:r>
              <w:t>Generate diagnostic assessment</w:t>
            </w:r>
          </w:p>
        </w:tc>
        <w:tc>
          <w:tcPr>
            <w:tcW w:type="dxa" w:w="1234"/>
          </w:tcPr>
          <w:p>
            <w:r>
              <w:t>Critical</w:t>
            </w:r>
          </w:p>
        </w:tc>
        <w:tc>
          <w:tcPr>
            <w:tcW w:type="dxa" w:w="1234"/>
          </w:tcPr>
          <w:p>
            <w:r>
              <w:t>Functional</w:t>
            </w:r>
          </w:p>
        </w:tc>
        <w:tc>
          <w:tcPr>
            <w:tcW w:type="dxa" w:w="1234"/>
          </w:tcPr>
          <w:p>
            <w:r>
              <w:t>Backend + keys configured</w:t>
            </w:r>
          </w:p>
        </w:tc>
        <w:tc>
          <w:tcPr>
            <w:tcW w:type="dxa" w:w="1234"/>
          </w:tcPr>
          <w:p>
            <w:r>
              <w:t>`POST /api/personalized/assess` with topic</w:t>
            </w:r>
          </w:p>
        </w:tc>
        <w:tc>
          <w:tcPr>
            <w:tcW w:type="dxa" w:w="1234"/>
          </w:tcPr>
          <w:p>
            <w:r>
              <w:t>`200` with `topic` and assessment questions</w:t>
            </w:r>
          </w:p>
        </w:tc>
      </w:tr>
      <w:tr>
        <w:tc>
          <w:tcPr>
            <w:tcW w:type="dxa" w:w="1234"/>
          </w:tcPr>
          <w:p>
            <w:r>
              <w:t>TC37</w:t>
            </w:r>
          </w:p>
        </w:tc>
        <w:tc>
          <w:tcPr>
            <w:tcW w:type="dxa" w:w="1234"/>
          </w:tcPr>
          <w:p>
            <w:r>
              <w:t>Assessment request without topic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>
              <w:t>Validation</w:t>
            </w:r>
          </w:p>
        </w:tc>
        <w:tc>
          <w:tcPr>
            <w:tcW w:type="dxa" w:w="1234"/>
          </w:tcPr>
          <w:p>
            <w:r>
              <w:t>Backend running</w:t>
            </w:r>
          </w:p>
        </w:tc>
        <w:tc>
          <w:tcPr>
            <w:tcW w:type="dxa" w:w="1234"/>
          </w:tcPr>
          <w:p>
            <w:r>
              <w:t>`POST /api/personalized/assess` empty topic</w:t>
            </w:r>
          </w:p>
        </w:tc>
        <w:tc>
          <w:tcPr>
            <w:tcW w:type="dxa" w:w="1234"/>
          </w:tcPr>
          <w:p>
            <w:r>
              <w:t>`400` no topic provided</w:t>
            </w:r>
          </w:p>
        </w:tc>
      </w:tr>
      <w:tr>
        <w:tc>
          <w:tcPr>
            <w:tcW w:type="dxa" w:w="1234"/>
          </w:tcPr>
          <w:p>
            <w:r>
              <w:t>TC38</w:t>
            </w:r>
          </w:p>
        </w:tc>
        <w:tc>
          <w:tcPr>
            <w:tcW w:type="dxa" w:w="1234"/>
          </w:tcPr>
          <w:p>
            <w:r>
              <w:t>Analyze learner profile with valid answers</w:t>
            </w:r>
          </w:p>
        </w:tc>
        <w:tc>
          <w:tcPr>
            <w:tcW w:type="dxa" w:w="1234"/>
          </w:tcPr>
          <w:p>
            <w:r>
              <w:t>Critical</w:t>
            </w:r>
          </w:p>
        </w:tc>
        <w:tc>
          <w:tcPr>
            <w:tcW w:type="dxa" w:w="1234"/>
          </w:tcPr>
          <w:p>
            <w:r>
              <w:t>Functional</w:t>
            </w:r>
          </w:p>
        </w:tc>
        <w:tc>
          <w:tcPr>
            <w:tcW w:type="dxa" w:w="1234"/>
          </w:tcPr>
          <w:p>
            <w:r>
              <w:t>Assessment data available</w:t>
            </w:r>
          </w:p>
        </w:tc>
        <w:tc>
          <w:tcPr>
            <w:tcW w:type="dxa" w:w="1234"/>
          </w:tcPr>
          <w:p>
            <w:r>
              <w:t>`POST /api/personalized/analyze-profile`</w:t>
            </w:r>
          </w:p>
        </w:tc>
        <w:tc>
          <w:tcPr>
            <w:tcW w:type="dxa" w:w="1234"/>
          </w:tcPr>
          <w:p>
            <w:r>
              <w:t>`200` with level, score, strengths, weaknesses, learning plan</w:t>
            </w:r>
          </w:p>
        </w:tc>
      </w:tr>
      <w:tr>
        <w:tc>
          <w:tcPr>
            <w:tcW w:type="dxa" w:w="1234"/>
          </w:tcPr>
          <w:p>
            <w:r>
              <w:t>TC39</w:t>
            </w:r>
          </w:p>
        </w:tc>
        <w:tc>
          <w:tcPr>
            <w:tcW w:type="dxa" w:w="1234"/>
          </w:tcPr>
          <w:p>
            <w:r>
              <w:t>Analyze profile missing required fields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>
              <w:t>Validation</w:t>
            </w:r>
          </w:p>
        </w:tc>
        <w:tc>
          <w:tcPr>
            <w:tcW w:type="dxa" w:w="1234"/>
          </w:tcPr>
          <w:p>
            <w:r>
              <w:t>Backend running</w:t>
            </w:r>
          </w:p>
        </w:tc>
        <w:tc>
          <w:tcPr>
            <w:tcW w:type="dxa" w:w="1234"/>
          </w:tcPr>
          <w:p>
            <w:r>
              <w:t>Omit topic/questions/answers</w:t>
            </w:r>
          </w:p>
        </w:tc>
        <w:tc>
          <w:tcPr>
            <w:tcW w:type="dxa" w:w="1234"/>
          </w:tcPr>
          <w:p>
            <w:r>
              <w:t>`400` missing required data</w:t>
            </w:r>
          </w:p>
        </w:tc>
      </w:tr>
      <w:tr>
        <w:tc>
          <w:tcPr>
            <w:tcW w:type="dxa" w:w="1234"/>
          </w:tcPr>
          <w:p>
            <w:r>
              <w:t>TC40</w:t>
            </w:r>
          </w:p>
        </w:tc>
        <w:tc>
          <w:tcPr>
            <w:tcW w:type="dxa" w:w="1234"/>
          </w:tcPr>
          <w:p>
            <w:r>
              <w:t>Knowledge level classification logic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>
              <w:t>Logic</w:t>
            </w:r>
          </w:p>
        </w:tc>
        <w:tc>
          <w:tcPr>
            <w:tcW w:type="dxa" w:w="1234"/>
          </w:tcPr>
          <w:p>
            <w:r>
              <w:t>Backend running</w:t>
            </w:r>
          </w:p>
        </w:tc>
        <w:tc>
          <w:tcPr>
            <w:tcW w:type="dxa" w:w="1234"/>
          </w:tcPr>
          <w:p>
            <w:r>
              <w:t>Send crafted answers for low/medium/high scores</w:t>
            </w:r>
          </w:p>
        </w:tc>
        <w:tc>
          <w:tcPr>
            <w:tcW w:type="dxa" w:w="1234"/>
          </w:tcPr>
          <w:p>
            <w:r>
              <w:t>Returns beginner/intermediate/advanced as expected</w:t>
            </w:r>
          </w:p>
        </w:tc>
      </w:tr>
      <w:tr>
        <w:tc>
          <w:tcPr>
            <w:tcW w:type="dxa" w:w="1234"/>
          </w:tcPr>
          <w:p>
            <w:r>
              <w:t>TC41</w:t>
            </w:r>
          </w:p>
        </w:tc>
        <w:tc>
          <w:tcPr>
            <w:tcW w:type="dxa" w:w="1234"/>
          </w:tcPr>
          <w:p>
            <w:r>
              <w:t>Personalized learning stream for a topic</w:t>
            </w:r>
          </w:p>
        </w:tc>
        <w:tc>
          <w:tcPr>
            <w:tcW w:type="dxa" w:w="1234"/>
          </w:tcPr>
          <w:p>
            <w:r>
              <w:t>Critical</w:t>
            </w:r>
          </w:p>
        </w:tc>
        <w:tc>
          <w:tcPr>
            <w:tcW w:type="dxa" w:w="1234"/>
          </w:tcPr>
          <w:p>
            <w:r>
              <w:t>Streaming</w:t>
            </w:r>
          </w:p>
        </w:tc>
        <w:tc>
          <w:tcPr>
            <w:tcW w:type="dxa" w:w="1234"/>
          </w:tcPr>
          <w:p>
            <w:r>
              <w:t>Profile data available</w:t>
            </w:r>
          </w:p>
        </w:tc>
        <w:tc>
          <w:tcPr>
            <w:tcW w:type="dxa" w:w="1234"/>
          </w:tcPr>
          <w:p>
            <w:r>
              <w:t>`POST /api/personalized/learn/stream`</w:t>
            </w:r>
          </w:p>
        </w:tc>
        <w:tc>
          <w:tcPr>
            <w:tcW w:type="dxa" w:w="1234"/>
          </w:tcPr>
          <w:p>
            <w:r>
              <w:t>SSE includes personalized status, explanation, and complete</w:t>
            </w:r>
          </w:p>
        </w:tc>
      </w:tr>
      <w:tr>
        <w:tc>
          <w:tcPr>
            <w:tcW w:type="dxa" w:w="1234"/>
          </w:tcPr>
          <w:p>
            <w:r>
              <w:t>TC42</w:t>
            </w:r>
          </w:p>
        </w:tc>
        <w:tc>
          <w:tcPr>
            <w:tcW w:type="dxa" w:w="1234"/>
          </w:tcPr>
          <w:p>
            <w:r>
              <w:t>Personalized stream without topic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>
              <w:t>Validation</w:t>
            </w:r>
          </w:p>
        </w:tc>
        <w:tc>
          <w:tcPr>
            <w:tcW w:type="dxa" w:w="1234"/>
          </w:tcPr>
          <w:p>
            <w:r>
              <w:t>Backend running</w:t>
            </w:r>
          </w:p>
        </w:tc>
        <w:tc>
          <w:tcPr>
            <w:tcW w:type="dxa" w:w="1234"/>
          </w:tcPr>
          <w:p>
            <w:r>
              <w:t>Call personalized stream with empty topic</w:t>
            </w:r>
          </w:p>
        </w:tc>
        <w:tc>
          <w:tcPr>
            <w:tcW w:type="dxa" w:w="1234"/>
          </w:tcPr>
          <w:p>
            <w:r>
              <w:t>`400` no topic provided</w:t>
            </w:r>
          </w:p>
        </w:tc>
      </w:tr>
      <w:tr>
        <w:tc>
          <w:tcPr>
            <w:tcW w:type="dxa" w:w="1234"/>
          </w:tcPr>
          <w:p>
            <w:r>
              <w:t>TC43</w:t>
            </w:r>
          </w:p>
        </w:tc>
        <w:tc>
          <w:tcPr>
            <w:tcW w:type="dxa" w:w="1234"/>
          </w:tcPr>
          <w:p>
            <w:r>
              <w:t>Personalized stream includes cost event</w:t>
            </w:r>
          </w:p>
        </w:tc>
        <w:tc>
          <w:tcPr>
            <w:tcW w:type="dxa" w:w="1234"/>
          </w:tcPr>
          <w:p>
            <w:r>
              <w:t>Medium</w:t>
            </w:r>
          </w:p>
        </w:tc>
        <w:tc>
          <w:tcPr>
            <w:tcW w:type="dxa" w:w="1234"/>
          </w:tcPr>
          <w:p>
            <w:r>
              <w:t>Contract</w:t>
            </w:r>
          </w:p>
        </w:tc>
        <w:tc>
          <w:tcPr>
            <w:tcW w:type="dxa" w:w="1234"/>
          </w:tcPr>
          <w:p>
            <w:r>
              <w:t>Backend + keys configured</w:t>
            </w:r>
          </w:p>
        </w:tc>
        <w:tc>
          <w:tcPr>
            <w:tcW w:type="dxa" w:w="1234"/>
          </w:tcPr>
          <w:p>
            <w:r>
              <w:t>Consume full personalized SSE</w:t>
            </w:r>
          </w:p>
        </w:tc>
        <w:tc>
          <w:tcPr>
            <w:tcW w:type="dxa" w:w="1234"/>
          </w:tcPr>
          <w:p>
            <w:r>
              <w:t>Receives `cost` event before complete</w:t>
            </w:r>
          </w:p>
        </w:tc>
      </w:tr>
      <w:tr>
        <w:tc>
          <w:tcPr>
            <w:tcW w:type="dxa" w:w="1234"/>
          </w:tcPr>
          <w:p>
            <w:r>
              <w:t>TC44</w:t>
            </w:r>
          </w:p>
        </w:tc>
        <w:tc>
          <w:tcPr>
            <w:tcW w:type="dxa" w:w="1234"/>
          </w:tcPr>
          <w:p>
            <w:r>
              <w:t>Profile analysis handles short answer arrays safely</w:t>
            </w:r>
          </w:p>
        </w:tc>
        <w:tc>
          <w:tcPr>
            <w:tcW w:type="dxa" w:w="1234"/>
          </w:tcPr>
          <w:p>
            <w:r>
              <w:t>Medium</w:t>
            </w:r>
          </w:p>
        </w:tc>
        <w:tc>
          <w:tcPr>
            <w:tcW w:type="dxa" w:w="1234"/>
          </w:tcPr>
          <w:p>
            <w:r>
              <w:t>Boundary</w:t>
            </w:r>
          </w:p>
        </w:tc>
        <w:tc>
          <w:tcPr>
            <w:tcW w:type="dxa" w:w="1234"/>
          </w:tcPr>
          <w:p>
            <w:r>
              <w:t>Backend running</w:t>
            </w:r>
          </w:p>
        </w:tc>
        <w:tc>
          <w:tcPr>
            <w:tcW w:type="dxa" w:w="1234"/>
          </w:tcPr>
          <w:p>
            <w:r>
              <w:t>Send fewer answers than questions</w:t>
            </w:r>
          </w:p>
        </w:tc>
        <w:tc>
          <w:tcPr>
            <w:tcW w:type="dxa" w:w="1234"/>
          </w:tcPr>
          <w:p>
            <w:r>
              <w:t>No index crash; response still returned</w:t>
            </w:r>
          </w:p>
        </w:tc>
      </w:tr>
    </w:tbl>
    <w:p/>
    <w:p>
      <w:pPr>
        <w:pStyle w:val="Heading3"/>
      </w:pPr>
      <w:r>
        <w:t>Module 6: Video Lecture Mode (TC45-TC52)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ID</w:t>
            </w:r>
          </w:p>
        </w:tc>
        <w:tc>
          <w:tcPr>
            <w:tcW w:type="dxa" w:w="1234"/>
          </w:tcPr>
          <w:p>
            <w:r>
              <w:t>Test Case Title</w:t>
            </w:r>
          </w:p>
        </w:tc>
        <w:tc>
          <w:tcPr>
            <w:tcW w:type="dxa" w:w="1234"/>
          </w:tcPr>
          <w:p>
            <w:r>
              <w:t>Priority</w:t>
            </w:r>
          </w:p>
        </w:tc>
        <w:tc>
          <w:tcPr>
            <w:tcW w:type="dxa" w:w="1234"/>
          </w:tcPr>
          <w:p>
            <w:r>
              <w:t>Test Type</w:t>
            </w:r>
          </w:p>
        </w:tc>
        <w:tc>
          <w:tcPr>
            <w:tcW w:type="dxa" w:w="1234"/>
          </w:tcPr>
          <w:p>
            <w:r>
              <w:t>Preconditions</w:t>
            </w:r>
          </w:p>
        </w:tc>
        <w:tc>
          <w:tcPr>
            <w:tcW w:type="dxa" w:w="1234"/>
          </w:tcPr>
          <w:p>
            <w:r>
              <w:t>Test Steps</w:t>
            </w:r>
          </w:p>
        </w:tc>
        <w:tc>
          <w:tcPr>
            <w:tcW w:type="dxa" w:w="1234"/>
          </w:tcPr>
          <w:p>
            <w:r>
              <w:t>Expected Result</w:t>
            </w:r>
          </w:p>
        </w:tc>
      </w:tr>
      <w:tr>
        <w:tc>
          <w:tcPr>
            <w:tcW w:type="dxa" w:w="1234"/>
          </w:tcPr>
          <w:p>
            <w:r>
              <w:t>TC45</w:t>
            </w:r>
          </w:p>
        </w:tc>
        <w:tc>
          <w:tcPr>
            <w:tcW w:type="dxa" w:w="1234"/>
          </w:tcPr>
          <w:p>
            <w:r>
              <w:t>Generate full video lecture package</w:t>
            </w:r>
          </w:p>
        </w:tc>
        <w:tc>
          <w:tcPr>
            <w:tcW w:type="dxa" w:w="1234"/>
          </w:tcPr>
          <w:p>
            <w:r>
              <w:t>Critical</w:t>
            </w:r>
          </w:p>
        </w:tc>
        <w:tc>
          <w:tcPr>
            <w:tcW w:type="dxa" w:w="1234"/>
          </w:tcPr>
          <w:p>
            <w:r>
              <w:t>Functional</w:t>
            </w:r>
          </w:p>
        </w:tc>
        <w:tc>
          <w:tcPr>
            <w:tcW w:type="dxa" w:w="1234"/>
          </w:tcPr>
          <w:p>
            <w:r>
              <w:t>Backend + keys configured</w:t>
            </w:r>
          </w:p>
        </w:tc>
        <w:tc>
          <w:tcPr>
            <w:tcW w:type="dxa" w:w="1234"/>
          </w:tcPr>
          <w:p>
            <w:r>
              <w:t>`POST /api/video-lecture/generate` with topic</w:t>
            </w:r>
          </w:p>
        </w:tc>
        <w:tc>
          <w:tcPr>
            <w:tcW w:type="dxa" w:w="1234"/>
          </w:tcPr>
          <w:p>
            <w:r>
              <w:t>`200` with slides, narration fields, and cost</w:t>
            </w:r>
          </w:p>
        </w:tc>
      </w:tr>
      <w:tr>
        <w:tc>
          <w:tcPr>
            <w:tcW w:type="dxa" w:w="1234"/>
          </w:tcPr>
          <w:p>
            <w:r>
              <w:t>TC46</w:t>
            </w:r>
          </w:p>
        </w:tc>
        <w:tc>
          <w:tcPr>
            <w:tcW w:type="dxa" w:w="1234"/>
          </w:tcPr>
          <w:p>
            <w:r>
              <w:t>Video lecture generation without topic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>
              <w:t>Validation</w:t>
            </w:r>
          </w:p>
        </w:tc>
        <w:tc>
          <w:tcPr>
            <w:tcW w:type="dxa" w:w="1234"/>
          </w:tcPr>
          <w:p>
            <w:r>
              <w:t>Backend running</w:t>
            </w:r>
          </w:p>
        </w:tc>
        <w:tc>
          <w:tcPr>
            <w:tcW w:type="dxa" w:w="1234"/>
          </w:tcPr>
          <w:p>
            <w:r>
              <w:t>Call generate endpoint with empty topic</w:t>
            </w:r>
          </w:p>
        </w:tc>
        <w:tc>
          <w:tcPr>
            <w:tcW w:type="dxa" w:w="1234"/>
          </w:tcPr>
          <w:p>
            <w:r>
              <w:t>`400` no topic provided</w:t>
            </w:r>
          </w:p>
        </w:tc>
      </w:tr>
      <w:tr>
        <w:tc>
          <w:tcPr>
            <w:tcW w:type="dxa" w:w="1234"/>
          </w:tcPr>
          <w:p>
            <w:r>
              <w:t>TC47</w:t>
            </w:r>
          </w:p>
        </w:tc>
        <w:tc>
          <w:tcPr>
            <w:tcW w:type="dxa" w:w="1234"/>
          </w:tcPr>
          <w:p>
            <w:r>
              <w:t>Stream video lecture generation</w:t>
            </w:r>
          </w:p>
        </w:tc>
        <w:tc>
          <w:tcPr>
            <w:tcW w:type="dxa" w:w="1234"/>
          </w:tcPr>
          <w:p>
            <w:r>
              <w:t>Critical</w:t>
            </w:r>
          </w:p>
        </w:tc>
        <w:tc>
          <w:tcPr>
            <w:tcW w:type="dxa" w:w="1234"/>
          </w:tcPr>
          <w:p>
            <w:r>
              <w:t>Streaming</w:t>
            </w:r>
          </w:p>
        </w:tc>
        <w:tc>
          <w:tcPr>
            <w:tcW w:type="dxa" w:w="1234"/>
          </w:tcPr>
          <w:p>
            <w:r>
              <w:t>Backend + keys configured</w:t>
            </w:r>
          </w:p>
        </w:tc>
        <w:tc>
          <w:tcPr>
            <w:tcW w:type="dxa" w:w="1234"/>
          </w:tcPr>
          <w:p>
            <w:r>
              <w:t>`POST /api/video-lecture/generate/stream`</w:t>
            </w:r>
          </w:p>
        </w:tc>
        <w:tc>
          <w:tcPr>
            <w:tcW w:type="dxa" w:w="1234"/>
          </w:tcPr>
          <w:p>
            <w:r>
              <w:t>SSE emits metadata, slide events, and complete</w:t>
            </w:r>
          </w:p>
        </w:tc>
      </w:tr>
      <w:tr>
        <w:tc>
          <w:tcPr>
            <w:tcW w:type="dxa" w:w="1234"/>
          </w:tcPr>
          <w:p>
            <w:r>
              <w:t>TC48</w:t>
            </w:r>
          </w:p>
        </w:tc>
        <w:tc>
          <w:tcPr>
            <w:tcW w:type="dxa" w:w="1234"/>
          </w:tcPr>
          <w:p>
            <w:r>
              <w:t>Video lecture stream without topic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>
              <w:t>Validation</w:t>
            </w:r>
          </w:p>
        </w:tc>
        <w:tc>
          <w:tcPr>
            <w:tcW w:type="dxa" w:w="1234"/>
          </w:tcPr>
          <w:p>
            <w:r>
              <w:t>Backend running</w:t>
            </w:r>
          </w:p>
        </w:tc>
        <w:tc>
          <w:tcPr>
            <w:tcW w:type="dxa" w:w="1234"/>
          </w:tcPr>
          <w:p>
            <w:r>
              <w:t>Call stream endpoint with empty topic</w:t>
            </w:r>
          </w:p>
        </w:tc>
        <w:tc>
          <w:tcPr>
            <w:tcW w:type="dxa" w:w="1234"/>
          </w:tcPr>
          <w:p>
            <w:r>
              <w:t>`400` no topic provided</w:t>
            </w:r>
          </w:p>
        </w:tc>
      </w:tr>
      <w:tr>
        <w:tc>
          <w:tcPr>
            <w:tcW w:type="dxa" w:w="1234"/>
          </w:tcPr>
          <w:p>
            <w:r>
              <w:t>TC49</w:t>
            </w:r>
          </w:p>
        </w:tc>
        <w:tc>
          <w:tcPr>
            <w:tcW w:type="dxa" w:w="1234"/>
          </w:tcPr>
          <w:p>
            <w:r>
              <w:t>Narrate single slide with valid text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>
              <w:t>Functional</w:t>
            </w:r>
          </w:p>
        </w:tc>
        <w:tc>
          <w:tcPr>
            <w:tcW w:type="dxa" w:w="1234"/>
          </w:tcPr>
          <w:p>
            <w:r>
              <w:t>Backend running</w:t>
            </w:r>
          </w:p>
        </w:tc>
        <w:tc>
          <w:tcPr>
            <w:tcW w:type="dxa" w:w="1234"/>
          </w:tcPr>
          <w:p>
            <w:r>
              <w:t>`POST /api/video-lecture/narrate-slide`</w:t>
            </w:r>
          </w:p>
        </w:tc>
        <w:tc>
          <w:tcPr>
            <w:tcW w:type="dxa" w:w="1234"/>
          </w:tcPr>
          <w:p>
            <w:r>
              <w:t>`200` with audio payload/fallback fields</w:t>
            </w:r>
          </w:p>
        </w:tc>
      </w:tr>
      <w:tr>
        <w:tc>
          <w:tcPr>
            <w:tcW w:type="dxa" w:w="1234"/>
          </w:tcPr>
          <w:p>
            <w:r>
              <w:t>TC50</w:t>
            </w:r>
          </w:p>
        </w:tc>
        <w:tc>
          <w:tcPr>
            <w:tcW w:type="dxa" w:w="1234"/>
          </w:tcPr>
          <w:p>
            <w:r>
              <w:t>Narrate single slide with missing text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>
              <w:t>Validation</w:t>
            </w:r>
          </w:p>
        </w:tc>
        <w:tc>
          <w:tcPr>
            <w:tcW w:type="dxa" w:w="1234"/>
          </w:tcPr>
          <w:p>
            <w:r>
              <w:t>Backend running</w:t>
            </w:r>
          </w:p>
        </w:tc>
        <w:tc>
          <w:tcPr>
            <w:tcW w:type="dxa" w:w="1234"/>
          </w:tcPr>
          <w:p>
            <w:r>
              <w:t>Call narrate endpoint with empty text</w:t>
            </w:r>
          </w:p>
        </w:tc>
        <w:tc>
          <w:tcPr>
            <w:tcW w:type="dxa" w:w="1234"/>
          </w:tcPr>
          <w:p>
            <w:r>
              <w:t>`400` no text provided</w:t>
            </w:r>
          </w:p>
        </w:tc>
      </w:tr>
      <w:tr>
        <w:tc>
          <w:tcPr>
            <w:tcW w:type="dxa" w:w="1234"/>
          </w:tcPr>
          <w:p>
            <w:r>
              <w:t>TC51</w:t>
            </w:r>
          </w:p>
        </w:tc>
        <w:tc>
          <w:tcPr>
            <w:tcW w:type="dxa" w:w="1234"/>
          </w:tcPr>
          <w:p>
            <w:r>
              <w:t>Slide count parameter behavior</w:t>
            </w:r>
          </w:p>
        </w:tc>
        <w:tc>
          <w:tcPr>
            <w:tcW w:type="dxa" w:w="1234"/>
          </w:tcPr>
          <w:p>
            <w:r>
              <w:t>Medium</w:t>
            </w:r>
          </w:p>
        </w:tc>
        <w:tc>
          <w:tcPr>
            <w:tcW w:type="dxa" w:w="1234"/>
          </w:tcPr>
          <w:p>
            <w:r>
              <w:t>Boundary</w:t>
            </w:r>
          </w:p>
        </w:tc>
        <w:tc>
          <w:tcPr>
            <w:tcW w:type="dxa" w:w="1234"/>
          </w:tcPr>
          <w:p>
            <w:r>
              <w:t>Backend + keys configured</w:t>
            </w:r>
          </w:p>
        </w:tc>
        <w:tc>
          <w:tcPr>
            <w:tcW w:type="dxa" w:w="1234"/>
          </w:tcPr>
          <w:p>
            <w:r>
              <w:t>Generate with custom `num_slides`</w:t>
            </w:r>
          </w:p>
        </w:tc>
        <w:tc>
          <w:tcPr>
            <w:tcW w:type="dxa" w:w="1234"/>
          </w:tcPr>
          <w:p>
            <w:r>
              <w:t>Output slide count aligns with request intent</w:t>
            </w:r>
          </w:p>
        </w:tc>
      </w:tr>
      <w:tr>
        <w:tc>
          <w:tcPr>
            <w:tcW w:type="dxa" w:w="1234"/>
          </w:tcPr>
          <w:p>
            <w:r>
              <w:t>TC52</w:t>
            </w:r>
          </w:p>
        </w:tc>
        <w:tc>
          <w:tcPr>
            <w:tcW w:type="dxa" w:w="1234"/>
          </w:tcPr>
          <w:p>
            <w:r>
              <w:t>Image resolution fallback robustness</w:t>
            </w:r>
          </w:p>
        </w:tc>
        <w:tc>
          <w:tcPr>
            <w:tcW w:type="dxa" w:w="1234"/>
          </w:tcPr>
          <w:p>
            <w:r>
              <w:t>Medium</w:t>
            </w:r>
          </w:p>
        </w:tc>
        <w:tc>
          <w:tcPr>
            <w:tcW w:type="dxa" w:w="1234"/>
          </w:tcPr>
          <w:p>
            <w:r>
              <w:t>Resilience</w:t>
            </w:r>
          </w:p>
        </w:tc>
        <w:tc>
          <w:tcPr>
            <w:tcW w:type="dxa" w:w="1234"/>
          </w:tcPr>
          <w:p>
            <w:r>
              <w:t>Backend + keys configured</w:t>
            </w:r>
          </w:p>
        </w:tc>
        <w:tc>
          <w:tcPr>
            <w:tcW w:type="dxa" w:w="1234"/>
          </w:tcPr>
          <w:p>
            <w:r>
              <w:t>Simulate partial image search failures</w:t>
            </w:r>
          </w:p>
        </w:tc>
        <w:tc>
          <w:tcPr>
            <w:tcW w:type="dxa" w:w="1234"/>
          </w:tcPr>
          <w:p>
            <w:r>
              <w:t>Endpoint still returns slides without hard failure</w:t>
            </w:r>
          </w:p>
        </w:tc>
      </w:tr>
    </w:tbl>
    <w:p/>
    <w:p>
      <w:pPr>
        <w:pStyle w:val="Heading3"/>
      </w:pPr>
      <w:r>
        <w:t>Module 7: Doubt Solver Mode (TC53-TC58)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ID</w:t>
            </w:r>
          </w:p>
        </w:tc>
        <w:tc>
          <w:tcPr>
            <w:tcW w:type="dxa" w:w="1234"/>
          </w:tcPr>
          <w:p>
            <w:r>
              <w:t>Test Case Title</w:t>
            </w:r>
          </w:p>
        </w:tc>
        <w:tc>
          <w:tcPr>
            <w:tcW w:type="dxa" w:w="1234"/>
          </w:tcPr>
          <w:p>
            <w:r>
              <w:t>Priority</w:t>
            </w:r>
          </w:p>
        </w:tc>
        <w:tc>
          <w:tcPr>
            <w:tcW w:type="dxa" w:w="1234"/>
          </w:tcPr>
          <w:p>
            <w:r>
              <w:t>Test Type</w:t>
            </w:r>
          </w:p>
        </w:tc>
        <w:tc>
          <w:tcPr>
            <w:tcW w:type="dxa" w:w="1234"/>
          </w:tcPr>
          <w:p>
            <w:r>
              <w:t>Preconditions</w:t>
            </w:r>
          </w:p>
        </w:tc>
        <w:tc>
          <w:tcPr>
            <w:tcW w:type="dxa" w:w="1234"/>
          </w:tcPr>
          <w:p>
            <w:r>
              <w:t>Test Steps</w:t>
            </w:r>
          </w:p>
        </w:tc>
        <w:tc>
          <w:tcPr>
            <w:tcW w:type="dxa" w:w="1234"/>
          </w:tcPr>
          <w:p>
            <w:r>
              <w:t>Expected Result</w:t>
            </w:r>
          </w:p>
        </w:tc>
      </w:tr>
      <w:tr>
        <w:tc>
          <w:tcPr>
            <w:tcW w:type="dxa" w:w="1234"/>
          </w:tcPr>
          <w:p>
            <w:r>
              <w:t>TC53</w:t>
            </w:r>
          </w:p>
        </w:tc>
        <w:tc>
          <w:tcPr>
            <w:tcW w:type="dxa" w:w="1234"/>
          </w:tcPr>
          <w:p>
            <w:r>
              <w:t>Solve doubt from uploaded image</w:t>
            </w:r>
          </w:p>
        </w:tc>
        <w:tc>
          <w:tcPr>
            <w:tcW w:type="dxa" w:w="1234"/>
          </w:tcPr>
          <w:p>
            <w:r>
              <w:t>Critical</w:t>
            </w:r>
          </w:p>
        </w:tc>
        <w:tc>
          <w:tcPr>
            <w:tcW w:type="dxa" w:w="1234"/>
          </w:tcPr>
          <w:p>
            <w:r>
              <w:t>Functional</w:t>
            </w:r>
          </w:p>
        </w:tc>
        <w:tc>
          <w:tcPr>
            <w:tcW w:type="dxa" w:w="1234"/>
          </w:tcPr>
          <w:p>
            <w:r>
              <w:t>Backend + keys configured</w:t>
            </w:r>
          </w:p>
        </w:tc>
        <w:tc>
          <w:tcPr>
            <w:tcW w:type="dxa" w:w="1234"/>
          </w:tcPr>
          <w:p>
            <w:r>
              <w:t>`POST /api/doubt-solver/solve` with image + question</w:t>
            </w:r>
          </w:p>
        </w:tc>
        <w:tc>
          <w:tcPr>
            <w:tcW w:type="dxa" w:w="1234"/>
          </w:tcPr>
          <w:p>
            <w:r>
              <w:t>`200` with `solution` text</w:t>
            </w:r>
          </w:p>
        </w:tc>
      </w:tr>
      <w:tr>
        <w:tc>
          <w:tcPr>
            <w:tcW w:type="dxa" w:w="1234"/>
          </w:tcPr>
          <w:p>
            <w:r>
              <w:t>TC54</w:t>
            </w:r>
          </w:p>
        </w:tc>
        <w:tc>
          <w:tcPr>
            <w:tcW w:type="dxa" w:w="1234"/>
          </w:tcPr>
          <w:p>
            <w:r>
              <w:t>Doubt solver rejects unsupported file type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>
              <w:t>Validation</w:t>
            </w:r>
          </w:p>
        </w:tc>
        <w:tc>
          <w:tcPr>
            <w:tcW w:type="dxa" w:w="1234"/>
          </w:tcPr>
          <w:p>
            <w:r>
              <w:t>Backend running</w:t>
            </w:r>
          </w:p>
        </w:tc>
        <w:tc>
          <w:tcPr>
            <w:tcW w:type="dxa" w:w="1234"/>
          </w:tcPr>
          <w:p>
            <w:r>
              <w:t>Upload non-image file to solve endpoint</w:t>
            </w:r>
          </w:p>
        </w:tc>
        <w:tc>
          <w:tcPr>
            <w:tcW w:type="dxa" w:w="1234"/>
          </w:tcPr>
          <w:p>
            <w:r>
              <w:t>`400` unsupported image type</w:t>
            </w:r>
          </w:p>
        </w:tc>
      </w:tr>
      <w:tr>
        <w:tc>
          <w:tcPr>
            <w:tcW w:type="dxa" w:w="1234"/>
          </w:tcPr>
          <w:p>
            <w:r>
              <w:t>TC55</w:t>
            </w:r>
          </w:p>
        </w:tc>
        <w:tc>
          <w:tcPr>
            <w:tcW w:type="dxa" w:w="1234"/>
          </w:tcPr>
          <w:p>
            <w:r>
              <w:t>Doubt solver chat with text message only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>
              <w:t>Functional</w:t>
            </w:r>
          </w:p>
        </w:tc>
        <w:tc>
          <w:tcPr>
            <w:tcW w:type="dxa" w:w="1234"/>
          </w:tcPr>
          <w:p>
            <w:r>
              <w:t>Backend + keys configured</w:t>
            </w:r>
          </w:p>
        </w:tc>
        <w:tc>
          <w:tcPr>
            <w:tcW w:type="dxa" w:w="1234"/>
          </w:tcPr>
          <w:p>
            <w:r>
              <w:t>`POST /api/doubt-solver/chat` with message</w:t>
            </w:r>
          </w:p>
        </w:tc>
        <w:tc>
          <w:tcPr>
            <w:tcW w:type="dxa" w:w="1234"/>
          </w:tcPr>
          <w:p>
            <w:r>
              <w:t>`200` with assistant response</w:t>
            </w:r>
          </w:p>
        </w:tc>
      </w:tr>
      <w:tr>
        <w:tc>
          <w:tcPr>
            <w:tcW w:type="dxa" w:w="1234"/>
          </w:tcPr>
          <w:p>
            <w:r>
              <w:t>TC56</w:t>
            </w:r>
          </w:p>
        </w:tc>
        <w:tc>
          <w:tcPr>
            <w:tcW w:type="dxa" w:w="1234"/>
          </w:tcPr>
          <w:p>
            <w:r>
              <w:t>Doubt solver chat with image context</w:t>
            </w:r>
          </w:p>
        </w:tc>
        <w:tc>
          <w:tcPr>
            <w:tcW w:type="dxa" w:w="1234"/>
          </w:tcPr>
          <w:p>
            <w:r>
              <w:t>Medium</w:t>
            </w:r>
          </w:p>
        </w:tc>
        <w:tc>
          <w:tcPr>
            <w:tcW w:type="dxa" w:w="1234"/>
          </w:tcPr>
          <w:p>
            <w:r>
              <w:t>Functional</w:t>
            </w:r>
          </w:p>
        </w:tc>
        <w:tc>
          <w:tcPr>
            <w:tcW w:type="dxa" w:w="1234"/>
          </w:tcPr>
          <w:p>
            <w:r>
              <w:t>Backend + keys configured</w:t>
            </w:r>
          </w:p>
        </w:tc>
        <w:tc>
          <w:tcPr>
            <w:tcW w:type="dxa" w:w="1234"/>
          </w:tcPr>
          <w:p>
            <w:r>
              <w:t>Send `image_base64` with/without message</w:t>
            </w:r>
          </w:p>
        </w:tc>
        <w:tc>
          <w:tcPr>
            <w:tcW w:type="dxa" w:w="1234"/>
          </w:tcPr>
          <w:p>
            <w:r>
              <w:t>`200`; response includes optional `image_context` note</w:t>
            </w:r>
          </w:p>
        </w:tc>
      </w:tr>
      <w:tr>
        <w:tc>
          <w:tcPr>
            <w:tcW w:type="dxa" w:w="1234"/>
          </w:tcPr>
          <w:p>
            <w:r>
              <w:t>TC57</w:t>
            </w:r>
          </w:p>
        </w:tc>
        <w:tc>
          <w:tcPr>
            <w:tcW w:type="dxa" w:w="1234"/>
          </w:tcPr>
          <w:p>
            <w:r>
              <w:t>Doubt solver chat with no message and no image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>
              <w:t>Validation</w:t>
            </w:r>
          </w:p>
        </w:tc>
        <w:tc>
          <w:tcPr>
            <w:tcW w:type="dxa" w:w="1234"/>
          </w:tcPr>
          <w:p>
            <w:r>
              <w:t>Backend running</w:t>
            </w:r>
          </w:p>
        </w:tc>
        <w:tc>
          <w:tcPr>
            <w:tcW w:type="dxa" w:w="1234"/>
          </w:tcPr>
          <w:p>
            <w:r>
              <w:t>Send empty body</w:t>
            </w:r>
          </w:p>
        </w:tc>
        <w:tc>
          <w:tcPr>
            <w:tcW w:type="dxa" w:w="1234"/>
          </w:tcPr>
          <w:p>
            <w:r>
              <w:t>`400` no message or image provided</w:t>
            </w:r>
          </w:p>
        </w:tc>
      </w:tr>
      <w:tr>
        <w:tc>
          <w:tcPr>
            <w:tcW w:type="dxa" w:w="1234"/>
          </w:tcPr>
          <w:p>
            <w:r>
              <w:t>TC58</w:t>
            </w:r>
          </w:p>
        </w:tc>
        <w:tc>
          <w:tcPr>
            <w:tcW w:type="dxa" w:w="1234"/>
          </w:tcPr>
          <w:p>
            <w:r>
              <w:t>Doubt solver quota/payment error mapping</w:t>
            </w:r>
          </w:p>
        </w:tc>
        <w:tc>
          <w:tcPr>
            <w:tcW w:type="dxa" w:w="1234"/>
          </w:tcPr>
          <w:p>
            <w:r>
              <w:t>Medium</w:t>
            </w:r>
          </w:p>
        </w:tc>
        <w:tc>
          <w:tcPr>
            <w:tcW w:type="dxa" w:w="1234"/>
          </w:tcPr>
          <w:p>
            <w:r>
              <w:t>Resilience</w:t>
            </w:r>
          </w:p>
        </w:tc>
        <w:tc>
          <w:tcPr>
            <w:tcW w:type="dxa" w:w="1234"/>
          </w:tcPr>
          <w:p>
            <w:r>
              <w:t>Simulated credit exhaustion</w:t>
            </w:r>
          </w:p>
        </w:tc>
        <w:tc>
          <w:tcPr>
            <w:tcW w:type="dxa" w:w="1234"/>
          </w:tcPr>
          <w:p>
            <w:r>
              <w:t>Trigger provider credit error</w:t>
            </w:r>
          </w:p>
        </w:tc>
        <w:tc>
          <w:tcPr>
            <w:tcW w:type="dxa" w:w="1234"/>
          </w:tcPr>
          <w:p>
            <w:r>
              <w:t>`402` with quota guidance message</w:t>
            </w:r>
          </w:p>
        </w:tc>
      </w:tr>
    </w:tbl>
    <w:p/>
    <w:p>
      <w:pPr>
        <w:pStyle w:val="Heading3"/>
      </w:pPr>
      <w:r>
        <w:t>Module 8: Guide Chatbot and Code Tutor (TC59-TC60)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ID</w:t>
            </w:r>
          </w:p>
        </w:tc>
        <w:tc>
          <w:tcPr>
            <w:tcW w:type="dxa" w:w="1234"/>
          </w:tcPr>
          <w:p>
            <w:r>
              <w:t>Test Case Title</w:t>
            </w:r>
          </w:p>
        </w:tc>
        <w:tc>
          <w:tcPr>
            <w:tcW w:type="dxa" w:w="1234"/>
          </w:tcPr>
          <w:p>
            <w:r>
              <w:t>Priority</w:t>
            </w:r>
          </w:p>
        </w:tc>
        <w:tc>
          <w:tcPr>
            <w:tcW w:type="dxa" w:w="1234"/>
          </w:tcPr>
          <w:p>
            <w:r>
              <w:t>Test Type</w:t>
            </w:r>
          </w:p>
        </w:tc>
        <w:tc>
          <w:tcPr>
            <w:tcW w:type="dxa" w:w="1234"/>
          </w:tcPr>
          <w:p>
            <w:r>
              <w:t>Preconditions</w:t>
            </w:r>
          </w:p>
        </w:tc>
        <w:tc>
          <w:tcPr>
            <w:tcW w:type="dxa" w:w="1234"/>
          </w:tcPr>
          <w:p>
            <w:r>
              <w:t>Test Steps</w:t>
            </w:r>
          </w:p>
        </w:tc>
        <w:tc>
          <w:tcPr>
            <w:tcW w:type="dxa" w:w="1234"/>
          </w:tcPr>
          <w:p>
            <w:r>
              <w:t>Expected Result</w:t>
            </w:r>
          </w:p>
        </w:tc>
      </w:tr>
      <w:tr>
        <w:tc>
          <w:tcPr>
            <w:tcW w:type="dxa" w:w="1234"/>
          </w:tcPr>
          <w:p>
            <w:r>
              <w:t>TC59</w:t>
            </w:r>
          </w:p>
        </w:tc>
        <w:tc>
          <w:tcPr>
            <w:tcW w:type="dxa" w:w="1234"/>
          </w:tcPr>
          <w:p>
            <w:r>
              <w:t>Guide chatbot response in mode context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>
              <w:t>Functional</w:t>
            </w:r>
          </w:p>
        </w:tc>
        <w:tc>
          <w:tcPr>
            <w:tcW w:type="dxa" w:w="1234"/>
          </w:tcPr>
          <w:p>
            <w:r>
              <w:t>Backend + keys configured</w:t>
            </w:r>
          </w:p>
        </w:tc>
        <w:tc>
          <w:tcPr>
            <w:tcW w:type="dxa" w:w="1234"/>
          </w:tcPr>
          <w:p>
            <w:r>
              <w:t>`POST /api/guide/chat` with `mode`, `context`, `message`</w:t>
            </w:r>
          </w:p>
        </w:tc>
        <w:tc>
          <w:tcPr>
            <w:tcW w:type="dxa" w:w="1234"/>
          </w:tcPr>
          <w:p>
            <w:r>
              <w:t>`200` with structured tutor response</w:t>
            </w:r>
          </w:p>
        </w:tc>
      </w:tr>
      <w:tr>
        <w:tc>
          <w:tcPr>
            <w:tcW w:type="dxa" w:w="1234"/>
          </w:tcPr>
          <w:p>
            <w:r>
              <w:t>TC60</w:t>
            </w:r>
          </w:p>
        </w:tc>
        <w:tc>
          <w:tcPr>
            <w:tcW w:type="dxa" w:w="1234"/>
          </w:tcPr>
          <w:p>
            <w:r>
              <w:t>Code tutor chat response with coding context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>
              <w:t>Functional</w:t>
            </w:r>
          </w:p>
        </w:tc>
        <w:tc>
          <w:tcPr>
            <w:tcW w:type="dxa" w:w="1234"/>
          </w:tcPr>
          <w:p>
            <w:r>
              <w:t>Backend + keys configured</w:t>
            </w:r>
          </w:p>
        </w:tc>
        <w:tc>
          <w:tcPr>
            <w:tcW w:type="dxa" w:w="1234"/>
          </w:tcPr>
          <w:p>
            <w:r>
              <w:t>`POST /api/code-ai/chat` with message + code snippet</w:t>
            </w:r>
          </w:p>
        </w:tc>
        <w:tc>
          <w:tcPr>
            <w:tcW w:type="dxa" w:w="1234"/>
          </w:tcPr>
          <w:p>
            <w:r>
              <w:t>`200` with actionable coding guidance</w:t>
            </w:r>
          </w:p>
        </w:tc>
      </w:tr>
    </w:tbl>
    <w:p/>
    <w:p/>
    <w:p/>
    <w:p>
      <w:pPr>
        <w:pStyle w:val="Heading2"/>
      </w:pPr>
      <w:r>
        <w:t>SECTION 4 - FRONTEND REGRESSION CHECKLIST (MANUAL)</w:t>
      </w:r>
    </w:p>
    <w:p/>
    <w:p>
      <w:r>
        <w:t>Use this list after backend API tests to validate the full user experience.</w:t>
      </w:r>
    </w:p>
    <w:p/>
    <w:p>
      <w:pPr>
        <w:pStyle w:val="ListNumber"/>
      </w:pPr>
      <w:r>
        <w:t>Auth flow:</w:t>
      </w:r>
    </w:p>
    <w:p>
      <w:r>
        <w:t xml:space="preserve">   - Signup creates pending account in localStorage.</w:t>
      </w:r>
    </w:p>
    <w:p>
      <w:r>
        <w:t xml:space="preserve">   - Verification code flow marks user verified.</w:t>
      </w:r>
    </w:p>
    <w:p>
      <w:r>
        <w:t xml:space="preserve">   - Login fails for unverified users and succeeds after verification.</w:t>
      </w:r>
    </w:p>
    <w:p>
      <w:pPr>
        <w:pStyle w:val="ListNumber"/>
      </w:pPr>
      <w:r>
        <w:t>Chat mode:</w:t>
      </w:r>
    </w:p>
    <w:p>
      <w:r>
        <w:t xml:space="preserve">   - Send text-only query and confirm streamed answer rendering.</w:t>
      </w:r>
    </w:p>
    <w:p>
      <w:r>
        <w:t xml:space="preserve">   - Upload image and document and confirm attachment context is used.</w:t>
      </w:r>
    </w:p>
    <w:p>
      <w:r>
        <w:t xml:space="preserve">   - Confirm chat history persists and reloads.</w:t>
      </w:r>
    </w:p>
    <w:p>
      <w:pPr>
        <w:pStyle w:val="ListNumber"/>
      </w:pPr>
      <w:r>
        <w:t>Exam Prep mode:</w:t>
      </w:r>
    </w:p>
    <w:p>
      <w:r>
        <w:t xml:space="preserve">   - Generate roadmap, open chapter/topic, stream topic content, run quiz.</w:t>
      </w:r>
    </w:p>
    <w:p>
      <w:pPr>
        <w:pStyle w:val="ListNumber"/>
      </w:pPr>
      <w:r>
        <w:t>Personalized mode:</w:t>
      </w:r>
    </w:p>
    <w:p>
      <w:r>
        <w:t xml:space="preserve">   - Complete assessment, generate profile, stream a learning topic.</w:t>
      </w:r>
    </w:p>
    <w:p>
      <w:pPr>
        <w:pStyle w:val="ListNumber"/>
      </w:pPr>
      <w:r>
        <w:t>Video Lecture mode:</w:t>
      </w:r>
    </w:p>
    <w:p>
      <w:r>
        <w:t xml:space="preserve">   - Generate slide deck, play narration, verify fallback if needed.</w:t>
      </w:r>
    </w:p>
    <w:p>
      <w:pPr>
        <w:pStyle w:val="ListNumber"/>
      </w:pPr>
      <w:r>
        <w:t>Doubt Solver mode:</w:t>
      </w:r>
    </w:p>
    <w:p>
      <w:r>
        <w:t xml:space="preserve">   - Upload an image and get a solution.</w:t>
      </w:r>
    </w:p>
    <w:p>
      <w:r>
        <w:t xml:space="preserve">   - Continue conversation in chat follow-up.</w:t>
      </w:r>
    </w:p>
    <w:p>
      <w:pPr>
        <w:pStyle w:val="ListNumber"/>
      </w:pPr>
      <w:r>
        <w:t>Unified history sidebar:</w:t>
      </w:r>
    </w:p>
    <w:p>
      <w:r>
        <w:t xml:space="preserve">   - Open prior sessions by mode.</w:t>
      </w:r>
    </w:p>
    <w:p>
      <w:r>
        <w:t xml:space="preserve">   - Delete entries and verify state consistency.</w:t>
      </w:r>
    </w:p>
    <w:p/>
    <w:p/>
    <w:p/>
    <w:p>
      <w:pPr>
        <w:pStyle w:val="Heading2"/>
      </w:pPr>
      <w:r>
        <w:t>SECTION 5 - TEST EXECUTION REPORT STRUCTURE</w:t>
      </w:r>
    </w:p>
    <w:p/>
    <w:p>
      <w:r>
        <w:t>Use this format for daily or release-level QA reporting.</w:t>
      </w:r>
    </w:p>
    <w:p/>
    <w:p>
      <w:pPr>
        <w:pStyle w:val="Heading3"/>
      </w:pPr>
      <w:r>
        <w:t>5.1 Test Summary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Test Cases Planned</w:t>
            </w:r>
          </w:p>
        </w:tc>
        <w:tc>
          <w:tcPr>
            <w:tcW w:type="dxa" w:w="4320"/>
          </w:tcPr>
          <w:p>
            <w:r>
              <w:t>60</w:t>
            </w:r>
          </w:p>
        </w:tc>
      </w:tr>
      <w:tr>
        <w:tc>
          <w:tcPr>
            <w:tcW w:type="dxa" w:w="4320"/>
          </w:tcPr>
          <w:p>
            <w:r>
              <w:t>Total Executed</w:t>
            </w:r>
          </w:p>
        </w:tc>
        <w:tc>
          <w:tcPr>
            <w:tcW w:type="dxa" w:w="4320"/>
          </w:tcPr>
          <w:p>
            <w:r>
              <w:t>60 documented</w:t>
            </w:r>
          </w:p>
        </w:tc>
      </w:tr>
      <w:tr>
        <w:tc>
          <w:tcPr>
            <w:tcW w:type="dxa" w:w="4320"/>
          </w:tcPr>
          <w:p>
            <w:r>
              <w:t>Passed</w:t>
            </w:r>
          </w:p>
        </w:tc>
        <w:tc>
          <w:tcPr>
            <w:tcW w:type="dxa" w:w="4320"/>
          </w:tcPr>
          <w:p>
            <w:r>
              <w:t>49</w:t>
            </w:r>
          </w:p>
        </w:tc>
      </w:tr>
      <w:tr>
        <w:tc>
          <w:tcPr>
            <w:tcW w:type="dxa" w:w="4320"/>
          </w:tcPr>
          <w:p>
            <w:r>
              <w:t>Failed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Skipped</w:t>
            </w:r>
          </w:p>
        </w:tc>
        <w:tc>
          <w:tcPr>
            <w:tcW w:type="dxa" w:w="4320"/>
          </w:tcPr>
          <w:p>
            <w:r>
              <w:t>11</w:t>
            </w:r>
          </w:p>
        </w:tc>
      </w:tr>
      <w:tr>
        <w:tc>
          <w:tcPr>
            <w:tcW w:type="dxa" w:w="4320"/>
          </w:tcPr>
          <w:p>
            <w:r>
              <w:t>Blocked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Pass Percentage</w:t>
            </w:r>
          </w:p>
        </w:tc>
        <w:tc>
          <w:tcPr>
            <w:tcW w:type="dxa" w:w="4320"/>
          </w:tcPr>
          <w:p>
            <w:r>
              <w:t>81.7%</w:t>
            </w:r>
          </w:p>
        </w:tc>
      </w:tr>
    </w:tbl>
    <w:p/>
    <w:p>
      <w:r>
        <w:t xml:space="preserve">Execution Date: 2026-04-13  </w:t>
      </w:r>
    </w:p>
    <w:p>
      <w:r>
        <w:t>Environment: Local Windows, backend via `.venv312`, FastAPI TestClient integration run</w:t>
      </w:r>
    </w:p>
    <w:p/>
    <w:p>
      <w:r>
        <w:t>Note: Automated subset run: 50 executed, 49 passed, 1 skipped.</w:t>
      </w:r>
    </w:p>
    <w:p/>
    <w:p>
      <w:r>
        <w:t>Pass Percentage formula:</w:t>
      </w:r>
    </w:p>
    <w:p/>
    <w:p>
      <w:r>
        <w:t>`(Passed / Executed) * 100`</w:t>
      </w:r>
    </w:p>
    <w:p/>
    <w:p>
      <w:pPr>
        <w:pStyle w:val="Heading3"/>
      </w:pPr>
      <w:r>
        <w:t>5.4 TC01-TC60 Execution Matrix (Latest Run)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Test Case ID</w:t>
            </w:r>
          </w:p>
        </w:tc>
        <w:tc>
          <w:tcPr>
            <w:tcW w:type="dxa" w:w="2880"/>
          </w:tcPr>
          <w:p>
            <w:r>
              <w:t>Actual Result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`GET /` returned 200 with `status`, `service`, `version`, `cost`, `processing_time`.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`GET /health` returned 200 with orchestrator and settings fields.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`GET /api/config` returned 200 with config payload and `processing_time`.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CORS preflight (`OPTIONS /api/research`) accepted with allow headers.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Invalid method `PUT /health` returned 405 as expected.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Not executed; requires orchestrator-unavailable mocking path.</w:t>
            </w:r>
          </w:p>
        </w:tc>
        <w:tc>
          <w:tcPr>
            <w:tcW w:type="dxa" w:w="2880"/>
          </w:tcPr>
          <w:p>
            <w:r>
              <w:t>SKIP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Valid research request returned a full response schema with teaching content.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Short question validation rejected request (400/422 accepted).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Over-length question validation rejected request (400/422 accepted).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Research accepted attachment context fields and completed request path.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Research stream emitted status and complete events in order.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Research stream emitted source citation events.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Not executed; induced provider/network failure path not run in this cycle.</w:t>
            </w:r>
          </w:p>
        </w:tc>
        <w:tc>
          <w:tcPr>
            <w:tcW w:type="dxa" w:w="2880"/>
          </w:tcPr>
          <w:p>
            <w:r>
              <w:t>SKIP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Research endpoint accepted conversation history without error.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Research response returned a valid difficulty level enum.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Research response returned a practice_questions list.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Research response processing_time was positive.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Research stream completed with exactly one terminal event.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Supported PNG image upload returned 200 with a preview_url.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Unsupported image MIME rejected with 400.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TXT upload returned extracted_text successfully.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DOCX upload returned extracted_text successfully.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Unsupported file type rejected with 400.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Large text upload returned a capped extraction with char_count.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TTS request with text returned a successful response.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TTS request returned a 200 response with audio or browser fallback.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Exam roadmap generation returned a subject and chapter list.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Missing subject in roadmap request rejected with 400.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TC29</w:t>
            </w:r>
          </w:p>
        </w:tc>
        <w:tc>
          <w:tcPr>
            <w:tcW w:type="dxa" w:w="2880"/>
          </w:tcPr>
          <w:p>
            <w:r>
              <w:t>Not executed; exam roadmap 503 service-unavailable path not run in this cycle.</w:t>
            </w:r>
          </w:p>
        </w:tc>
        <w:tc>
          <w:tcPr>
            <w:tcW w:type="dxa" w:w="2880"/>
          </w:tcPr>
          <w:p>
            <w:r>
              <w:t>SKIP</w:t>
            </w:r>
          </w:p>
        </w:tc>
      </w:tr>
      <w:tr>
        <w:tc>
          <w:tcPr>
            <w:tcW w:type="dxa" w:w="2880"/>
          </w:tcPr>
          <w:p>
            <w:r>
              <w:t>TC30</w:t>
            </w:r>
          </w:p>
        </w:tc>
        <w:tc>
          <w:tcPr>
            <w:tcW w:type="dxa" w:w="2880"/>
          </w:tcPr>
          <w:p>
            <w:r>
              <w:t>Topic-content stream completed successfully with complete event.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TC31</w:t>
            </w:r>
          </w:p>
        </w:tc>
        <w:tc>
          <w:tcPr>
            <w:tcW w:type="dxa" w:w="2880"/>
          </w:tcPr>
          <w:p>
            <w:r>
              <w:t>Missing topic in topic-content stream rejected with 400.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TC32</w:t>
            </w:r>
          </w:p>
        </w:tc>
        <w:tc>
          <w:tcPr>
            <w:tcW w:type="dxa" w:w="2880"/>
          </w:tcPr>
          <w:p>
            <w:r>
              <w:t>Quiz generation returned a questions list successfully.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TC33</w:t>
            </w:r>
          </w:p>
        </w:tc>
        <w:tc>
          <w:tcPr>
            <w:tcW w:type="dxa" w:w="2880"/>
          </w:tcPr>
          <w:p>
            <w:r>
              <w:t>Missing topic in quiz request rejected with 400.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TC34</w:t>
            </w:r>
          </w:p>
        </w:tc>
        <w:tc>
          <w:tcPr>
            <w:tcW w:type="dxa" w:w="2880"/>
          </w:tcPr>
          <w:p>
            <w:r>
              <w:t>Not executed; quiz per-question ID contract not run in this cycle.</w:t>
            </w:r>
          </w:p>
        </w:tc>
        <w:tc>
          <w:tcPr>
            <w:tcW w:type="dxa" w:w="2880"/>
          </w:tcPr>
          <w:p>
            <w:r>
              <w:t>SKIP</w:t>
            </w:r>
          </w:p>
        </w:tc>
      </w:tr>
      <w:tr>
        <w:tc>
          <w:tcPr>
            <w:tcW w:type="dxa" w:w="2880"/>
          </w:tcPr>
          <w:p>
            <w:r>
              <w:t>TC35</w:t>
            </w:r>
          </w:p>
        </w:tc>
        <w:tc>
          <w:tcPr>
            <w:tcW w:type="dxa" w:w="2880"/>
          </w:tcPr>
          <w:p>
            <w:r>
              <w:t>Not executed; malformed quiz LLM-output resilience case not run in this cycle.</w:t>
            </w:r>
          </w:p>
        </w:tc>
        <w:tc>
          <w:tcPr>
            <w:tcW w:type="dxa" w:w="2880"/>
          </w:tcPr>
          <w:p>
            <w:r>
              <w:t>SKIP</w:t>
            </w:r>
          </w:p>
        </w:tc>
      </w:tr>
      <w:tr>
        <w:tc>
          <w:tcPr>
            <w:tcW w:type="dxa" w:w="2880"/>
          </w:tcPr>
          <w:p>
            <w:r>
              <w:t>TC36</w:t>
            </w:r>
          </w:p>
        </w:tc>
        <w:tc>
          <w:tcPr>
            <w:tcW w:type="dxa" w:w="2880"/>
          </w:tcPr>
          <w:p>
            <w:r>
              <w:t>Personalized assessment returned a questions list successfully.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TC37</w:t>
            </w:r>
          </w:p>
        </w:tc>
        <w:tc>
          <w:tcPr>
            <w:tcW w:type="dxa" w:w="2880"/>
          </w:tcPr>
          <w:p>
            <w:r>
              <w:t>Missing topic in assessment request rejected with 400.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TC38</w:t>
            </w:r>
          </w:p>
        </w:tc>
        <w:tc>
          <w:tcPr>
            <w:tcW w:type="dxa" w:w="2880"/>
          </w:tcPr>
          <w:p>
            <w:r>
              <w:t>Profile analysis returned knowledgeLevel and overallScore.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TC39</w:t>
            </w:r>
          </w:p>
        </w:tc>
        <w:tc>
          <w:tcPr>
            <w:tcW w:type="dxa" w:w="2880"/>
          </w:tcPr>
          <w:p>
            <w:r>
              <w:t>Missing fields in profile analysis rejected with 400.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TC40</w:t>
            </w:r>
          </w:p>
        </w:tc>
        <w:tc>
          <w:tcPr>
            <w:tcW w:type="dxa" w:w="2880"/>
          </w:tcPr>
          <w:p>
            <w:r>
              <w:t>Not executed; explicit level-classification logic matrix not run in this cycle.</w:t>
            </w:r>
          </w:p>
        </w:tc>
        <w:tc>
          <w:tcPr>
            <w:tcW w:type="dxa" w:w="2880"/>
          </w:tcPr>
          <w:p>
            <w:r>
              <w:t>SKIP</w:t>
            </w:r>
          </w:p>
        </w:tc>
      </w:tr>
      <w:tr>
        <w:tc>
          <w:tcPr>
            <w:tcW w:type="dxa" w:w="2880"/>
          </w:tcPr>
          <w:p>
            <w:r>
              <w:t>TC41</w:t>
            </w:r>
          </w:p>
        </w:tc>
        <w:tc>
          <w:tcPr>
            <w:tcW w:type="dxa" w:w="2880"/>
          </w:tcPr>
          <w:p>
            <w:r>
              <w:t>Personalized learning stream completed successfully with complete event.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TC42</w:t>
            </w:r>
          </w:p>
        </w:tc>
        <w:tc>
          <w:tcPr>
            <w:tcW w:type="dxa" w:w="2880"/>
          </w:tcPr>
          <w:p>
            <w:r>
              <w:t>Missing topic in personalized stream rejected with 400.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TC43</w:t>
            </w:r>
          </w:p>
        </w:tc>
        <w:tc>
          <w:tcPr>
            <w:tcW w:type="dxa" w:w="2880"/>
          </w:tcPr>
          <w:p>
            <w:r>
              <w:t>Not executed; personalized SSE cost-event contract not run in this cycle.</w:t>
            </w:r>
          </w:p>
        </w:tc>
        <w:tc>
          <w:tcPr>
            <w:tcW w:type="dxa" w:w="2880"/>
          </w:tcPr>
          <w:p>
            <w:r>
              <w:t>SKIP</w:t>
            </w:r>
          </w:p>
        </w:tc>
      </w:tr>
      <w:tr>
        <w:tc>
          <w:tcPr>
            <w:tcW w:type="dxa" w:w="2880"/>
          </w:tcPr>
          <w:p>
            <w:r>
              <w:t>TC44</w:t>
            </w:r>
          </w:p>
        </w:tc>
        <w:tc>
          <w:tcPr>
            <w:tcW w:type="dxa" w:w="2880"/>
          </w:tcPr>
          <w:p>
            <w:r>
              <w:t>Not executed; short answer-array boundary case not run in this cycle.</w:t>
            </w:r>
          </w:p>
        </w:tc>
        <w:tc>
          <w:tcPr>
            <w:tcW w:type="dxa" w:w="2880"/>
          </w:tcPr>
          <w:p>
            <w:r>
              <w:t>SKIP</w:t>
            </w:r>
          </w:p>
        </w:tc>
      </w:tr>
      <w:tr>
        <w:tc>
          <w:tcPr>
            <w:tcW w:type="dxa" w:w="2880"/>
          </w:tcPr>
          <w:p>
            <w:r>
              <w:t>TC45</w:t>
            </w:r>
          </w:p>
        </w:tc>
        <w:tc>
          <w:tcPr>
            <w:tcW w:type="dxa" w:w="2880"/>
          </w:tcPr>
          <w:p>
            <w:r>
              <w:t>Video lecture generation returned a slide deck successfully.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TC46</w:t>
            </w:r>
          </w:p>
        </w:tc>
        <w:tc>
          <w:tcPr>
            <w:tcW w:type="dxa" w:w="2880"/>
          </w:tcPr>
          <w:p>
            <w:r>
              <w:t>Missing topic in video generation request rejected with 400.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TC47</w:t>
            </w:r>
          </w:p>
        </w:tc>
        <w:tc>
          <w:tcPr>
            <w:tcW w:type="dxa" w:w="2880"/>
          </w:tcPr>
          <w:p>
            <w:r>
              <w:t>Video lecture stream completed successfully with complete event.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TC48</w:t>
            </w:r>
          </w:p>
        </w:tc>
        <w:tc>
          <w:tcPr>
            <w:tcW w:type="dxa" w:w="2880"/>
          </w:tcPr>
          <w:p>
            <w:r>
              <w:t>Missing topic in video stream request rejected with 400.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TC49</w:t>
            </w:r>
          </w:p>
        </w:tc>
        <w:tc>
          <w:tcPr>
            <w:tcW w:type="dxa" w:w="2880"/>
          </w:tcPr>
          <w:p>
            <w:r>
              <w:t>Not executed; narrate-slide positive path not run in this cycle.</w:t>
            </w:r>
          </w:p>
        </w:tc>
        <w:tc>
          <w:tcPr>
            <w:tcW w:type="dxa" w:w="2880"/>
          </w:tcPr>
          <w:p>
            <w:r>
              <w:t>SKIP</w:t>
            </w:r>
          </w:p>
        </w:tc>
      </w:tr>
      <w:tr>
        <w:tc>
          <w:tcPr>
            <w:tcW w:type="dxa" w:w="2880"/>
          </w:tcPr>
          <w:p>
            <w:r>
              <w:t>TC50</w:t>
            </w:r>
          </w:p>
        </w:tc>
        <w:tc>
          <w:tcPr>
            <w:tcW w:type="dxa" w:w="2880"/>
          </w:tcPr>
          <w:p>
            <w:r>
              <w:t>Missing text in narrate-slide request rejected with 400.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TC51</w:t>
            </w:r>
          </w:p>
        </w:tc>
        <w:tc>
          <w:tcPr>
            <w:tcW w:type="dxa" w:w="2880"/>
          </w:tcPr>
          <w:p>
            <w:r>
              <w:t>Not executed; slide count parameter behavior case not run in this cycle.</w:t>
            </w:r>
          </w:p>
        </w:tc>
        <w:tc>
          <w:tcPr>
            <w:tcW w:type="dxa" w:w="2880"/>
          </w:tcPr>
          <w:p>
            <w:r>
              <w:t>SKIP</w:t>
            </w:r>
          </w:p>
        </w:tc>
      </w:tr>
      <w:tr>
        <w:tc>
          <w:tcPr>
            <w:tcW w:type="dxa" w:w="2880"/>
          </w:tcPr>
          <w:p>
            <w:r>
              <w:t>TC52</w:t>
            </w:r>
          </w:p>
        </w:tc>
        <w:tc>
          <w:tcPr>
            <w:tcW w:type="dxa" w:w="2880"/>
          </w:tcPr>
          <w:p>
            <w:r>
              <w:t>Not executed; image-resolution fallback robustness case not run in this cycle.</w:t>
            </w:r>
          </w:p>
        </w:tc>
        <w:tc>
          <w:tcPr>
            <w:tcW w:type="dxa" w:w="2880"/>
          </w:tcPr>
          <w:p>
            <w:r>
              <w:t>SKIP</w:t>
            </w:r>
          </w:p>
        </w:tc>
      </w:tr>
      <w:tr>
        <w:tc>
          <w:tcPr>
            <w:tcW w:type="dxa" w:w="2880"/>
          </w:tcPr>
          <w:p>
            <w:r>
              <w:t>TC53</w:t>
            </w:r>
          </w:p>
        </w:tc>
        <w:tc>
          <w:tcPr>
            <w:tcW w:type="dxa" w:w="2880"/>
          </w:tcPr>
          <w:p>
            <w:r>
              <w:t>Doubt solver image upload returned a solution successfully.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TC54</w:t>
            </w:r>
          </w:p>
        </w:tc>
        <w:tc>
          <w:tcPr>
            <w:tcW w:type="dxa" w:w="2880"/>
          </w:tcPr>
          <w:p>
            <w:r>
              <w:t>Unsupported doubt-solver upload rejected with 400.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TC55</w:t>
            </w:r>
          </w:p>
        </w:tc>
        <w:tc>
          <w:tcPr>
            <w:tcW w:type="dxa" w:w="2880"/>
          </w:tcPr>
          <w:p>
            <w:r>
              <w:t>Doubt solver text chat returned a response successfully.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TC56</w:t>
            </w:r>
          </w:p>
        </w:tc>
        <w:tc>
          <w:tcPr>
            <w:tcW w:type="dxa" w:w="2880"/>
          </w:tcPr>
          <w:p>
            <w:r>
              <w:t>Doubt solver chat with image context returned a response successfully.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TC57</w:t>
            </w:r>
          </w:p>
        </w:tc>
        <w:tc>
          <w:tcPr>
            <w:tcW w:type="dxa" w:w="2880"/>
          </w:tcPr>
          <w:p>
            <w:r>
              <w:t>Empty doubt-solver chat payload rejected with 400.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TC58</w:t>
            </w:r>
          </w:p>
        </w:tc>
        <w:tc>
          <w:tcPr>
            <w:tcW w:type="dxa" w:w="2880"/>
          </w:tcPr>
          <w:p>
            <w:r>
              <w:t>Doubt solver payment/quota mapping path is reachable.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TC59</w:t>
            </w:r>
          </w:p>
        </w:tc>
        <w:tc>
          <w:tcPr>
            <w:tcW w:type="dxa" w:w="2880"/>
          </w:tcPr>
          <w:p>
            <w:r>
              <w:t>Guide chatbot returned a mode-aware response successfully.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TC60</w:t>
            </w:r>
          </w:p>
        </w:tc>
        <w:tc>
          <w:tcPr>
            <w:tcW w:type="dxa" w:w="2880"/>
          </w:tcPr>
          <w:p>
            <w:r>
              <w:t>Code tutor returned a coding-context response successfully.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</w:tbl>
    <w:p/>
    <w:p>
      <w:pPr>
        <w:pStyle w:val="Heading3"/>
      </w:pPr>
      <w:r>
        <w:t>5.2 Defect Log Template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Defect ID</w:t>
            </w:r>
          </w:p>
        </w:tc>
        <w:tc>
          <w:tcPr>
            <w:tcW w:type="dxa" w:w="1080"/>
          </w:tcPr>
          <w:p>
            <w:r>
              <w:t>Linked TC</w:t>
            </w:r>
          </w:p>
        </w:tc>
        <w:tc>
          <w:tcPr>
            <w:tcW w:type="dxa" w:w="1080"/>
          </w:tcPr>
          <w:p>
            <w:r>
              <w:t>Severity</w:t>
            </w:r>
          </w:p>
        </w:tc>
        <w:tc>
          <w:tcPr>
            <w:tcW w:type="dxa" w:w="1080"/>
          </w:tcPr>
          <w:p>
            <w:r>
              <w:t>Environment</w:t>
            </w:r>
          </w:p>
        </w:tc>
        <w:tc>
          <w:tcPr>
            <w:tcW w:type="dxa" w:w="1080"/>
          </w:tcPr>
          <w:p>
            <w:r>
              <w:t>Steps to Reproduce</w:t>
            </w:r>
          </w:p>
        </w:tc>
        <w:tc>
          <w:tcPr>
            <w:tcW w:type="dxa" w:w="1080"/>
          </w:tcPr>
          <w:p>
            <w:r>
              <w:t>Expected</w:t>
            </w:r>
          </w:p>
        </w:tc>
        <w:tc>
          <w:tcPr>
            <w:tcW w:type="dxa" w:w="1080"/>
          </w:tcPr>
          <w:p>
            <w:r>
              <w:t>Actual</w:t>
            </w:r>
          </w:p>
        </w:tc>
        <w:tc>
          <w:tcPr>
            <w:tcW w:type="dxa" w:w="1080"/>
          </w:tcPr>
          <w:p>
            <w:r>
              <w:t>Status</w:t>
            </w:r>
          </w:p>
        </w:tc>
      </w:tr>
      <w:tr>
        <w:tc>
          <w:tcPr>
            <w:tcW w:type="dxa" w:w="1080"/>
          </w:tcPr>
          <w:p>
            <w:r>
              <w:t>BUG-001</w:t>
            </w:r>
          </w:p>
        </w:tc>
        <w:tc>
          <w:tcPr>
            <w:tcW w:type="dxa" w:w="1080"/>
          </w:tcPr>
          <w:p>
            <w:r>
              <w:t>TCxx</w:t>
            </w:r>
          </w:p>
        </w:tc>
        <w:tc>
          <w:tcPr>
            <w:tcW w:type="dxa" w:w="1080"/>
          </w:tcPr>
          <w:p>
            <w:r>
              <w:t>Critical/High/Medium/Low</w:t>
            </w:r>
          </w:p>
        </w:tc>
        <w:tc>
          <w:tcPr>
            <w:tcW w:type="dxa" w:w="1080"/>
          </w:tcPr>
          <w:p>
            <w:r>
              <w:t>Local/Staging/Prod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Open/In Progress/Fixed/Closed</w:t>
            </w:r>
          </w:p>
        </w:tc>
      </w:tr>
    </w:tbl>
    <w:p/>
    <w:p>
      <w:pPr>
        <w:pStyle w:val="Heading3"/>
      </w:pPr>
      <w:r>
        <w:t>5.3 Release Sign-Off Checklist</w:t>
      </w:r>
    </w:p>
    <w:p/>
    <w:p>
      <w:pPr>
        <w:pStyle w:val="ListBullet"/>
      </w:pPr>
      <w:r>
        <w:t>All Critical test cases passed.</w:t>
      </w:r>
    </w:p>
    <w:p>
      <w:pPr>
        <w:pStyle w:val="ListBullet"/>
      </w:pPr>
      <w:r>
        <w:t>No open Critical defects.</w:t>
      </w:r>
    </w:p>
    <w:p>
      <w:pPr>
        <w:pStyle w:val="ListBullet"/>
      </w:pPr>
      <w:r>
        <w:t>High-severity defects accepted or fixed.</w:t>
      </w:r>
    </w:p>
    <w:p>
      <w:pPr>
        <w:pStyle w:val="ListBullet"/>
      </w:pPr>
      <w:r>
        <w:t>Streaming endpoints validated end-to-end.</w:t>
      </w:r>
    </w:p>
    <w:p>
      <w:pPr>
        <w:pStyle w:val="ListBullet"/>
      </w:pPr>
      <w:r>
        <w:t>Frontend regression checklist completed.</w:t>
      </w:r>
    </w:p>
    <w:p/>
    <w:p/>
    <w:p/>
    <w:p>
      <w:pPr>
        <w:pStyle w:val="Heading2"/>
      </w:pPr>
      <w:r>
        <w:t>SECTION 6 - RECOMMENDED NEXT AUTOMATION ADDITIONS</w:t>
      </w:r>
    </w:p>
    <w:p/>
    <w:p>
      <w:r>
        <w:t>To increase long-term reliability, add these in future test sprints:</w:t>
      </w:r>
    </w:p>
    <w:p/>
    <w:p>
      <w:pPr>
        <w:pStyle w:val="ListNumber"/>
      </w:pPr>
      <w:r>
        <w:t>API contract tests for all 21 endpoints (status + schema checks).</w:t>
      </w:r>
    </w:p>
    <w:p>
      <w:pPr>
        <w:pStyle w:val="ListNumber"/>
      </w:pPr>
      <w:r>
        <w:t>SSE contract tests validating event order and terminal events.</w:t>
      </w:r>
    </w:p>
    <w:p>
      <w:pPr>
        <w:pStyle w:val="ListNumber"/>
      </w:pPr>
      <w:r>
        <w:t>Frontend E2E suite (Playwright) for mode switching and history persistence.</w:t>
      </w:r>
    </w:p>
    <w:p>
      <w:pPr>
        <w:pStyle w:val="ListNumber"/>
      </w:pPr>
      <w:r>
        <w:t>Provider-fallback tests (LLM/TTS) using mocked failure modes.</w:t>
      </w:r>
    </w:p>
    <w:p>
      <w:pPr>
        <w:pStyle w:val="ListNumber"/>
      </w:pPr>
      <w:r>
        <w:t>CI pipeline stages for `pytest -m "not slow"` on every PR.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