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B72D" w14:textId="138A3761" w:rsidR="00994046" w:rsidRPr="002C79C9" w:rsidRDefault="002C79C9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994046" w:rsidRPr="002C79C9" w:rsidSect="00814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9"/>
    <w:rsid w:val="002C79C9"/>
    <w:rsid w:val="008147F0"/>
    <w:rsid w:val="009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30D250"/>
  <w15:chartTrackingRefBased/>
  <w15:docId w15:val="{93FEFB76-4895-3940-BAAA-16D0058C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Etmajer</dc:creator>
  <cp:keywords/>
  <dc:description/>
  <cp:lastModifiedBy>Martin Etmajer</cp:lastModifiedBy>
  <cp:revision>1</cp:revision>
  <dcterms:created xsi:type="dcterms:W3CDTF">2019-10-04T08:59:00Z</dcterms:created>
  <dcterms:modified xsi:type="dcterms:W3CDTF">2019-10-04T09:00:00Z</dcterms:modified>
</cp:coreProperties>
</file>