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TaskPilot AI</w:t>
      </w:r>
    </w:p>
    <w:p>
      <w:pPr>
        <w:pStyle w:val="Subtitle"/>
      </w:pPr>
      <w:r>
        <w:t xml:space="preserve">The Last-Minute Life Saver — An Autonomous AI Productivity Companion</w:t>
      </w:r>
    </w:p>
    <w:p>
      <w:pPr>
        <w:spacing w:after="60"/>
      </w:pPr>
      <w:r>
        <w:rPr>
          <w:b/>
          <w:bCs/>
          <w:color w:val="444444"/>
        </w:rPr>
        <w:t xml:space="preserve">Author: </w:t>
      </w:r>
      <w:r>
        <w:rPr>
          <w:color w:val="444444"/>
        </w:rPr>
        <w:t xml:space="preserve">Prabhat Kumar Mishra</w:t>
      </w:r>
    </w:p>
    <w:p>
      <w:pPr>
        <w:spacing w:after="300"/>
      </w:pPr>
      <w:r>
        <w:rPr>
          <w:b/>
          <w:bCs/>
          <w:color w:val="444444"/>
        </w:rPr>
        <w:t xml:space="preserve">Email: </w:t>
      </w:r>
      <w:r>
        <w:rPr>
          <w:color w:val="444444"/>
        </w:rPr>
        <w:t xml:space="preserve">mprabhat774@gmail.com</w:t>
      </w:r>
    </w:p>
    <w:p>
      <w:pPr>
        <w:spacing w:after="160"/>
      </w:pPr>
      <w:r>
        <w:t xml:space="preserve">TaskPilot AI is an autonomous, AI-powered productivity companion built to help students, professionals, and entrepreneurs actually finish their work — not just get reminded about it. It uses Google's Gemini models to reason about deadlines, break down work, prioritize tasks, and auto-build a daily schedule, while integrating directly with Google Workspace and Google Calendar so plans turn into real action.</w:t>
      </w:r>
    </w:p>
    <w:p>
      <w:pPr>
        <w:pageBreakBefore/>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Problem Statement Selected</w:t>
      </w:r>
    </w:p>
    <w:p>
      <w:pPr>
        <w:pStyle w:val="Heading2"/>
      </w:pPr>
      <w:r>
        <w:t xml:space="preserve">Theme: The Last-Minute Life Saver</w:t>
      </w:r>
    </w:p>
    <w:p>
      <w:pPr>
        <w:pBdr>
          <w:left w:val="single" w:color="2E5BFF" w:sz="18" w:space="8"/>
        </w:pBdr>
        <w:spacing w:after="120"/>
        <w:ind w:left="432"/>
      </w:pPr>
      <w:r>
        <w:rPr>
          <w:i/>
          <w:iCs/>
          <w:color w:val="444444"/>
        </w:rPr>
        <w:t xml:space="preserve">Students, professionals, and entrepreneurs frequently miss deadlines, assignments, meetings, bill payments, interviews, and important commitments. Existing productivity tools often rely on passive reminders that are easy to ignore and do little to help users actually complete their tasks.</w:t>
      </w:r>
    </w:p>
    <w:p>
      <w:pPr>
        <w:pBdr>
          <w:left w:val="single" w:color="2E5BFF" w:sz="18" w:space="8"/>
        </w:pBdr>
        <w:spacing w:after="120"/>
        <w:ind w:left="432"/>
      </w:pPr>
      <w:r>
        <w:rPr>
          <w:i/>
          <w:iCs/>
          <w:color w:val="444444"/>
        </w:rPr>
        <w:t xml:space="preserve">Challenge: Build an AI-powered productivity companion that proactively assists users in planning, prioritizing, and completing tasks before deadlines are missed — moving beyond traditional reminders to help users take meaningful action.</w:t>
      </w:r>
    </w:p>
    <w:p>
      <w:pPr>
        <w:spacing w:after="160"/>
      </w:pPr>
      <w:r>
        <w:t xml:space="preserve">Traditional to-do apps stop at “remind me.” They don’t understand how hard a task actually is, how urgent it really is relative to everything else on a person’s plate, or when in the day the user can realistically do the work. TaskPilot AI was built to close that gap by giving the user an AI agent that thinks about their workload the way a sharp personal assistant would.</w:t>
      </w:r>
    </w:p>
    <w:p>
      <w:pPr>
        <w:pStyle w:val="Heading1"/>
      </w:pPr>
      <w:r>
        <w:t xml:space="preserve">Solution Overview</w:t>
      </w:r>
    </w:p>
    <w:p>
      <w:pPr>
        <w:spacing w:after="160"/>
      </w:pPr>
      <w:r>
        <w:t xml:space="preserve">TaskPilot AI acts as an autonomous productivity agent layered on top of a normal task/goal manager. When a task is added, the app doesn’t just store it — it sends the task to Gemini for analysis, which estimates effort, breaks it into subtasks, and calculates a risk score for missing the deadline. An autonomous pipeline continuously re-evaluates the user’s full workload and re-prioritizes it whenever something changes (a new task, a completed task, an approaching deadline).</w:t>
      </w:r>
    </w:p>
    <w:p>
      <w:pPr>
        <w:spacing w:after="160"/>
      </w:pPr>
      <w:r>
        <w:t xml:space="preserve">From there, the AI Daily Planner converts the prioritized, risk-scored task list into a concrete, time-blocked schedule for the day — including dedicated “Deep Work” blocks for the highest-risk items. A context-aware conversational assistant (with voice input) lets the user talk through their day, ask for coaching, or re-plan on the fly. Finally, the app connects to the user’s real Google account so plans don’t stay trapped in the app: tasks and AI-generated plans can sync to Google Calendar, and AI-generated progress reports can be exported straight into Google Docs, Sheets, and Slides.</w:t>
      </w:r>
    </w:p>
    <w:p>
      <w:pPr>
        <w:spacing w:after="160"/>
      </w:pPr>
      <w:r>
        <w:rPr>
          <w:b/>
          <w:bCs/>
        </w:rPr>
        <w:t xml:space="preserve">In short: TaskPilot AI doesn’t just remind you — it analyzes, prioritizes, schedules, and helps execute, in your real calendar and your real documents.</w:t>
      </w:r>
    </w:p>
    <w:p>
      <w:pPr>
        <w:pStyle w:val="Heading1"/>
      </w:pPr>
      <w:r>
        <w:t xml:space="preserve">Key Features</w:t>
      </w:r>
    </w:p>
    <w:p>
      <w:pPr>
        <w:pStyle w:val="ListParagraph"/>
        <w:numPr>
          <w:ilvl w:val="0"/>
          <w:numId w:val="2"/>
        </w:numPr>
        <w:spacing w:after="100"/>
      </w:pPr>
      <w:r>
        <w:rPr>
          <w:b/>
          <w:bCs/>
        </w:rPr>
        <w:t xml:space="preserve">Intelligent Task Prioritization —</w:t>
      </w:r>
      <w:r>
        <w:t xml:space="preserve"> Every task is analyzed by Gemini to estimate effort (hours), urgency, and a deadline-miss risk score, which drives an automatically ranked priority order across the user’s entire task list.</w:t>
      </w:r>
    </w:p>
    <w:p>
      <w:pPr>
        <w:pStyle w:val="ListParagraph"/>
        <w:numPr>
          <w:ilvl w:val="0"/>
          <w:numId w:val="2"/>
        </w:numPr>
        <w:spacing w:after="100"/>
      </w:pPr>
      <w:r>
        <w:rPr>
          <w:b/>
          <w:bCs/>
        </w:rPr>
        <w:t xml:space="preserve">AI-Powered Scheduling Assistant (Daily Planner) —</w:t>
      </w:r>
      <w:r>
        <w:t xml:space="preserve"> Generates a time-blocked daily schedule, allocating focused “Deep Work” sessions to the highest-priority, highest-risk tasks.</w:t>
      </w:r>
    </w:p>
    <w:p>
      <w:pPr>
        <w:pStyle w:val="ListParagraph"/>
        <w:numPr>
          <w:ilvl w:val="0"/>
          <w:numId w:val="2"/>
        </w:numPr>
        <w:spacing w:after="100"/>
      </w:pPr>
      <w:r>
        <w:rPr>
          <w:b/>
          <w:bCs/>
        </w:rPr>
        <w:t xml:space="preserve">Autonomous Agentic Pipeline —</w:t>
      </w:r>
      <w:r>
        <w:t xml:space="preserve"> A background pipeline continuously re-reasons about the user’s workload (not a one-time analysis) and re-optimizes priorities and schedules as tasks are added, edited, or completed.</w:t>
      </w:r>
    </w:p>
    <w:p>
      <w:pPr>
        <w:pStyle w:val="ListParagraph"/>
        <w:numPr>
          <w:ilvl w:val="0"/>
          <w:numId w:val="2"/>
        </w:numPr>
        <w:spacing w:after="100"/>
      </w:pPr>
      <w:r>
        <w:rPr>
          <w:b/>
          <w:bCs/>
        </w:rPr>
        <w:t xml:space="preserve">Automatic Subtask Generation —</w:t>
      </w:r>
      <w:r>
        <w:t xml:space="preserve"> Complex tasks are automatically decomposed into actionable subtasks/quest steps so the user knows exactly what to do next.</w:t>
      </w:r>
    </w:p>
    <w:p>
      <w:pPr>
        <w:pStyle w:val="ListParagraph"/>
        <w:numPr>
          <w:ilvl w:val="0"/>
          <w:numId w:val="2"/>
        </w:numPr>
        <w:spacing w:after="100"/>
      </w:pPr>
      <w:r>
        <w:rPr>
          <w:b/>
          <w:bCs/>
        </w:rPr>
        <w:t xml:space="preserve">Context-Aware Conversational Assistant —</w:t>
      </w:r>
      <w:r>
        <w:t xml:space="preserve"> A chat interface that has full context of the user’s pending tasks and goals, offering targeted productivity coaching, suggestions, and re-planning, with persisted chat history.</w:t>
      </w:r>
    </w:p>
    <w:p>
      <w:pPr>
        <w:pStyle w:val="ListParagraph"/>
        <w:numPr>
          <w:ilvl w:val="0"/>
          <w:numId w:val="2"/>
        </w:numPr>
        <w:spacing w:after="100"/>
      </w:pPr>
      <w:r>
        <w:rPr>
          <w:b/>
          <w:bCs/>
        </w:rPr>
        <w:t xml:space="preserve">Voice-Enabled Assistance —</w:t>
      </w:r>
      <w:r>
        <w:t xml:space="preserve"> Voice input (Web Speech API) is available in Chat, Tasks, and Goals for hands-free task capture and conversation.</w:t>
      </w:r>
    </w:p>
    <w:p>
      <w:pPr>
        <w:pStyle w:val="ListParagraph"/>
        <w:numPr>
          <w:ilvl w:val="0"/>
          <w:numId w:val="2"/>
        </w:numPr>
        <w:spacing w:after="100"/>
      </w:pPr>
      <w:r>
        <w:rPr>
          <w:b/>
          <w:bCs/>
        </w:rPr>
        <w:t xml:space="preserve">Goal &amp; Habit Tracking —</w:t>
      </w:r>
      <w:r>
        <w:t xml:space="preserve"> A dedicated Goals module to set, track, and break down longer-term goals alongside day-to-day tasks.</w:t>
      </w:r>
    </w:p>
    <w:p>
      <w:pPr>
        <w:pStyle w:val="ListParagraph"/>
        <w:numPr>
          <w:ilvl w:val="0"/>
          <w:numId w:val="2"/>
        </w:numPr>
        <w:spacing w:after="100"/>
      </w:pPr>
      <w:r>
        <w:rPr>
          <w:b/>
          <w:bCs/>
        </w:rPr>
        <w:t xml:space="preserve">Google Calendar Integration —</w:t>
      </w:r>
      <w:r>
        <w:t xml:space="preserve"> Tasks and AI-generated plans can be read from and pushed to the user’s Google Calendar via OAuth.</w:t>
      </w:r>
    </w:p>
    <w:p>
      <w:pPr>
        <w:pStyle w:val="ListParagraph"/>
        <w:numPr>
          <w:ilvl w:val="0"/>
          <w:numId w:val="2"/>
        </w:numPr>
        <w:spacing w:after="100"/>
      </w:pPr>
      <w:r>
        <w:rPr>
          <w:b/>
          <w:bCs/>
        </w:rPr>
        <w:t xml:space="preserve">Google Workspace Export —</w:t>
      </w:r>
      <w:r>
        <w:t xml:space="preserve"> One-click generation of AI-written progress reports as Google Docs, structured Google Sheets, and full Google Slides presentations.</w:t>
      </w:r>
    </w:p>
    <w:p>
      <w:pPr>
        <w:pStyle w:val="ListParagraph"/>
        <w:numPr>
          <w:ilvl w:val="0"/>
          <w:numId w:val="2"/>
        </w:numPr>
        <w:spacing w:after="100"/>
      </w:pPr>
      <w:r>
        <w:rPr>
          <w:b/>
          <w:bCs/>
        </w:rPr>
        <w:t xml:space="preserve">Secure Authentication —</w:t>
      </w:r>
      <w:r>
        <w:t xml:space="preserve"> Email/password auth with hashed credentials and JWT sessions, plus Google OAuth login, and a frictionless guest mode for trying the app instantly.</w:t>
      </w:r>
    </w:p>
    <w:p>
      <w:pPr>
        <w:pStyle w:val="ListParagraph"/>
        <w:numPr>
          <w:ilvl w:val="0"/>
          <w:numId w:val="2"/>
        </w:numPr>
        <w:spacing w:after="100"/>
      </w:pPr>
      <w:r>
        <w:rPr>
          <w:b/>
          <w:bCs/>
        </w:rPr>
        <w:t xml:space="preserve">Multi-Model Flexibility —</w:t>
      </w:r>
      <w:r>
        <w:t xml:space="preserve"> Users can select between available Gemini models (e.g., Flash / Flash-Lite / Pro preview) depending on speed vs. depth needs.</w:t>
      </w:r>
    </w:p>
    <w:p>
      <w:pPr>
        <w:pStyle w:val="ListParagraph"/>
        <w:numPr>
          <w:ilvl w:val="0"/>
          <w:numId w:val="2"/>
        </w:numPr>
        <w:spacing w:after="100"/>
      </w:pPr>
      <w:r>
        <w:rPr>
          <w:b/>
          <w:bCs/>
        </w:rPr>
        <w:t xml:space="preserve">Persisted AI Decision Log —</w:t>
      </w:r>
      <w:r>
        <w:t xml:space="preserve"> Key AI decisions (prioritization calls, plan generations) are stored per-user, giving transparency into why the AI scheduled things the way it did.</w:t>
      </w:r>
    </w:p>
    <w:p>
      <w:pPr>
        <w:pStyle w:val="Heading1"/>
      </w:pPr>
      <w:r>
        <w:t xml:space="preserve">Technologies Used</w:t>
      </w:r>
    </w:p>
    <w:p>
      <w:pPr>
        <w:pStyle w:val="Heading2"/>
      </w:pPr>
      <w:r>
        <w:t xml:space="preserve">Frontend</w:t>
      </w:r>
    </w:p>
    <w:p>
      <w:pPr>
        <w:pStyle w:val="ListParagraph"/>
        <w:numPr>
          <w:ilvl w:val="0"/>
          <w:numId w:val="2"/>
        </w:numPr>
        <w:spacing w:after="100"/>
      </w:pPr>
      <w:r>
        <w:t xml:space="preserve">React 19 + TypeScript</w:t>
      </w:r>
    </w:p>
    <w:p>
      <w:pPr>
        <w:pStyle w:val="ListParagraph"/>
        <w:numPr>
          <w:ilvl w:val="0"/>
          <w:numId w:val="2"/>
        </w:numPr>
        <w:spacing w:after="100"/>
      </w:pPr>
      <w:r>
        <w:t xml:space="preserve">Vite (build tool &amp; dev server)</w:t>
      </w:r>
    </w:p>
    <w:p>
      <w:pPr>
        <w:pStyle w:val="ListParagraph"/>
        <w:numPr>
          <w:ilvl w:val="0"/>
          <w:numId w:val="2"/>
        </w:numPr>
        <w:spacing w:after="100"/>
      </w:pPr>
      <w:r>
        <w:t xml:space="preserve">Tailwind CSS v4 + tw-animate-css</w:t>
      </w:r>
    </w:p>
    <w:p>
      <w:pPr>
        <w:pStyle w:val="ListParagraph"/>
        <w:numPr>
          <w:ilvl w:val="0"/>
          <w:numId w:val="2"/>
        </w:numPr>
        <w:spacing w:after="100"/>
      </w:pPr>
      <w:r>
        <w:t xml:space="preserve">shadcn/ui component system (Radix/Base UI primitives, class-variance-authority, clsx, tailwind-merge)</w:t>
      </w:r>
    </w:p>
    <w:p>
      <w:pPr>
        <w:pStyle w:val="ListParagraph"/>
        <w:numPr>
          <w:ilvl w:val="0"/>
          <w:numId w:val="2"/>
        </w:numPr>
        <w:spacing w:after="100"/>
      </w:pPr>
      <w:r>
        <w:t xml:space="preserve">Framer Motion / Motion (animations)</w:t>
      </w:r>
    </w:p>
    <w:p>
      <w:pPr>
        <w:pStyle w:val="ListParagraph"/>
        <w:numPr>
          <w:ilvl w:val="0"/>
          <w:numId w:val="2"/>
        </w:numPr>
        <w:spacing w:after="100"/>
      </w:pPr>
      <w:r>
        <w:t xml:space="preserve">React Router v7 (client-side routing)</w:t>
      </w:r>
    </w:p>
    <w:p>
      <w:pPr>
        <w:pStyle w:val="ListParagraph"/>
        <w:numPr>
          <w:ilvl w:val="0"/>
          <w:numId w:val="2"/>
        </w:numPr>
        <w:spacing w:after="100"/>
      </w:pPr>
      <w:r>
        <w:t xml:space="preserve">React Markdown (rendering AI chat responses)</w:t>
      </w:r>
    </w:p>
    <w:p>
      <w:pPr>
        <w:pStyle w:val="ListParagraph"/>
        <w:numPr>
          <w:ilvl w:val="0"/>
          <w:numId w:val="2"/>
        </w:numPr>
        <w:spacing w:after="100"/>
      </w:pPr>
      <w:r>
        <w:t xml:space="preserve">Sonner (toast notifications)</w:t>
      </w:r>
    </w:p>
    <w:p>
      <w:pPr>
        <w:pStyle w:val="ListParagraph"/>
        <w:numPr>
          <w:ilvl w:val="0"/>
          <w:numId w:val="2"/>
        </w:numPr>
        <w:spacing w:after="100"/>
      </w:pPr>
      <w:r>
        <w:t xml:space="preserve">Web Speech API (SpeechRecognition / webkitSpeechRecognition) for voice input</w:t>
      </w:r>
    </w:p>
    <w:p>
      <w:pPr>
        <w:pStyle w:val="Heading2"/>
      </w:pPr>
      <w:r>
        <w:t xml:space="preserve">Backend</w:t>
      </w:r>
    </w:p>
    <w:p>
      <w:pPr>
        <w:pStyle w:val="ListParagraph"/>
        <w:numPr>
          <w:ilvl w:val="0"/>
          <w:numId w:val="2"/>
        </w:numPr>
        <w:spacing w:after="100"/>
      </w:pPr>
      <w:r>
        <w:t xml:space="preserve">Node.js + Express (REST API, served via a custom server.ts with Vite middleware in dev)</w:t>
      </w:r>
    </w:p>
    <w:p>
      <w:pPr>
        <w:pStyle w:val="ListParagraph"/>
        <w:numPr>
          <w:ilvl w:val="0"/>
          <w:numId w:val="2"/>
        </w:numPr>
        <w:spacing w:after="100"/>
      </w:pPr>
      <w:r>
        <w:t xml:space="preserve">TypeScript end-to-end (frontend + backend), executed with tsx in development and bundled with esbuild for production</w:t>
      </w:r>
    </w:p>
    <w:p>
      <w:pPr>
        <w:pStyle w:val="ListParagraph"/>
        <w:numPr>
          <w:ilvl w:val="0"/>
          <w:numId w:val="2"/>
        </w:numPr>
        <w:spacing w:after="100"/>
      </w:pPr>
      <w:r>
        <w:t xml:space="preserve">JSON Web Tokens (jsonwebtoken) for session auth</w:t>
      </w:r>
    </w:p>
    <w:p>
      <w:pPr>
        <w:pStyle w:val="ListParagraph"/>
        <w:numPr>
          <w:ilvl w:val="0"/>
          <w:numId w:val="2"/>
        </w:numPr>
        <w:spacing w:after="100"/>
      </w:pPr>
      <w:r>
        <w:t xml:space="preserve">bcryptjs for password hashing</w:t>
      </w:r>
    </w:p>
    <w:p>
      <w:pPr>
        <w:pStyle w:val="ListParagraph"/>
        <w:numPr>
          <w:ilvl w:val="0"/>
          <w:numId w:val="2"/>
        </w:numPr>
        <w:spacing w:after="100"/>
      </w:pPr>
      <w:r>
        <w:t xml:space="preserve">express-session for OAuth session handling</w:t>
      </w:r>
    </w:p>
    <w:p>
      <w:pPr>
        <w:pStyle w:val="ListParagraph"/>
        <w:numPr>
          <w:ilvl w:val="0"/>
          <w:numId w:val="2"/>
        </w:numPr>
        <w:spacing w:after="100"/>
      </w:pPr>
      <w:r>
        <w:t xml:space="preserve">helmet and cors for security and cross-origin handling</w:t>
      </w:r>
    </w:p>
    <w:p>
      <w:pPr>
        <w:pStyle w:val="Heading2"/>
      </w:pPr>
      <w:r>
        <w:t xml:space="preserve">Database</w:t>
      </w:r>
    </w:p>
    <w:p>
      <w:pPr>
        <w:pStyle w:val="ListParagraph"/>
        <w:numPr>
          <w:ilvl w:val="0"/>
          <w:numId w:val="2"/>
        </w:numPr>
        <w:spacing w:after="100"/>
      </w:pPr>
      <w:r>
        <w:t xml:space="preserve">MongoDB with Mongoose ODM (users, tasks, goals, chats, daily plans, AI decision logs)</w:t>
      </w:r>
    </w:p>
    <w:p>
      <w:pPr>
        <w:pStyle w:val="Heading2"/>
      </w:pPr>
      <w:r>
        <w:t xml:space="preserve">AI / Machine Learning</w:t>
      </w:r>
    </w:p>
    <w:p>
      <w:pPr>
        <w:pStyle w:val="ListParagraph"/>
        <w:numPr>
          <w:ilvl w:val="0"/>
          <w:numId w:val="2"/>
        </w:numPr>
        <w:spacing w:after="100"/>
      </w:pPr>
      <w:r>
        <w:t xml:space="preserve">Google Gemini models via the @google/genai SDK (task analysis, subtask generation, scheduling/plan generation, autonomous pipeline reasoning, chat assistant)</w:t>
      </w:r>
    </w:p>
    <w:p>
      <w:pPr>
        <w:pStyle w:val="Heading2"/>
      </w:pPr>
      <w:r>
        <w:t xml:space="preserve">Authentication</w:t>
      </w:r>
    </w:p>
    <w:p>
      <w:pPr>
        <w:pStyle w:val="ListParagraph"/>
        <w:numPr>
          <w:ilvl w:val="0"/>
          <w:numId w:val="2"/>
        </w:numPr>
        <w:spacing w:after="100"/>
      </w:pPr>
      <w:r>
        <w:t xml:space="preserve">Custom JWT-based auth (email/password + guest mode)</w:t>
      </w:r>
    </w:p>
    <w:p>
      <w:pPr>
        <w:pStyle w:val="ListParagraph"/>
        <w:numPr>
          <w:ilvl w:val="0"/>
          <w:numId w:val="2"/>
        </w:numPr>
        <w:spacing w:after="100"/>
      </w:pPr>
      <w:r>
        <w:t xml:space="preserve">Google OAuth 2.0 (google-auth-library, @react-oauth/google) for sign-in and Workspace API authorization</w:t>
      </w:r>
    </w:p>
    <w:p>
      <w:pPr>
        <w:pStyle w:val="Heading2"/>
      </w:pPr>
      <w:r>
        <w:t xml:space="preserve">Tooling</w:t>
      </w:r>
    </w:p>
    <w:p>
      <w:pPr>
        <w:pStyle w:val="ListParagraph"/>
        <w:numPr>
          <w:ilvl w:val="0"/>
          <w:numId w:val="2"/>
        </w:numPr>
        <w:spacing w:after="100"/>
      </w:pPr>
      <w:r>
        <w:t xml:space="preserve">TypeScript (tsc --noEmit for linting/type-checking)</w:t>
      </w:r>
    </w:p>
    <w:p>
      <w:pPr>
        <w:pStyle w:val="ListParagraph"/>
        <w:numPr>
          <w:ilvl w:val="0"/>
          <w:numId w:val="2"/>
        </w:numPr>
        <w:spacing w:after="100"/>
      </w:pPr>
      <w:r>
        <w:t xml:space="preserve">ESBuild (server bundling)</w:t>
      </w:r>
    </w:p>
    <w:p>
      <w:pPr>
        <w:pStyle w:val="ListParagraph"/>
        <w:numPr>
          <w:ilvl w:val="0"/>
          <w:numId w:val="2"/>
        </w:numPr>
        <w:spacing w:after="100"/>
      </w:pPr>
      <w:r>
        <w:t xml:space="preserve">npm for package management</w:t>
      </w:r>
    </w:p>
    <w:p>
      <w:pPr>
        <w:pStyle w:val="Heading1"/>
      </w:pPr>
      <w:r>
        <w:t xml:space="preserve">Google Technologies Utilized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Google Technology</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Role in the Project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Gemini API (@google/genai)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Core AI engine powering task analysis, effort estimation, risk scoring, subtask breakdown, AI scheduling/daily plan generation, the autonomous re-prioritization pipeline, and the conversational assistant.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AI Studio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Used to build, configure, and serve the project’s server-side Gemini integration (API key/secret management, runtime environment configuration).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OAuth 2.0 / Identity Services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Secure “Sign in with Google” and authorization for Workspace API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Calendar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Reading and creating calendar events so AI-generated plans and tasks show up directly in the user’s real calendar.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Docs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Exporting AI-generated productivity/progress reports as formatted Google Docs.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Sheets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Exporting structured task/goal data and reports as Google Sheets.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Slides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Generating full Google Slides presentations summarizing progress and plans.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APIs Node.js Client (googleapis)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Unified client library used to call Calendar, Docs, Sheets, and Slides on behalf of the authenticated user.</w:t>
            </w:r>
          </w:p>
        </w:tc>
      </w:tr>
    </w:tbl>
    <w:p>
      <w:pPr>
        <w:pStyle w:val="Heading1"/>
      </w:pPr>
      <w:r>
        <w:t xml:space="preserve">Architecture Summary</w:t>
      </w:r>
    </w:p>
    <w:p>
      <w:pPr>
        <w:spacing w:after="160"/>
      </w:pPr>
      <w:r>
        <w:t xml:space="preserve">TaskPilot AI follows a three-tier architecture: a React frontend communicates with an Express API server over REST, the server persists data in MongoDB, and the same server orchestrates calls out to Google Gemini for AI reasoning and to Google Workspace APIs (Calendar, Docs, Sheets, Slides) via OAuth 2.0 on behalf of the signed-in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Layer</w:t>
            </w:r>
          </w:p>
        </w:tc>
        <w:tc>
          <w:tcPr>
            <w:tcW w:type="dxa" w:w="6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Tasks, Goals, Chat, Dashboard, and Workspace UI; voice input capture; renders AI responses and schedules.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Express API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 Tasks, Goals, Chats, and AI endpoints (analysis, subtasks, planning, autonomous pipeline, chat).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MongoDB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Stores Users, Tasks, Goals, Chats, Daily Plans, and AI Decision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Gemini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Performs task analysis, risk scoring, subtask generation, daily plan generation, and autonomous re-prioritization.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OAuth 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Authenticates users and authorizes Workspace API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Workspace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Calendar, Docs, Sheets, and Slides integrations for real-world export and scheduling.</w:t>
            </w:r>
          </w:p>
        </w:tc>
      </w:tr>
    </w:tbl>
    <w:p>
      <w:pPr>
        <w:pStyle w:val="Heading1"/>
      </w:pPr>
      <w:r>
        <w:t xml:space="preserve">Setup &amp; Running</w:t>
      </w:r>
    </w:p>
    <w:p>
      <w:pPr>
        <w:pStyle w:val="ListParagraph"/>
        <w:numPr>
          <w:ilvl w:val="0"/>
          <w:numId w:val="2"/>
        </w:numPr>
        <w:spacing w:after="100"/>
      </w:pPr>
      <w:r>
        <w:rPr>
          <w:b/>
          <w:bCs/>
        </w:rPr>
        <w:t xml:space="preserve">1.</w:t>
      </w:r>
      <w:r>
        <w:t xml:space="preserve"> Install dependencies: npm install</w:t>
      </w:r>
    </w:p>
    <w:p>
      <w:pPr>
        <w:pStyle w:val="ListParagraph"/>
        <w:numPr>
          <w:ilvl w:val="0"/>
          <w:numId w:val="2"/>
        </w:numPr>
        <w:spacing w:after="100"/>
      </w:pPr>
      <w:r>
        <w:rPr>
          <w:b/>
          <w:bCs/>
        </w:rPr>
        <w:t xml:space="preserve">2.</w:t>
      </w:r>
      <w:r>
        <w:t xml:space="preserve"> Configure environment variables — copy .env.example to .env and fill in GEMINI_API_KEY, GOOGLE_CLIENT_ID / GOOGLE_CLIENT_SECRET, MONGODB_URI, JWT_SECRET / SESSION_SECRET, and ALLOWED_ORIGINS / APP_URL.</w:t>
      </w:r>
    </w:p>
    <w:p>
      <w:pPr>
        <w:pStyle w:val="ListParagraph"/>
        <w:numPr>
          <w:ilvl w:val="0"/>
          <w:numId w:val="2"/>
        </w:numPr>
        <w:spacing w:after="100"/>
      </w:pPr>
      <w:r>
        <w:rPr>
          <w:b/>
          <w:bCs/>
        </w:rPr>
        <w:t xml:space="preserve">3.</w:t>
      </w:r>
      <w:r>
        <w:t xml:space="preserve"> Run in development: npm run dev</w:t>
      </w:r>
    </w:p>
    <w:p>
      <w:pPr>
        <w:pStyle w:val="ListParagraph"/>
        <w:numPr>
          <w:ilvl w:val="0"/>
          <w:numId w:val="2"/>
        </w:numPr>
        <w:spacing w:after="100"/>
      </w:pPr>
      <w:r>
        <w:rPr>
          <w:b/>
          <w:bCs/>
        </w:rPr>
        <w:t xml:space="preserve">4.</w:t>
      </w:r>
      <w:r>
        <w:t xml:space="preserve"> Build &amp; run in production: npm run build then npm start</w:t>
      </w:r>
    </w:p>
    <w:p>
      <w:pPr>
        <w:pStyle w:val="Heading1"/>
      </w:pPr>
      <w:r>
        <w:t xml:space="preserve">Credits</w:t>
      </w:r>
    </w:p>
    <w:p>
      <w:pPr>
        <w:spacing w:after="160"/>
      </w:pPr>
      <w:r>
        <w:t xml:space="preserve">This project, TaskPilot AI, was conceived, designed, and built entirely by me, Prabhat Kumar Mishra (mprabhat774@gmail.com), as my submission for “The Last-Minute Life Saver” problem statement.</w:t>
      </w:r>
    </w:p>
    <w:p>
      <w:pPr>
        <w:pStyle w:val="Heading2"/>
      </w:pPr>
      <w:r>
        <w:t xml:space="preserve">Tools, Platforms, and Technologies Credited</w:t>
      </w:r>
    </w:p>
    <w:p>
      <w:pPr>
        <w:pStyle w:val="ListParagraph"/>
        <w:numPr>
          <w:ilvl w:val="0"/>
          <w:numId w:val="2"/>
        </w:numPr>
        <w:spacing w:after="100"/>
      </w:pPr>
      <w:r>
        <w:rPr>
          <w:b/>
          <w:bCs/>
        </w:rPr>
        <w:t xml:space="preserve">Google AI Studio —</w:t>
      </w:r>
      <w:r>
        <w:t xml:space="preserve"> For providing the build/runtime environment and Gemini integration tooling used to develop and serve the AI features of this project.</w:t>
      </w:r>
    </w:p>
    <w:p>
      <w:pPr>
        <w:pStyle w:val="ListParagraph"/>
        <w:numPr>
          <w:ilvl w:val="0"/>
          <w:numId w:val="2"/>
        </w:numPr>
        <w:spacing w:after="100"/>
      </w:pPr>
      <w:r>
        <w:rPr>
          <w:b/>
          <w:bCs/>
        </w:rPr>
        <w:t xml:space="preserve">Google Gemini API —</w:t>
      </w:r>
      <w:r>
        <w:t xml:space="preserve"> The underlying large language model powering all AI reasoning, prioritization, planning, and chat features.</w:t>
      </w:r>
    </w:p>
    <w:p>
      <w:pPr>
        <w:pStyle w:val="ListParagraph"/>
        <w:numPr>
          <w:ilvl w:val="0"/>
          <w:numId w:val="2"/>
        </w:numPr>
        <w:spacing w:after="100"/>
      </w:pPr>
      <w:r>
        <w:rPr>
          <w:b/>
          <w:bCs/>
        </w:rPr>
        <w:t xml:space="preserve">Google Cloud Platform / Google Workspace APIs —</w:t>
      </w:r>
      <w:r>
        <w:t xml:space="preserve"> Calendar, Docs, Sheets, and Slides APIs used for real-world task and report integration.</w:t>
      </w:r>
    </w:p>
    <w:p>
      <w:pPr>
        <w:pStyle w:val="ListParagraph"/>
        <w:numPr>
          <w:ilvl w:val="0"/>
          <w:numId w:val="2"/>
        </w:numPr>
        <w:spacing w:after="100"/>
      </w:pPr>
      <w:r>
        <w:rPr>
          <w:b/>
          <w:bCs/>
        </w:rPr>
        <w:t xml:space="preserve">Google OAuth 2.0 / Identity Services —</w:t>
      </w:r>
      <w:r>
        <w:t xml:space="preserve"> For secure authentication and authorization.</w:t>
      </w:r>
    </w:p>
    <w:p>
      <w:pPr>
        <w:pStyle w:val="ListParagraph"/>
        <w:numPr>
          <w:ilvl w:val="0"/>
          <w:numId w:val="2"/>
        </w:numPr>
        <w:spacing w:after="100"/>
      </w:pPr>
      <w:r>
        <w:rPr>
          <w:b/>
          <w:bCs/>
        </w:rPr>
        <w:t xml:space="preserve">Open-Source Libraries &amp; Frameworks —</w:t>
      </w:r>
      <w:r>
        <w:t xml:space="preserve"> React, Vite, Express, MongoDB/Mongoose, Tailwind CSS, shadcn/ui, Radix/Base UI, Framer Motion, and all other npm packages listed in package.json, each credited to their respective maintainers and open-source communities.</w:t>
      </w:r>
    </w:p>
    <w:p>
      <w:pPr>
        <w:spacing w:after="160"/>
      </w:pPr>
      <w:r>
        <w:rPr>
          <w:i/>
          <w:iCs/>
        </w:rPr>
        <w:t xml:space="preserve">All product design, problem-solving approach, application logic, prompt engineering, UI/UX, and integration work are original work created for this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TaskPilot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A1A2E"/>
      <w:sz w:val="56"/>
      <w:szCs w:val="56"/>
    </w:rPr>
  </w:style>
  <w:style w:type="paragraph" w:styleId="Subtitle">
    <w:name w:val="Subtitle"/>
    <w:basedOn w:val="Normal"/>
    <w:next w:val="Normal"/>
    <w:qFormat/>
    <w:pPr>
      <w:spacing w:after="360"/>
    </w:pPr>
    <w:rPr>
      <w:rFonts w:ascii="Arial" w:cs="Arial" w:eastAsia="Arial" w:hAnsi="Arial"/>
      <w:i/>
      <w:iCs/>
      <w:color w:val="555555"/>
      <w:sz w:val="26"/>
      <w:szCs w:val="26"/>
    </w:rPr>
  </w:style>
  <w:style w:type="paragraph" w:styleId="Heading1">
    <w:name w:val="Heading 1"/>
    <w:basedOn w:val="Normal"/>
    <w:next w:val="Normal"/>
    <w:qFormat/>
    <w:pPr>
      <w:pBdr>
        <w:bottom w:val="single" w:color="2E5BFF" w:sz="6" w:space="4"/>
      </w:pBdr>
      <w:spacing w:after="200" w:before="360"/>
      <w:outlineLvl w:val="0"/>
    </w:pPr>
    <w:rPr>
      <w:rFonts w:ascii="Arial" w:cs="Arial" w:eastAsia="Arial" w:hAnsi="Arial"/>
      <w:b/>
      <w:bCs/>
      <w:color w:val="2E5BF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2026-06-30T15:28:59.972Z</dcterms:created>
  <dcterms:modified xsi:type="dcterms:W3CDTF">2026-06-30T15:28:59.972Z</dcterms:modified>
</cp:coreProperties>
</file>

<file path=docProps/custom.xml><?xml version="1.0" encoding="utf-8"?>
<Properties xmlns="http://schemas.openxmlformats.org/officeDocument/2006/custom-properties" xmlns:vt="http://schemas.openxmlformats.org/officeDocument/2006/docPropsVTypes"/>
</file>