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BA4A4" w14:textId="77777777" w:rsidR="008E2DC4" w:rsidRDefault="008E2DC4" w:rsidP="008E2DC4">
      <w:pPr>
        <w:jc w:val="center"/>
        <w:rPr>
          <w:b/>
          <w:bCs/>
          <w:color w:val="0E2841" w:themeColor="text2"/>
          <w:sz w:val="52"/>
          <w:szCs w:val="52"/>
        </w:rPr>
      </w:pPr>
    </w:p>
    <w:p w14:paraId="2D85885B" w14:textId="77777777" w:rsidR="008E2DC4" w:rsidRDefault="008E2DC4" w:rsidP="008E2DC4">
      <w:pPr>
        <w:jc w:val="center"/>
        <w:rPr>
          <w:b/>
          <w:bCs/>
          <w:color w:val="0E2841" w:themeColor="text2"/>
          <w:sz w:val="52"/>
          <w:szCs w:val="52"/>
        </w:rPr>
      </w:pPr>
    </w:p>
    <w:p w14:paraId="2D312055" w14:textId="77777777" w:rsidR="008E2DC4" w:rsidRDefault="008E2DC4" w:rsidP="008E2DC4">
      <w:pPr>
        <w:jc w:val="center"/>
        <w:rPr>
          <w:b/>
          <w:bCs/>
          <w:color w:val="0E2841" w:themeColor="text2"/>
          <w:sz w:val="52"/>
          <w:szCs w:val="52"/>
        </w:rPr>
      </w:pPr>
    </w:p>
    <w:p w14:paraId="3FF0EFA8" w14:textId="76CCE319" w:rsidR="008E2DC4" w:rsidRPr="008E2DC4" w:rsidRDefault="008E2DC4" w:rsidP="008E2DC4">
      <w:pPr>
        <w:jc w:val="center"/>
        <w:rPr>
          <w:color w:val="0E2841" w:themeColor="text2"/>
        </w:rPr>
      </w:pPr>
      <w:r w:rsidRPr="008E2DC4">
        <w:rPr>
          <w:b/>
          <w:bCs/>
          <w:color w:val="0E2841" w:themeColor="text2"/>
          <w:sz w:val="52"/>
          <w:szCs w:val="52"/>
        </w:rPr>
        <w:t>1KOSMOS — ARR Dashboard</w:t>
      </w:r>
    </w:p>
    <w:p w14:paraId="1926D933" w14:textId="77777777" w:rsidR="008E2DC4" w:rsidRPr="008E2DC4" w:rsidRDefault="008E2DC4" w:rsidP="008E2DC4">
      <w:pPr>
        <w:jc w:val="center"/>
        <w:rPr>
          <w:color w:val="0E2841" w:themeColor="text2"/>
        </w:rPr>
      </w:pPr>
      <w:r w:rsidRPr="008E2DC4">
        <w:rPr>
          <w:color w:val="0E2841" w:themeColor="text2"/>
          <w:sz w:val="28"/>
          <w:szCs w:val="28"/>
        </w:rPr>
        <w:t>Enterprise Hosting Architecture &amp; Solution Design</w:t>
      </w:r>
    </w:p>
    <w:p w14:paraId="4B25CB89" w14:textId="77777777" w:rsidR="007F52EC" w:rsidRDefault="007F52EC">
      <w:pPr>
        <w:spacing w:after="200"/>
      </w:pPr>
    </w:p>
    <w:p w14:paraId="6924E4C1" w14:textId="77777777" w:rsidR="008E2DC4" w:rsidRDefault="008E2DC4">
      <w:pPr>
        <w:spacing w:after="200"/>
      </w:pPr>
    </w:p>
    <w:p w14:paraId="15201DB5" w14:textId="23B54931" w:rsidR="008E2DC4" w:rsidRDefault="008E2DC4">
      <w:pPr>
        <w:spacing w:after="200"/>
      </w:pPr>
      <w:r>
        <w:br/>
        <w:t>Version: v1</w:t>
      </w:r>
    </w:p>
    <w:p w14:paraId="4402F108" w14:textId="040DA701" w:rsidR="008E2DC4" w:rsidRDefault="008E2DC4">
      <w:pPr>
        <w:spacing w:after="200"/>
      </w:pPr>
      <w:r>
        <w:t>Date: 02-Jun-2026</w:t>
      </w:r>
      <w:r>
        <w:br/>
      </w:r>
      <w:r>
        <w:br/>
        <w:t>Created By: Puneet Kumar</w:t>
      </w:r>
    </w:p>
    <w:p w14:paraId="54A0E583" w14:textId="77777777" w:rsidR="008E2DC4" w:rsidRDefault="008E2DC4">
      <w:pPr>
        <w:spacing w:after="200"/>
      </w:pPr>
    </w:p>
    <w:p w14:paraId="61316B5E" w14:textId="77777777" w:rsidR="008E2DC4" w:rsidRDefault="008E2DC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52EC" w14:paraId="496C18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FE2F60" w14:textId="77777777" w:rsidR="007F52EC" w:rsidRDefault="007C107D">
            <w:r>
              <w:rPr>
                <w:b/>
                <w:bCs/>
                <w:color w:val="FFFFFF"/>
                <w:sz w:val="24"/>
                <w:szCs w:val="24"/>
              </w:rPr>
              <w:t>1.  SOLUTION OVERVIEW</w:t>
            </w:r>
          </w:p>
        </w:tc>
      </w:tr>
    </w:tbl>
    <w:p w14:paraId="5302CFD1" w14:textId="77777777" w:rsidR="007F52EC" w:rsidRDefault="007F52EC">
      <w:pPr>
        <w:spacing w:after="100"/>
      </w:pPr>
    </w:p>
    <w:p w14:paraId="2DEB7698" w14:textId="77777777" w:rsidR="007F52EC" w:rsidRDefault="007C107D">
      <w:r>
        <w:t xml:space="preserve">This document </w:t>
      </w:r>
      <w:r>
        <w:rPr>
          <w:b/>
          <w:bCs/>
        </w:rPr>
        <w:t>defines the enterprise hosting architecture</w:t>
      </w:r>
      <w:r>
        <w:t xml:space="preserve"> for the 1Kosmos ARR (Annual Recurring Revenue) Dashboard — an AI-generated HTML dashboard that surfaces customer 360 revenue intelligence. The solution wraps the dashboard inside a secure, role-aware enterprise web application hosted on </w:t>
      </w:r>
      <w:r>
        <w:rPr>
          <w:b/>
          <w:bCs/>
        </w:rPr>
        <w:t>Amazon Web Services (AWS)</w:t>
      </w:r>
      <w:r>
        <w:t>.</w:t>
      </w:r>
    </w:p>
    <w:p w14:paraId="3D316DC0" w14:textId="77777777" w:rsidR="007F52EC" w:rsidRDefault="007F52EC">
      <w:pPr>
        <w:spacing w:after="80"/>
      </w:pPr>
    </w:p>
    <w:p w14:paraId="2C4C31FF" w14:textId="77777777" w:rsidR="007F52EC" w:rsidRDefault="007C107D">
      <w:r>
        <w:t>The platform provides:</w:t>
      </w:r>
    </w:p>
    <w:p w14:paraId="0226D5E9" w14:textId="77777777" w:rsidR="007F52EC" w:rsidRDefault="007C107D">
      <w:pPr>
        <w:pStyle w:val="ListParagraph"/>
        <w:numPr>
          <w:ilvl w:val="0"/>
          <w:numId w:val="2"/>
        </w:numPr>
      </w:pPr>
      <w:r>
        <w:t>Centralised, cloud-hosted access to the ARR dashboard for all authorised users</w:t>
      </w:r>
    </w:p>
    <w:p w14:paraId="26E9100E" w14:textId="77777777" w:rsidR="007F52EC" w:rsidRDefault="007C107D">
      <w:pPr>
        <w:pStyle w:val="ListParagraph"/>
        <w:numPr>
          <w:ilvl w:val="0"/>
          <w:numId w:val="2"/>
        </w:numPr>
      </w:pPr>
      <w:r>
        <w:t>Role-based data visibility so each user sees only the data their role permits</w:t>
      </w:r>
    </w:p>
    <w:p w14:paraId="5619BCB5" w14:textId="77777777" w:rsidR="007F52EC" w:rsidRDefault="007C107D">
      <w:pPr>
        <w:pStyle w:val="ListParagraph"/>
        <w:numPr>
          <w:ilvl w:val="0"/>
          <w:numId w:val="2"/>
        </w:numPr>
      </w:pPr>
      <w:r>
        <w:t>Single Sign-On via Microsoft Azure AD (SAML 2.0) — no separate credentials required</w:t>
      </w:r>
    </w:p>
    <w:p w14:paraId="34695182" w14:textId="77777777" w:rsidR="007F52EC" w:rsidRDefault="007C107D">
      <w:pPr>
        <w:pStyle w:val="ListParagraph"/>
        <w:numPr>
          <w:ilvl w:val="0"/>
          <w:numId w:val="2"/>
        </w:numPr>
      </w:pPr>
      <w:r>
        <w:t>Admin tooling to manage users, upload new data, and control role privileges</w:t>
      </w:r>
    </w:p>
    <w:p w14:paraId="4768B554" w14:textId="77777777" w:rsidR="007F52EC" w:rsidRDefault="007C107D">
      <w:pPr>
        <w:pStyle w:val="ListParagraph"/>
        <w:numPr>
          <w:ilvl w:val="0"/>
          <w:numId w:val="2"/>
        </w:numPr>
      </w:pPr>
      <w:r>
        <w:t>Consumer self-service: view filtered dashboards and export data to Excel</w:t>
      </w:r>
    </w:p>
    <w:p w14:paraId="17012DD6" w14:textId="1ACC7854" w:rsidR="008E2DC4" w:rsidRDefault="008E2DC4">
      <w:r>
        <w:br w:type="page"/>
      </w:r>
    </w:p>
    <w:p w14:paraId="3130F360" w14:textId="77777777" w:rsidR="007F52EC" w:rsidRDefault="007F52EC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52EC" w14:paraId="222C0B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4827D0" w14:textId="77777777" w:rsidR="007F52EC" w:rsidRDefault="007C107D">
            <w:r>
              <w:rPr>
                <w:b/>
                <w:bCs/>
                <w:color w:val="FFFFFF"/>
                <w:sz w:val="24"/>
                <w:szCs w:val="24"/>
              </w:rPr>
              <w:t>2.  TECHNOLOGY STACK</w:t>
            </w:r>
          </w:p>
        </w:tc>
      </w:tr>
    </w:tbl>
    <w:p w14:paraId="0EC090DA" w14:textId="77777777" w:rsidR="007F52EC" w:rsidRDefault="007F52E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F52EC" w14:paraId="728282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1ACA7" w14:textId="77777777" w:rsidR="007F52EC" w:rsidRDefault="007C107D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931A5" w14:textId="77777777" w:rsidR="007F52EC" w:rsidRDefault="007C107D">
            <w:r>
              <w:rPr>
                <w:b/>
                <w:bCs/>
                <w:color w:val="FFFFFF"/>
                <w:sz w:val="20"/>
                <w:szCs w:val="20"/>
              </w:rPr>
              <w:t>Technology / Service</w:t>
            </w:r>
          </w:p>
        </w:tc>
      </w:tr>
      <w:tr w:rsidR="007F52EC" w14:paraId="6FD2CB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38F7D" w14:textId="77777777" w:rsidR="007F52EC" w:rsidRDefault="007C107D">
            <w:r>
              <w:rPr>
                <w:b/>
                <w:bCs/>
                <w:color w:val="0F2D52"/>
                <w:sz w:val="20"/>
                <w:szCs w:val="20"/>
              </w:rPr>
              <w:t>Cloud Platform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4663C" w14:textId="77777777" w:rsidR="007F52EC" w:rsidRDefault="007C107D">
            <w:r>
              <w:rPr>
                <w:sz w:val="20"/>
                <w:szCs w:val="20"/>
              </w:rPr>
              <w:t>Amazon Web Services (AWS)</w:t>
            </w:r>
          </w:p>
        </w:tc>
      </w:tr>
      <w:tr w:rsidR="007F52EC" w14:paraId="399E39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AFCC4" w14:textId="77777777" w:rsidR="007F52EC" w:rsidRDefault="007C107D">
            <w:r>
              <w:rPr>
                <w:b/>
                <w:bCs/>
                <w:color w:val="0F2D52"/>
                <w:sz w:val="20"/>
                <w:szCs w:val="20"/>
              </w:rPr>
              <w:t>Application Framework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FA8DE" w14:textId="77777777" w:rsidR="007F52EC" w:rsidRDefault="007C107D">
            <w:r>
              <w:rPr>
                <w:sz w:val="20"/>
                <w:szCs w:val="20"/>
              </w:rPr>
              <w:t xml:space="preserve">Python </w:t>
            </w:r>
            <w:proofErr w:type="gramStart"/>
            <w:r>
              <w:rPr>
                <w:sz w:val="20"/>
                <w:szCs w:val="20"/>
              </w:rPr>
              <w:t>3.12  |</w:t>
            </w:r>
            <w:proofErr w:type="gramEnd"/>
            <w:r>
              <w:rPr>
                <w:sz w:val="20"/>
                <w:szCs w:val="20"/>
              </w:rPr>
              <w:t xml:space="preserve">  Django </w:t>
            </w:r>
            <w:proofErr w:type="gramStart"/>
            <w:r>
              <w:rPr>
                <w:sz w:val="20"/>
                <w:szCs w:val="20"/>
              </w:rPr>
              <w:t>4.2  |</w:t>
            </w:r>
            <w:proofErr w:type="gramEnd"/>
            <w:r>
              <w:rPr>
                <w:sz w:val="20"/>
                <w:szCs w:val="20"/>
              </w:rPr>
              <w:t xml:space="preserve">  Django REST Framework 3.15</w:t>
            </w:r>
          </w:p>
        </w:tc>
      </w:tr>
      <w:tr w:rsidR="007F52EC" w14:paraId="552F46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08DAA0" w14:textId="77777777" w:rsidR="007F52EC" w:rsidRDefault="007C107D">
            <w:r>
              <w:rPr>
                <w:b/>
                <w:bCs/>
                <w:color w:val="0F2D52"/>
                <w:sz w:val="20"/>
                <w:szCs w:val="20"/>
              </w:rPr>
              <w:t>WSGI Server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7E094" w14:textId="77777777" w:rsidR="007F52EC" w:rsidRDefault="007C107D">
            <w:r>
              <w:rPr>
                <w:sz w:val="20"/>
                <w:szCs w:val="20"/>
              </w:rPr>
              <w:t xml:space="preserve">Waitress </w:t>
            </w:r>
            <w:proofErr w:type="gramStart"/>
            <w:r>
              <w:rPr>
                <w:sz w:val="20"/>
                <w:szCs w:val="20"/>
              </w:rPr>
              <w:t>3.x  (</w:t>
            </w:r>
            <w:proofErr w:type="gramEnd"/>
            <w:r>
              <w:rPr>
                <w:sz w:val="20"/>
                <w:szCs w:val="20"/>
              </w:rPr>
              <w:t>pure-Python, production-grade, Windows/Linux)</w:t>
            </w:r>
          </w:p>
        </w:tc>
      </w:tr>
      <w:tr w:rsidR="007F52EC" w14:paraId="13D3C1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12F5F" w14:textId="77777777" w:rsidR="007F52EC" w:rsidRDefault="007C107D">
            <w:r>
              <w:rPr>
                <w:b/>
                <w:bCs/>
                <w:color w:val="0F2D52"/>
                <w:sz w:val="20"/>
                <w:szCs w:val="20"/>
              </w:rPr>
              <w:t>Reverse Proxy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2FC3F" w14:textId="77777777" w:rsidR="007F52EC" w:rsidRDefault="007C107D">
            <w:r>
              <w:rPr>
                <w:sz w:val="20"/>
                <w:szCs w:val="20"/>
              </w:rPr>
              <w:t xml:space="preserve">Nginx </w:t>
            </w:r>
            <w:proofErr w:type="gramStart"/>
            <w:r>
              <w:rPr>
                <w:sz w:val="20"/>
                <w:szCs w:val="20"/>
              </w:rPr>
              <w:t>1.26  (</w:t>
            </w:r>
            <w:proofErr w:type="gramEnd"/>
            <w:r>
              <w:rPr>
                <w:sz w:val="20"/>
                <w:szCs w:val="20"/>
              </w:rPr>
              <w:t xml:space="preserve">static files, </w:t>
            </w:r>
            <w:proofErr w:type="spellStart"/>
            <w:r>
              <w:rPr>
                <w:sz w:val="20"/>
                <w:szCs w:val="20"/>
              </w:rPr>
              <w:t>gzip</w:t>
            </w:r>
            <w:proofErr w:type="spellEnd"/>
            <w:r>
              <w:rPr>
                <w:sz w:val="20"/>
                <w:szCs w:val="20"/>
              </w:rPr>
              <w:t>, upstream to Waitress)</w:t>
            </w:r>
          </w:p>
        </w:tc>
      </w:tr>
      <w:tr w:rsidR="007F52EC" w14:paraId="39D1D3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8745C" w14:textId="77777777" w:rsidR="007F52EC" w:rsidRDefault="007C107D">
            <w:r>
              <w:rPr>
                <w:b/>
                <w:bCs/>
                <w:color w:val="0F2D52"/>
                <w:sz w:val="20"/>
                <w:szCs w:val="20"/>
              </w:rPr>
              <w:t>Frontend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4C04C" w14:textId="0E6079F1" w:rsidR="007F52EC" w:rsidRDefault="007C107D">
            <w:r>
              <w:rPr>
                <w:sz w:val="20"/>
                <w:szCs w:val="20"/>
              </w:rPr>
              <w:t>React.js 18</w:t>
            </w:r>
          </w:p>
        </w:tc>
      </w:tr>
      <w:tr w:rsidR="007F52EC" w14:paraId="07CB2C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9FFA6" w14:textId="77777777" w:rsidR="007F52EC" w:rsidRDefault="007C107D">
            <w:r>
              <w:rPr>
                <w:b/>
                <w:bCs/>
                <w:color w:val="0F2D52"/>
                <w:sz w:val="20"/>
                <w:szCs w:val="20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16C0E" w14:textId="0CFB9DE3" w:rsidR="007F52EC" w:rsidRDefault="007C107D">
            <w:r>
              <w:rPr>
                <w:sz w:val="20"/>
                <w:szCs w:val="20"/>
              </w:rPr>
              <w:t>PostgreSQL 16</w:t>
            </w:r>
          </w:p>
        </w:tc>
      </w:tr>
      <w:tr w:rsidR="007F52EC" w14:paraId="1302A7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2502B" w14:textId="77777777" w:rsidR="007F52EC" w:rsidRDefault="007C107D">
            <w:r>
              <w:rPr>
                <w:b/>
                <w:bCs/>
                <w:color w:val="0F2D52"/>
                <w:sz w:val="20"/>
                <w:szCs w:val="20"/>
              </w:rPr>
              <w:t>Authentication / SSO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7A4DAC" w14:textId="7E38E850" w:rsidR="007F52EC" w:rsidRDefault="007C107D">
            <w:r>
              <w:rPr>
                <w:sz w:val="20"/>
                <w:szCs w:val="20"/>
              </w:rPr>
              <w:t xml:space="preserve">Microsoft Azure </w:t>
            </w:r>
            <w:proofErr w:type="gramStart"/>
            <w:r>
              <w:rPr>
                <w:sz w:val="20"/>
                <w:szCs w:val="20"/>
              </w:rPr>
              <w:t>AD  ·</w:t>
            </w:r>
            <w:proofErr w:type="gramEnd"/>
            <w:r>
              <w:rPr>
                <w:sz w:val="20"/>
                <w:szCs w:val="20"/>
              </w:rPr>
              <w:t xml:space="preserve">  SAML 2.0</w:t>
            </w:r>
          </w:p>
        </w:tc>
      </w:tr>
    </w:tbl>
    <w:p w14:paraId="68BF93FA" w14:textId="77777777" w:rsidR="007F52EC" w:rsidRDefault="007F52EC">
      <w:pPr>
        <w:spacing w:after="100"/>
      </w:pPr>
    </w:p>
    <w:p w14:paraId="189CCDD7" w14:textId="77777777" w:rsidR="007F52EC" w:rsidRDefault="007C107D">
      <w:pPr>
        <w:spacing w:before="80" w:after="80"/>
      </w:pPr>
      <w:r>
        <w:rPr>
          <w:b/>
          <w:bCs/>
          <w:color w:val="0F2D52"/>
        </w:rPr>
        <w:t xml:space="preserve">Frontend choice rationale: </w:t>
      </w:r>
      <w:r>
        <w:t>React.js was selected over plain HTML/CSS/JS because the existing dashboard already uses Chart.js and dynamic rendering. React enables componentisation of the existing dashboard widgets, clean state management for role-based filter visibility, and a smooth path to future interactivity — all while continuing to use standard HTML, CSS, and JavaScript under the hood.</w:t>
      </w:r>
    </w:p>
    <w:p w14:paraId="529179C9" w14:textId="77777777" w:rsidR="007F52EC" w:rsidRDefault="007F52EC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52EC" w14:paraId="731B95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82FC73" w14:textId="34778555" w:rsidR="007F52EC" w:rsidRDefault="008E2DC4"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  <w:r w:rsidR="007C107D">
              <w:rPr>
                <w:b/>
                <w:bCs/>
                <w:color w:val="FFFFFF"/>
                <w:sz w:val="24"/>
                <w:szCs w:val="24"/>
              </w:rPr>
              <w:t>.  ROLE-BASED ACCESS CONTROL (RBAC)</w:t>
            </w:r>
          </w:p>
        </w:tc>
      </w:tr>
    </w:tbl>
    <w:p w14:paraId="04539040" w14:textId="77777777" w:rsidR="007F52EC" w:rsidRDefault="007F52EC">
      <w:pPr>
        <w:spacing w:after="100"/>
      </w:pPr>
    </w:p>
    <w:p w14:paraId="14D19123" w14:textId="77777777" w:rsidR="007F52EC" w:rsidRDefault="007C107D">
      <w:r>
        <w:t xml:space="preserve">The system supports two primary roles. Roles are mapped from </w:t>
      </w:r>
      <w:r>
        <w:rPr>
          <w:b/>
          <w:bCs/>
        </w:rPr>
        <w:t>Microsoft Azure AD groups</w:t>
      </w:r>
      <w:r>
        <w:t xml:space="preserve"> during SAML assertion processing and stored in the Django user model. Admins may further grant </w:t>
      </w:r>
      <w:r>
        <w:rPr>
          <w:b/>
          <w:bCs/>
        </w:rPr>
        <w:t>granular privileges</w:t>
      </w:r>
      <w:r>
        <w:t xml:space="preserve"> (e.g., region-level, product-line-level data visibility) to individual Consumer accounts.</w:t>
      </w:r>
    </w:p>
    <w:p w14:paraId="46B9B3CC" w14:textId="77777777" w:rsidR="007F52EC" w:rsidRDefault="007F52E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F52EC" w14:paraId="425357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368E8" w14:textId="77777777" w:rsidR="007F52EC" w:rsidRDefault="007C107D">
            <w:r>
              <w:rPr>
                <w:b/>
                <w:bCs/>
                <w:color w:val="FFFFFF"/>
                <w:sz w:val="20"/>
                <w:szCs w:val="20"/>
              </w:rPr>
              <w:t>Feature / Capability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C7748" w14:textId="77777777" w:rsidR="007F52EC" w:rsidRDefault="007C107D">
            <w:r>
              <w:rPr>
                <w:b/>
                <w:bCs/>
                <w:color w:val="FFFFFF"/>
                <w:sz w:val="20"/>
                <w:szCs w:val="20"/>
              </w:rPr>
              <w:t>Admin Role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8C751" w14:textId="77777777" w:rsidR="007F52EC" w:rsidRDefault="007C107D">
            <w:r>
              <w:rPr>
                <w:b/>
                <w:bCs/>
                <w:color w:val="FFFFFF"/>
                <w:sz w:val="20"/>
                <w:szCs w:val="20"/>
              </w:rPr>
              <w:t>Consumer Role</w:t>
            </w:r>
          </w:p>
        </w:tc>
      </w:tr>
      <w:tr w:rsidR="007F52EC" w14:paraId="79ED14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430A4" w14:textId="77777777" w:rsidR="007F52EC" w:rsidRDefault="007C107D">
            <w:r>
              <w:rPr>
                <w:b/>
                <w:bCs/>
                <w:sz w:val="20"/>
                <w:szCs w:val="20"/>
              </w:rPr>
              <w:t>View Dashboard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ACE81" w14:textId="77777777" w:rsidR="007F52EC" w:rsidRDefault="007C107D">
            <w:r>
              <w:rPr>
                <w:color w:val="15803D"/>
                <w:sz w:val="20"/>
                <w:szCs w:val="20"/>
              </w:rPr>
              <w:t>✔</w:t>
            </w:r>
            <w:r>
              <w:rPr>
                <w:color w:val="15803D"/>
                <w:sz w:val="20"/>
                <w:szCs w:val="20"/>
              </w:rPr>
              <w:t xml:space="preserve"> Full access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11D48" w14:textId="77777777" w:rsidR="007F52EC" w:rsidRDefault="007C107D">
            <w:r>
              <w:rPr>
                <w:color w:val="15803D"/>
                <w:sz w:val="20"/>
                <w:szCs w:val="20"/>
              </w:rPr>
              <w:t>✔</w:t>
            </w:r>
            <w:r>
              <w:rPr>
                <w:color w:val="15803D"/>
                <w:sz w:val="20"/>
                <w:szCs w:val="20"/>
              </w:rPr>
              <w:t xml:space="preserve"> Role-filtered view</w:t>
            </w:r>
          </w:p>
        </w:tc>
      </w:tr>
      <w:tr w:rsidR="007F52EC" w14:paraId="73B035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DCE58" w14:textId="77777777" w:rsidR="007F52EC" w:rsidRDefault="007C107D">
            <w:r>
              <w:rPr>
                <w:b/>
                <w:bCs/>
                <w:sz w:val="20"/>
                <w:szCs w:val="20"/>
              </w:rPr>
              <w:t>Filter &amp; Drill Down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21CCA0" w14:textId="77777777" w:rsidR="007F52EC" w:rsidRDefault="007C107D">
            <w:r>
              <w:rPr>
                <w:color w:val="15803D"/>
                <w:sz w:val="20"/>
                <w:szCs w:val="20"/>
              </w:rPr>
              <w:t>✔</w:t>
            </w:r>
            <w:r>
              <w:rPr>
                <w:color w:val="15803D"/>
                <w:sz w:val="20"/>
                <w:szCs w:val="20"/>
              </w:rPr>
              <w:t xml:space="preserve"> All dimensions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B3FAFA" w14:textId="77777777" w:rsidR="007F52EC" w:rsidRDefault="007C107D">
            <w:r>
              <w:rPr>
                <w:color w:val="15803D"/>
                <w:sz w:val="20"/>
                <w:szCs w:val="20"/>
              </w:rPr>
              <w:t>✔</w:t>
            </w:r>
            <w:r>
              <w:rPr>
                <w:color w:val="15803D"/>
                <w:sz w:val="20"/>
                <w:szCs w:val="20"/>
              </w:rPr>
              <w:t xml:space="preserve"> Permitted dimensions only</w:t>
            </w:r>
          </w:p>
        </w:tc>
      </w:tr>
      <w:tr w:rsidR="007F52EC" w14:paraId="6BC4EB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D1EBC" w14:textId="77777777" w:rsidR="007F52EC" w:rsidRDefault="007C107D">
            <w:r>
              <w:rPr>
                <w:b/>
                <w:bCs/>
                <w:sz w:val="20"/>
                <w:szCs w:val="20"/>
              </w:rPr>
              <w:t>Download to Excel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0F13C" w14:textId="77777777" w:rsidR="007F52EC" w:rsidRDefault="007C107D">
            <w:r>
              <w:rPr>
                <w:color w:val="15803D"/>
                <w:sz w:val="20"/>
                <w:szCs w:val="20"/>
              </w:rPr>
              <w:t>✔</w:t>
            </w:r>
            <w:r>
              <w:rPr>
                <w:color w:val="15803D"/>
                <w:sz w:val="20"/>
                <w:szCs w:val="20"/>
              </w:rPr>
              <w:t xml:space="preserve"> Full dataset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34397" w14:textId="77777777" w:rsidR="007F52EC" w:rsidRDefault="007C107D">
            <w:r>
              <w:rPr>
                <w:color w:val="15803D"/>
                <w:sz w:val="20"/>
                <w:szCs w:val="20"/>
              </w:rPr>
              <w:t>✔</w:t>
            </w:r>
            <w:r>
              <w:rPr>
                <w:color w:val="15803D"/>
                <w:sz w:val="20"/>
                <w:szCs w:val="20"/>
              </w:rPr>
              <w:t xml:space="preserve"> Role-filtered dataset</w:t>
            </w:r>
          </w:p>
        </w:tc>
      </w:tr>
      <w:tr w:rsidR="007F52EC" w14:paraId="1B8B72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B7E12" w14:textId="77777777" w:rsidR="007F52EC" w:rsidRDefault="007C107D">
            <w:r>
              <w:rPr>
                <w:b/>
                <w:bCs/>
                <w:sz w:val="20"/>
                <w:szCs w:val="20"/>
              </w:rPr>
              <w:t>Upload / Update Data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0615C" w14:textId="77777777" w:rsidR="007F52EC" w:rsidRDefault="007C107D">
            <w:r>
              <w:rPr>
                <w:color w:val="15803D"/>
                <w:sz w:val="20"/>
                <w:szCs w:val="20"/>
              </w:rPr>
              <w:t>✔</w:t>
            </w:r>
            <w:r>
              <w:rPr>
                <w:color w:val="15803D"/>
                <w:sz w:val="20"/>
                <w:szCs w:val="20"/>
              </w:rPr>
              <w:t xml:space="preserve"> CSV / Excel upload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40B1E" w14:textId="77777777" w:rsidR="007F52EC" w:rsidRDefault="007C107D">
            <w:r>
              <w:rPr>
                <w:color w:val="B91C1C"/>
                <w:sz w:val="20"/>
                <w:szCs w:val="20"/>
              </w:rPr>
              <w:t>✗</w:t>
            </w:r>
            <w:r>
              <w:rPr>
                <w:color w:val="B91C1C"/>
                <w:sz w:val="20"/>
                <w:szCs w:val="20"/>
              </w:rPr>
              <w:t xml:space="preserve"> Not permitted</w:t>
            </w:r>
          </w:p>
        </w:tc>
      </w:tr>
      <w:tr w:rsidR="007F52EC" w14:paraId="58AC1C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A591CF" w14:textId="77777777" w:rsidR="007F52EC" w:rsidRDefault="007C107D">
            <w:r>
              <w:rPr>
                <w:b/>
                <w:bCs/>
                <w:sz w:val="20"/>
                <w:szCs w:val="20"/>
              </w:rPr>
              <w:t>Manage Users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792C9" w14:textId="77777777" w:rsidR="007F52EC" w:rsidRDefault="007C107D">
            <w:r>
              <w:rPr>
                <w:color w:val="15803D"/>
                <w:sz w:val="20"/>
                <w:szCs w:val="20"/>
              </w:rPr>
              <w:t>✔</w:t>
            </w:r>
            <w:r>
              <w:rPr>
                <w:color w:val="15803D"/>
                <w:sz w:val="20"/>
                <w:szCs w:val="20"/>
              </w:rPr>
              <w:t xml:space="preserve"> Create / edit / disable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6E1AA" w14:textId="77777777" w:rsidR="007F52EC" w:rsidRDefault="007C107D">
            <w:r>
              <w:rPr>
                <w:color w:val="B91C1C"/>
                <w:sz w:val="20"/>
                <w:szCs w:val="20"/>
              </w:rPr>
              <w:t>✗</w:t>
            </w:r>
            <w:r>
              <w:rPr>
                <w:color w:val="B91C1C"/>
                <w:sz w:val="20"/>
                <w:szCs w:val="20"/>
              </w:rPr>
              <w:t xml:space="preserve"> Not permitted</w:t>
            </w:r>
          </w:p>
        </w:tc>
      </w:tr>
      <w:tr w:rsidR="007F52EC" w14:paraId="3971B3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CFA1E" w14:textId="77777777" w:rsidR="007F52EC" w:rsidRDefault="007C107D">
            <w:r>
              <w:rPr>
                <w:b/>
                <w:bCs/>
                <w:sz w:val="20"/>
                <w:szCs w:val="20"/>
              </w:rPr>
              <w:t>Assign Roles &amp; Privileges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43FF2" w14:textId="77777777" w:rsidR="007F52EC" w:rsidRDefault="007C107D">
            <w:r>
              <w:rPr>
                <w:color w:val="15803D"/>
                <w:sz w:val="20"/>
                <w:szCs w:val="20"/>
              </w:rPr>
              <w:t>✔</w:t>
            </w:r>
            <w:r>
              <w:rPr>
                <w:color w:val="15803D"/>
                <w:sz w:val="20"/>
                <w:szCs w:val="20"/>
              </w:rPr>
              <w:t xml:space="preserve"> Full control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5E1BB" w14:textId="77777777" w:rsidR="007F52EC" w:rsidRDefault="007C107D">
            <w:r>
              <w:rPr>
                <w:color w:val="B91C1C"/>
                <w:sz w:val="20"/>
                <w:szCs w:val="20"/>
              </w:rPr>
              <w:t>✗</w:t>
            </w:r>
            <w:r>
              <w:rPr>
                <w:color w:val="B91C1C"/>
                <w:sz w:val="20"/>
                <w:szCs w:val="20"/>
              </w:rPr>
              <w:t xml:space="preserve"> Not permitted</w:t>
            </w:r>
          </w:p>
        </w:tc>
      </w:tr>
      <w:tr w:rsidR="007F52EC" w14:paraId="0BA21F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96E23" w14:textId="77777777" w:rsidR="007F52EC" w:rsidRDefault="007C107D">
            <w:r>
              <w:rPr>
                <w:b/>
                <w:bCs/>
                <w:sz w:val="20"/>
                <w:szCs w:val="20"/>
              </w:rPr>
              <w:t>View Audit Logs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31FA3" w14:textId="77777777" w:rsidR="007F52EC" w:rsidRDefault="007C107D">
            <w:r>
              <w:rPr>
                <w:color w:val="15803D"/>
                <w:sz w:val="20"/>
                <w:szCs w:val="20"/>
              </w:rPr>
              <w:t>✔</w:t>
            </w:r>
            <w:r>
              <w:rPr>
                <w:color w:val="15803D"/>
                <w:sz w:val="20"/>
                <w:szCs w:val="20"/>
              </w:rPr>
              <w:t xml:space="preserve"> Full audit trail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191C5" w14:textId="77777777" w:rsidR="007F52EC" w:rsidRDefault="007C107D">
            <w:r>
              <w:rPr>
                <w:color w:val="B91C1C"/>
                <w:sz w:val="20"/>
                <w:szCs w:val="20"/>
              </w:rPr>
              <w:t>✗</w:t>
            </w:r>
            <w:r>
              <w:rPr>
                <w:color w:val="B91C1C"/>
                <w:sz w:val="20"/>
                <w:szCs w:val="20"/>
              </w:rPr>
              <w:t xml:space="preserve"> Not permitted</w:t>
            </w:r>
          </w:p>
        </w:tc>
      </w:tr>
      <w:tr w:rsidR="007F52EC" w14:paraId="6A8047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CE2AD" w14:textId="77777777" w:rsidR="007F52EC" w:rsidRDefault="007C107D">
            <w:r>
              <w:rPr>
                <w:b/>
                <w:bCs/>
                <w:sz w:val="20"/>
                <w:szCs w:val="20"/>
              </w:rPr>
              <w:t>Configure Filters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102A1" w14:textId="77777777" w:rsidR="007F52EC" w:rsidRDefault="007C107D">
            <w:r>
              <w:rPr>
                <w:color w:val="15803D"/>
                <w:sz w:val="20"/>
                <w:szCs w:val="20"/>
              </w:rPr>
              <w:t>✔</w:t>
            </w:r>
            <w:r>
              <w:rPr>
                <w:color w:val="15803D"/>
                <w:sz w:val="20"/>
                <w:szCs w:val="20"/>
              </w:rPr>
              <w:t xml:space="preserve"> Global + per-user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EB706" w14:textId="77777777" w:rsidR="007F52EC" w:rsidRDefault="007C107D">
            <w:r>
              <w:rPr>
                <w:color w:val="B91C1C"/>
                <w:sz w:val="20"/>
                <w:szCs w:val="20"/>
              </w:rPr>
              <w:t>✗</w:t>
            </w:r>
            <w:r>
              <w:rPr>
                <w:color w:val="B91C1C"/>
                <w:sz w:val="20"/>
                <w:szCs w:val="20"/>
              </w:rPr>
              <w:t xml:space="preserve"> Not permitted</w:t>
            </w:r>
          </w:p>
        </w:tc>
      </w:tr>
      <w:tr w:rsidR="007F52EC" w14:paraId="5F689F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50B0A" w14:textId="77777777" w:rsidR="007F52EC" w:rsidRDefault="007C107D">
            <w:r>
              <w:rPr>
                <w:b/>
                <w:bCs/>
                <w:sz w:val="20"/>
                <w:szCs w:val="20"/>
              </w:rPr>
              <w:t>SSO Login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C56848" w14:textId="77777777" w:rsidR="007F52EC" w:rsidRDefault="007C107D">
            <w:r>
              <w:rPr>
                <w:color w:val="15803D"/>
                <w:sz w:val="20"/>
                <w:szCs w:val="20"/>
              </w:rPr>
              <w:t>✔</w:t>
            </w:r>
            <w:r>
              <w:rPr>
                <w:color w:val="15803D"/>
                <w:sz w:val="20"/>
                <w:szCs w:val="20"/>
              </w:rPr>
              <w:t xml:space="preserve"> Microsoft SAML 2.0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E7056" w14:textId="77777777" w:rsidR="007F52EC" w:rsidRDefault="007C107D">
            <w:r>
              <w:rPr>
                <w:color w:val="15803D"/>
                <w:sz w:val="20"/>
                <w:szCs w:val="20"/>
              </w:rPr>
              <w:t>✔</w:t>
            </w:r>
            <w:r>
              <w:rPr>
                <w:color w:val="15803D"/>
                <w:sz w:val="20"/>
                <w:szCs w:val="20"/>
              </w:rPr>
              <w:t xml:space="preserve"> Microsoft SAML 2.0</w:t>
            </w:r>
          </w:p>
        </w:tc>
      </w:tr>
    </w:tbl>
    <w:p w14:paraId="4BC798BF" w14:textId="77777777" w:rsidR="007F52EC" w:rsidRDefault="007F52EC">
      <w:pPr>
        <w:spacing w:after="100"/>
      </w:pPr>
    </w:p>
    <w:p w14:paraId="433BBB57" w14:textId="76781E03" w:rsidR="007F52EC" w:rsidRDefault="0003468B">
      <w:pPr>
        <w:pStyle w:val="Heading3"/>
      </w:pPr>
      <w:proofErr w:type="gramStart"/>
      <w:r>
        <w:t>3</w:t>
      </w:r>
      <w:r w:rsidR="007C107D">
        <w:t>.1  Privilege</w:t>
      </w:r>
      <w:proofErr w:type="gramEnd"/>
      <w:r w:rsidR="007C107D">
        <w:t xml:space="preserve"> Granularity for Consumer Role</w:t>
      </w:r>
    </w:p>
    <w:p w14:paraId="658EDE48" w14:textId="77777777" w:rsidR="007F52EC" w:rsidRDefault="007C107D">
      <w:r>
        <w:t>Privileges are additive scopes stored per user in the database. Each API query automatically applies a WHERE filter based on the requesting user's assigned privileges:</w:t>
      </w:r>
    </w:p>
    <w:p w14:paraId="34F25CA7" w14:textId="77777777" w:rsidR="007F52EC" w:rsidRDefault="007F52EC">
      <w:pPr>
        <w:spacing w:after="60"/>
      </w:pPr>
    </w:p>
    <w:p w14:paraId="50D94D1B" w14:textId="77777777" w:rsidR="007F52EC" w:rsidRDefault="007C107D">
      <w:pPr>
        <w:pStyle w:val="ListParagraph"/>
        <w:numPr>
          <w:ilvl w:val="0"/>
          <w:numId w:val="2"/>
        </w:numPr>
      </w:pPr>
      <w:r>
        <w:t>Region scope — limits ARR data to one or more geographic territories</w:t>
      </w:r>
    </w:p>
    <w:p w14:paraId="3B6FE7DD" w14:textId="77777777" w:rsidR="007F52EC" w:rsidRDefault="007C107D">
      <w:pPr>
        <w:pStyle w:val="ListParagraph"/>
        <w:numPr>
          <w:ilvl w:val="0"/>
          <w:numId w:val="2"/>
        </w:numPr>
      </w:pPr>
      <w:r>
        <w:t>Account tier scope — e.g., Enterprise-only vs all customer tiers</w:t>
      </w:r>
    </w:p>
    <w:p w14:paraId="4F1EE812" w14:textId="77777777" w:rsidR="007F52EC" w:rsidRDefault="007C107D">
      <w:pPr>
        <w:pStyle w:val="ListParagraph"/>
        <w:numPr>
          <w:ilvl w:val="0"/>
          <w:numId w:val="2"/>
        </w:numPr>
      </w:pPr>
      <w:r>
        <w:t>Product line scope — restricts to specific product/module revenue streams</w:t>
      </w:r>
    </w:p>
    <w:p w14:paraId="6FB9CBC2" w14:textId="77777777" w:rsidR="007F52EC" w:rsidRDefault="007C107D">
      <w:pPr>
        <w:pStyle w:val="ListParagraph"/>
        <w:numPr>
          <w:ilvl w:val="0"/>
          <w:numId w:val="2"/>
        </w:numPr>
      </w:pPr>
      <w:r>
        <w:t>Time horizon scope — e.g., current quarter only vs full historical data</w:t>
      </w:r>
    </w:p>
    <w:p w14:paraId="45CACDC8" w14:textId="77777777" w:rsidR="007F52EC" w:rsidRDefault="007C107D">
      <w:pPr>
        <w:pStyle w:val="ListParagraph"/>
        <w:numPr>
          <w:ilvl w:val="0"/>
          <w:numId w:val="2"/>
        </w:numPr>
      </w:pPr>
      <w:r>
        <w:t>Export permission — separately grantable; Consumer can view but not export by default</w:t>
      </w:r>
    </w:p>
    <w:p w14:paraId="104558B0" w14:textId="77777777" w:rsidR="007F52EC" w:rsidRDefault="007F52EC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52EC" w14:paraId="642363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68020C" w14:textId="0168B0AC" w:rsidR="007F52EC" w:rsidRDefault="0003468B"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  <w:r w:rsidR="007C107D">
              <w:rPr>
                <w:b/>
                <w:bCs/>
                <w:color w:val="FFFFFF"/>
                <w:sz w:val="24"/>
                <w:szCs w:val="24"/>
              </w:rPr>
              <w:t>.  DATA MANAGEMENT &amp; ADMIN WORKFLOW</w:t>
            </w:r>
          </w:p>
        </w:tc>
      </w:tr>
    </w:tbl>
    <w:p w14:paraId="3CA710C5" w14:textId="77777777" w:rsidR="007F52EC" w:rsidRDefault="007F52EC">
      <w:pPr>
        <w:spacing w:after="100"/>
      </w:pPr>
    </w:p>
    <w:p w14:paraId="703B1B52" w14:textId="254498B7" w:rsidR="007F52EC" w:rsidRDefault="0003468B">
      <w:pPr>
        <w:pStyle w:val="Heading2"/>
      </w:pPr>
      <w:proofErr w:type="gramStart"/>
      <w:r>
        <w:t>4</w:t>
      </w:r>
      <w:r w:rsidR="007C107D">
        <w:t>.1  Admin</w:t>
      </w:r>
      <w:proofErr w:type="gramEnd"/>
      <w:r w:rsidR="007C107D">
        <w:t xml:space="preserve"> — Updating Dashboard Data</w:t>
      </w:r>
    </w:p>
    <w:p w14:paraId="26941D1D" w14:textId="77777777" w:rsidR="007F52EC" w:rsidRDefault="007F52EC">
      <w:pPr>
        <w:spacing w:after="60"/>
      </w:pPr>
    </w:p>
    <w:p w14:paraId="1B2DB2FC" w14:textId="77777777" w:rsidR="007F52EC" w:rsidRDefault="007C107D">
      <w:pPr>
        <w:pStyle w:val="ListParagraph"/>
        <w:numPr>
          <w:ilvl w:val="0"/>
          <w:numId w:val="2"/>
        </w:numPr>
      </w:pPr>
      <w:r>
        <w:t>Admin logs in via SSO and navigates to the Admin Panel in the React UI</w:t>
      </w:r>
    </w:p>
    <w:p w14:paraId="43383208" w14:textId="77777777" w:rsidR="007F52EC" w:rsidRDefault="007C107D">
      <w:pPr>
        <w:pStyle w:val="ListParagraph"/>
        <w:numPr>
          <w:ilvl w:val="0"/>
          <w:numId w:val="2"/>
        </w:numPr>
      </w:pPr>
      <w:r>
        <w:t>Uploads a new CSV or Excel file via the Data Upload form</w:t>
      </w:r>
    </w:p>
    <w:p w14:paraId="5DE4377E" w14:textId="77777777" w:rsidR="007F52EC" w:rsidRDefault="007C107D">
      <w:pPr>
        <w:pStyle w:val="ListParagraph"/>
        <w:numPr>
          <w:ilvl w:val="0"/>
          <w:numId w:val="2"/>
        </w:numPr>
      </w:pPr>
      <w:r>
        <w:t>Django validates schema, checks required column headers, and rejects malformed files with a clear error message</w:t>
      </w:r>
    </w:p>
    <w:p w14:paraId="1731CDC5" w14:textId="618927F4" w:rsidR="007F52EC" w:rsidRDefault="007C107D">
      <w:pPr>
        <w:pStyle w:val="ListParagraph"/>
        <w:numPr>
          <w:ilvl w:val="0"/>
          <w:numId w:val="2"/>
        </w:numPr>
      </w:pPr>
      <w:r>
        <w:t>On success, new rows are written to PostgreSQL</w:t>
      </w:r>
    </w:p>
    <w:p w14:paraId="6CAFAEBE" w14:textId="77777777" w:rsidR="007F52EC" w:rsidRDefault="007C107D">
      <w:pPr>
        <w:pStyle w:val="ListParagraph"/>
        <w:numPr>
          <w:ilvl w:val="0"/>
          <w:numId w:val="2"/>
        </w:numPr>
      </w:pPr>
      <w:r>
        <w:t>A data version timestamp is stored; the dashboard automatically reflects the latest version</w:t>
      </w:r>
    </w:p>
    <w:p w14:paraId="7B544378" w14:textId="77777777" w:rsidR="007F52EC" w:rsidRDefault="007F52EC">
      <w:pPr>
        <w:spacing w:after="100"/>
      </w:pPr>
    </w:p>
    <w:p w14:paraId="6AAD44A2" w14:textId="3EC24909" w:rsidR="007F52EC" w:rsidRDefault="0003468B">
      <w:pPr>
        <w:pStyle w:val="Heading2"/>
      </w:pPr>
      <w:proofErr w:type="gramStart"/>
      <w:r>
        <w:t>4</w:t>
      </w:r>
      <w:r w:rsidR="007C107D">
        <w:t>.2  Consumer</w:t>
      </w:r>
      <w:proofErr w:type="gramEnd"/>
      <w:r w:rsidR="007C107D">
        <w:t xml:space="preserve"> — Downloading to Excel</w:t>
      </w:r>
    </w:p>
    <w:p w14:paraId="142EE660" w14:textId="77777777" w:rsidR="007F52EC" w:rsidRDefault="007F52EC">
      <w:pPr>
        <w:spacing w:after="60"/>
      </w:pPr>
    </w:p>
    <w:p w14:paraId="3D1C0EAE" w14:textId="77777777" w:rsidR="0003468B" w:rsidRDefault="007C107D">
      <w:pPr>
        <w:pStyle w:val="ListParagraph"/>
        <w:numPr>
          <w:ilvl w:val="0"/>
          <w:numId w:val="2"/>
        </w:numPr>
      </w:pPr>
      <w:r>
        <w:t>Consumer views th</w:t>
      </w:r>
      <w:r w:rsidR="0003468B">
        <w:t>e dashboards assigned</w:t>
      </w:r>
      <w:r>
        <w:t xml:space="preserve"> </w:t>
      </w:r>
    </w:p>
    <w:p w14:paraId="3AC46D3B" w14:textId="77777777" w:rsidR="0003468B" w:rsidRDefault="0003468B">
      <w:pPr>
        <w:pStyle w:val="ListParagraph"/>
        <w:numPr>
          <w:ilvl w:val="0"/>
          <w:numId w:val="2"/>
        </w:numPr>
      </w:pPr>
      <w:r>
        <w:t xml:space="preserve">Consumer has option to </w:t>
      </w:r>
      <w:r w:rsidR="007C107D">
        <w:t xml:space="preserve">filtered dashboard and </w:t>
      </w:r>
    </w:p>
    <w:p w14:paraId="6648BD73" w14:textId="61F10B27" w:rsidR="007F52EC" w:rsidRDefault="0003468B">
      <w:pPr>
        <w:pStyle w:val="ListParagraph"/>
        <w:numPr>
          <w:ilvl w:val="0"/>
          <w:numId w:val="2"/>
        </w:numPr>
      </w:pPr>
      <w:r>
        <w:t>Consumer has option to export the current view</w:t>
      </w:r>
      <w:r w:rsidR="007C107D">
        <w:t xml:space="preserve"> to Excel button</w:t>
      </w:r>
    </w:p>
    <w:p w14:paraId="344EA1DB" w14:textId="77777777" w:rsidR="007F52EC" w:rsidRDefault="007F52EC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F52EC" w14:paraId="6A175C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D3BE6" w14:textId="77777777" w:rsidR="007F52EC" w:rsidRDefault="007C107D">
            <w:r>
              <w:rPr>
                <w:b/>
                <w:bCs/>
                <w:color w:val="0F2D52"/>
                <w:sz w:val="20"/>
                <w:szCs w:val="20"/>
              </w:rPr>
              <w:t>D</w:t>
            </w:r>
            <w:r>
              <w:rPr>
                <w:b/>
                <w:bCs/>
                <w:color w:val="0F2D52"/>
                <w:sz w:val="20"/>
                <w:szCs w:val="20"/>
              </w:rPr>
              <w:t>ependency Scanning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FF359" w14:textId="77777777" w:rsidR="007F52EC" w:rsidRDefault="007C107D">
            <w:r>
              <w:rPr>
                <w:sz w:val="20"/>
                <w:szCs w:val="20"/>
              </w:rPr>
              <w:t xml:space="preserve">AWS Inspector + GitHub </w:t>
            </w:r>
            <w:proofErr w:type="spellStart"/>
            <w:r>
              <w:rPr>
                <w:sz w:val="20"/>
                <w:szCs w:val="20"/>
              </w:rPr>
              <w:t>Dependabot</w:t>
            </w:r>
            <w:proofErr w:type="spellEnd"/>
            <w:r>
              <w:rPr>
                <w:sz w:val="20"/>
                <w:szCs w:val="20"/>
              </w:rPr>
              <w:t xml:space="preserve"> alerts on vulnerable packages</w:t>
            </w:r>
          </w:p>
        </w:tc>
      </w:tr>
      <w:tr w:rsidR="007F52EC" w14:paraId="70E167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452B3" w14:textId="77777777" w:rsidR="007F52EC" w:rsidRDefault="007C107D">
            <w:r>
              <w:rPr>
                <w:b/>
                <w:bCs/>
                <w:color w:val="0F2D52"/>
                <w:sz w:val="20"/>
                <w:szCs w:val="20"/>
              </w:rPr>
              <w:t>Backup &amp; Recovery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255958" w14:textId="77777777" w:rsidR="007F52EC" w:rsidRDefault="007C107D">
            <w:r>
              <w:rPr>
                <w:sz w:val="20"/>
                <w:szCs w:val="20"/>
              </w:rPr>
              <w:t>RDS automated daily backup + manual snapshot before each data upload</w:t>
            </w:r>
          </w:p>
        </w:tc>
      </w:tr>
    </w:tbl>
    <w:p w14:paraId="1243CE43" w14:textId="77777777" w:rsidR="007F52EC" w:rsidRDefault="007F52E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52EC" w14:paraId="69F514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4C8E1F" w14:textId="376CE528" w:rsidR="007F52EC" w:rsidRDefault="0003468B"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  <w:r w:rsidR="007C107D">
              <w:rPr>
                <w:b/>
                <w:bCs/>
                <w:color w:val="FFFFFF"/>
                <w:sz w:val="24"/>
                <w:szCs w:val="24"/>
              </w:rPr>
              <w:t>.  DEPLOYMENT &amp; ENVIRONMENTS</w:t>
            </w:r>
          </w:p>
        </w:tc>
      </w:tr>
    </w:tbl>
    <w:p w14:paraId="7A1D7947" w14:textId="77777777" w:rsidR="007F52EC" w:rsidRDefault="007F52E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F52EC" w14:paraId="21806C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29745" w14:textId="77777777" w:rsidR="007F52EC" w:rsidRDefault="007C107D"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2D5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22348" w14:textId="77777777" w:rsidR="007F52EC" w:rsidRDefault="007C107D">
            <w:r>
              <w:rPr>
                <w:b/>
                <w:bCs/>
                <w:color w:val="FFFFFF"/>
                <w:sz w:val="20"/>
                <w:szCs w:val="20"/>
              </w:rPr>
              <w:t>Purpose &amp; Config</w:t>
            </w:r>
          </w:p>
        </w:tc>
      </w:tr>
      <w:tr w:rsidR="007F52EC" w14:paraId="168536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8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B1B44" w14:textId="77777777" w:rsidR="007F52EC" w:rsidRDefault="007C107D">
            <w:r>
              <w:rPr>
                <w:b/>
                <w:bCs/>
                <w:color w:val="0F2D52"/>
                <w:sz w:val="20"/>
                <w:szCs w:val="20"/>
              </w:rPr>
              <w:t>Production (AWS)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1DC18" w14:textId="77777777" w:rsidR="007F52EC" w:rsidRDefault="007C107D">
            <w:r>
              <w:rPr>
                <w:sz w:val="20"/>
                <w:szCs w:val="20"/>
              </w:rPr>
              <w:t>EC2 Auto Scaling (min 2); Multi-AZ RDS; CloudFront + WAF enabled</w:t>
            </w:r>
          </w:p>
        </w:tc>
      </w:tr>
    </w:tbl>
    <w:p w14:paraId="0F930A4C" w14:textId="10DBAE1C" w:rsidR="0003468B" w:rsidRDefault="0003468B">
      <w:pPr>
        <w:spacing w:after="100"/>
      </w:pPr>
    </w:p>
    <w:p w14:paraId="56B310DB" w14:textId="77777777" w:rsidR="0003468B" w:rsidRDefault="0003468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468B" w14:paraId="12490F5C" w14:textId="77777777" w:rsidTr="003F4B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D5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C8F58A9" w14:textId="5474F97D" w:rsidR="0003468B" w:rsidRDefault="0003468B" w:rsidP="003F4B12"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  <w:r>
              <w:rPr>
                <w:b/>
                <w:bCs/>
                <w:color w:val="FFFFFF"/>
                <w:sz w:val="24"/>
                <w:szCs w:val="24"/>
              </w:rPr>
              <w:t>.  DEPLOYMENT &amp; ENVIRONMENTS</w:t>
            </w:r>
          </w:p>
        </w:tc>
      </w:tr>
    </w:tbl>
    <w:p w14:paraId="17DEE63C" w14:textId="77777777" w:rsidR="0003468B" w:rsidRDefault="0003468B" w:rsidP="0003468B">
      <w:pPr>
        <w:spacing w:after="100"/>
      </w:pPr>
    </w:p>
    <w:p w14:paraId="3B87BD4D" w14:textId="1AAE317C" w:rsidR="0003468B" w:rsidRPr="0003468B" w:rsidRDefault="0003468B" w:rsidP="0003468B">
      <w:pPr>
        <w:spacing w:after="60"/>
        <w:rPr>
          <w:b/>
          <w:bCs/>
        </w:rPr>
      </w:pPr>
      <w:r w:rsidRPr="0003468B">
        <w:rPr>
          <w:b/>
          <w:bCs/>
        </w:rPr>
        <w:t>Phase 1 — Planning &amp; Alignment</w:t>
      </w:r>
    </w:p>
    <w:p w14:paraId="617611AE" w14:textId="77777777" w:rsidR="0003468B" w:rsidRPr="0003468B" w:rsidRDefault="0003468B" w:rsidP="0003468B">
      <w:pPr>
        <w:spacing w:after="60"/>
      </w:pPr>
      <w:r w:rsidRPr="0003468B">
        <w:t>Agree on the project scope, assemble the team, and get the right access in place.</w:t>
      </w:r>
    </w:p>
    <w:p w14:paraId="220B0F15" w14:textId="77777777" w:rsidR="0003468B" w:rsidRPr="0003468B" w:rsidRDefault="0003468B" w:rsidP="0003468B">
      <w:pPr>
        <w:numPr>
          <w:ilvl w:val="0"/>
          <w:numId w:val="3"/>
        </w:numPr>
        <w:spacing w:after="60"/>
      </w:pPr>
      <w:r w:rsidRPr="0003468B">
        <w:t>Confirm which Microsoft Azure AD groups will map to Admin and Consumer roles</w:t>
      </w:r>
    </w:p>
    <w:p w14:paraId="1D4E58D8" w14:textId="77777777" w:rsidR="0003468B" w:rsidRPr="0003468B" w:rsidRDefault="0003468B" w:rsidP="0003468B">
      <w:pPr>
        <w:numPr>
          <w:ilvl w:val="0"/>
          <w:numId w:val="3"/>
        </w:numPr>
        <w:spacing w:after="60"/>
      </w:pPr>
      <w:r w:rsidRPr="0003468B">
        <w:t>Set up an AWS account (or designate an existing one) with appropriate billing and access controls</w:t>
      </w:r>
    </w:p>
    <w:p w14:paraId="61B3237E" w14:textId="77777777" w:rsidR="0003468B" w:rsidRPr="0003468B" w:rsidRDefault="0003468B" w:rsidP="0003468B">
      <w:pPr>
        <w:numPr>
          <w:ilvl w:val="0"/>
          <w:numId w:val="3"/>
        </w:numPr>
        <w:spacing w:after="60"/>
      </w:pPr>
      <w:r w:rsidRPr="0003468B">
        <w:t>Define which users get Admin access and which get Consumer access at launch</w:t>
      </w:r>
    </w:p>
    <w:p w14:paraId="30658E7D" w14:textId="77777777" w:rsidR="0003468B" w:rsidRDefault="0003468B" w:rsidP="0003468B">
      <w:pPr>
        <w:numPr>
          <w:ilvl w:val="0"/>
          <w:numId w:val="3"/>
        </w:numPr>
        <w:spacing w:after="60"/>
      </w:pPr>
      <w:r w:rsidRPr="0003468B">
        <w:t>Agree on the go-live date and sign off on the technology choices</w:t>
      </w:r>
    </w:p>
    <w:p w14:paraId="770902E8" w14:textId="77777777" w:rsidR="0003468B" w:rsidRDefault="0003468B" w:rsidP="0003468B">
      <w:pPr>
        <w:spacing w:after="60"/>
      </w:pPr>
    </w:p>
    <w:p w14:paraId="029C2228" w14:textId="3924C490" w:rsidR="0003468B" w:rsidRPr="0003468B" w:rsidRDefault="0003468B" w:rsidP="0003468B">
      <w:pPr>
        <w:spacing w:after="60"/>
        <w:rPr>
          <w:b/>
          <w:bCs/>
        </w:rPr>
      </w:pPr>
      <w:r w:rsidRPr="0003468B">
        <w:rPr>
          <w:b/>
          <w:bCs/>
        </w:rPr>
        <w:t>Phase 2 — Environment Setup</w:t>
      </w:r>
    </w:p>
    <w:p w14:paraId="3AD6FD06" w14:textId="77777777" w:rsidR="0003468B" w:rsidRPr="0003468B" w:rsidRDefault="0003468B" w:rsidP="0003468B">
      <w:pPr>
        <w:spacing w:after="60"/>
      </w:pPr>
      <w:r w:rsidRPr="0003468B">
        <w:t>Stand up the cloud infrastructure on AWS where the application will live.</w:t>
      </w:r>
    </w:p>
    <w:p w14:paraId="64B59444" w14:textId="77777777" w:rsidR="0003468B" w:rsidRPr="0003468B" w:rsidRDefault="0003468B" w:rsidP="0003468B">
      <w:pPr>
        <w:numPr>
          <w:ilvl w:val="0"/>
          <w:numId w:val="4"/>
        </w:numPr>
        <w:spacing w:after="60"/>
      </w:pPr>
      <w:r w:rsidRPr="0003468B">
        <w:t>Create the secure network environment on AWS — the "virtual data centre" that keeps everything private and protected</w:t>
      </w:r>
    </w:p>
    <w:p w14:paraId="2505D151" w14:textId="5295A5AC" w:rsidR="0003468B" w:rsidRPr="0003468B" w:rsidRDefault="0003468B" w:rsidP="0003468B">
      <w:pPr>
        <w:numPr>
          <w:ilvl w:val="0"/>
          <w:numId w:val="4"/>
        </w:numPr>
        <w:spacing w:after="60"/>
      </w:pPr>
      <w:r w:rsidRPr="0003468B">
        <w:t>Set up the database where all dashboard data will be stored</w:t>
      </w:r>
    </w:p>
    <w:p w14:paraId="6B3BD761" w14:textId="77777777" w:rsidR="0003468B" w:rsidRPr="0003468B" w:rsidRDefault="0003468B" w:rsidP="0003468B">
      <w:pPr>
        <w:numPr>
          <w:ilvl w:val="0"/>
          <w:numId w:val="4"/>
        </w:numPr>
        <w:spacing w:after="60"/>
      </w:pPr>
      <w:r w:rsidRPr="0003468B">
        <w:t>Configure the file storage area for uploaded data files and exports</w:t>
      </w:r>
    </w:p>
    <w:p w14:paraId="71C2A4F6" w14:textId="77777777" w:rsidR="0003468B" w:rsidRPr="0003468B" w:rsidRDefault="0003468B" w:rsidP="0003468B">
      <w:pPr>
        <w:numPr>
          <w:ilvl w:val="0"/>
          <w:numId w:val="4"/>
        </w:numPr>
        <w:spacing w:after="60"/>
      </w:pPr>
      <w:r w:rsidRPr="0003468B">
        <w:t>Set up the web address (domain) and security certificate so the site runs on HTTPS</w:t>
      </w:r>
    </w:p>
    <w:p w14:paraId="533F73F7" w14:textId="77777777" w:rsidR="0003468B" w:rsidRDefault="0003468B" w:rsidP="0003468B">
      <w:pPr>
        <w:numPr>
          <w:ilvl w:val="0"/>
          <w:numId w:val="4"/>
        </w:numPr>
        <w:spacing w:after="60"/>
      </w:pPr>
      <w:r w:rsidRPr="0003468B">
        <w:t>Connect the Microsoft login system so users can sign in with their company email from day one</w:t>
      </w:r>
    </w:p>
    <w:p w14:paraId="230E195C" w14:textId="77777777" w:rsidR="0003468B" w:rsidRDefault="0003468B" w:rsidP="0003468B">
      <w:pPr>
        <w:spacing w:after="60"/>
      </w:pPr>
    </w:p>
    <w:p w14:paraId="7F8FBDF6" w14:textId="05A393FF" w:rsidR="0003468B" w:rsidRPr="0003468B" w:rsidRDefault="0003468B" w:rsidP="0003468B">
      <w:pPr>
        <w:spacing w:after="60"/>
        <w:rPr>
          <w:b/>
          <w:bCs/>
        </w:rPr>
      </w:pPr>
      <w:r w:rsidRPr="0003468B">
        <w:rPr>
          <w:b/>
          <w:bCs/>
        </w:rPr>
        <w:t>Phase 3 — Application Build</w:t>
      </w:r>
    </w:p>
    <w:p w14:paraId="48778838" w14:textId="77777777" w:rsidR="0003468B" w:rsidRPr="0003468B" w:rsidRDefault="0003468B" w:rsidP="0003468B">
      <w:pPr>
        <w:spacing w:after="60"/>
      </w:pPr>
      <w:r w:rsidRPr="0003468B">
        <w:t>Develop the actual web application that wraps the dashboard and adds all the enterprise features.</w:t>
      </w:r>
    </w:p>
    <w:p w14:paraId="2CB19DF1" w14:textId="77777777" w:rsidR="0003468B" w:rsidRPr="0003468B" w:rsidRDefault="0003468B" w:rsidP="0003468B">
      <w:pPr>
        <w:numPr>
          <w:ilvl w:val="0"/>
          <w:numId w:val="5"/>
        </w:numPr>
        <w:spacing w:after="60"/>
      </w:pPr>
      <w:r w:rsidRPr="0003468B">
        <w:t>Build the secure login and user management system (backed by Microsoft SSO)</w:t>
      </w:r>
    </w:p>
    <w:p w14:paraId="3504F8F9" w14:textId="77777777" w:rsidR="0003468B" w:rsidRPr="0003468B" w:rsidRDefault="0003468B" w:rsidP="0003468B">
      <w:pPr>
        <w:numPr>
          <w:ilvl w:val="0"/>
          <w:numId w:val="5"/>
        </w:numPr>
        <w:spacing w:after="60"/>
      </w:pPr>
      <w:r w:rsidRPr="0003468B">
        <w:t>Wrap the existing ARR dashboard inside the new application with role-based visibility</w:t>
      </w:r>
    </w:p>
    <w:p w14:paraId="1AD03ACE" w14:textId="77777777" w:rsidR="0003468B" w:rsidRPr="0003468B" w:rsidRDefault="0003468B" w:rsidP="0003468B">
      <w:pPr>
        <w:numPr>
          <w:ilvl w:val="0"/>
          <w:numId w:val="5"/>
        </w:numPr>
        <w:spacing w:after="60"/>
      </w:pPr>
      <w:r w:rsidRPr="0003468B">
        <w:t>Build the Admin panel — data upload, user management, and role/privilege assignment</w:t>
      </w:r>
    </w:p>
    <w:p w14:paraId="416CBC37" w14:textId="77777777" w:rsidR="0003468B" w:rsidRPr="0003468B" w:rsidRDefault="0003468B" w:rsidP="0003468B">
      <w:pPr>
        <w:numPr>
          <w:ilvl w:val="0"/>
          <w:numId w:val="5"/>
        </w:numPr>
        <w:spacing w:after="60"/>
      </w:pPr>
      <w:r w:rsidRPr="0003468B">
        <w:t>Build the Consumer view — filtered dashboard and Excel download capability</w:t>
      </w:r>
    </w:p>
    <w:p w14:paraId="037D597C" w14:textId="77777777" w:rsidR="0003468B" w:rsidRDefault="0003468B" w:rsidP="0003468B">
      <w:pPr>
        <w:numPr>
          <w:ilvl w:val="0"/>
          <w:numId w:val="5"/>
        </w:numPr>
        <w:spacing w:after="60"/>
      </w:pPr>
      <w:r w:rsidRPr="0003468B">
        <w:t>Connect everything to the database and run it through initial testing</w:t>
      </w:r>
    </w:p>
    <w:p w14:paraId="6A302C79" w14:textId="77777777" w:rsidR="0003468B" w:rsidRDefault="0003468B" w:rsidP="0003468B">
      <w:pPr>
        <w:spacing w:after="60"/>
      </w:pPr>
    </w:p>
    <w:p w14:paraId="4CDB4447" w14:textId="77943E71" w:rsidR="0003468B" w:rsidRPr="0003468B" w:rsidRDefault="0003468B" w:rsidP="0003468B">
      <w:pPr>
        <w:spacing w:after="60"/>
        <w:rPr>
          <w:b/>
          <w:bCs/>
        </w:rPr>
      </w:pPr>
      <w:r w:rsidRPr="0003468B">
        <w:rPr>
          <w:b/>
          <w:bCs/>
        </w:rPr>
        <w:t>Phase 4 — Testing &amp; User Acceptance</w:t>
      </w:r>
    </w:p>
    <w:p w14:paraId="12D74318" w14:textId="77777777" w:rsidR="0003468B" w:rsidRPr="0003468B" w:rsidRDefault="0003468B" w:rsidP="0003468B">
      <w:pPr>
        <w:spacing w:after="60"/>
      </w:pPr>
      <w:r w:rsidRPr="0003468B">
        <w:t>Make sure everything works correctly before real users are given access.</w:t>
      </w:r>
    </w:p>
    <w:p w14:paraId="6735A763" w14:textId="77777777" w:rsidR="0003468B" w:rsidRPr="0003468B" w:rsidRDefault="0003468B" w:rsidP="0003468B">
      <w:pPr>
        <w:numPr>
          <w:ilvl w:val="0"/>
          <w:numId w:val="6"/>
        </w:numPr>
        <w:spacing w:after="60"/>
      </w:pPr>
      <w:r w:rsidRPr="0003468B">
        <w:t xml:space="preserve">Internal team tests all </w:t>
      </w:r>
      <w:proofErr w:type="gramStart"/>
      <w:r w:rsidRPr="0003468B">
        <w:t>features</w:t>
      </w:r>
      <w:proofErr w:type="gramEnd"/>
      <w:r w:rsidRPr="0003468B">
        <w:t xml:space="preserve"> end-to-end — login, dashboard views, data upload, exports</w:t>
      </w:r>
    </w:p>
    <w:p w14:paraId="10637F99" w14:textId="77777777" w:rsidR="0003468B" w:rsidRPr="0003468B" w:rsidRDefault="0003468B" w:rsidP="0003468B">
      <w:pPr>
        <w:numPr>
          <w:ilvl w:val="0"/>
          <w:numId w:val="6"/>
        </w:numPr>
        <w:spacing w:after="60"/>
      </w:pPr>
      <w:r w:rsidRPr="0003468B">
        <w:t>A small group of real users (Admin and Consumer) are invited to a staging environment to try it out</w:t>
      </w:r>
    </w:p>
    <w:p w14:paraId="5422C302" w14:textId="77777777" w:rsidR="0003468B" w:rsidRPr="0003468B" w:rsidRDefault="0003468B" w:rsidP="0003468B">
      <w:pPr>
        <w:numPr>
          <w:ilvl w:val="0"/>
          <w:numId w:val="6"/>
        </w:numPr>
        <w:spacing w:after="60"/>
      </w:pPr>
      <w:r w:rsidRPr="0003468B">
        <w:t>Any issues or feedback from this group are fixed before go-live</w:t>
      </w:r>
    </w:p>
    <w:p w14:paraId="54A006EE" w14:textId="77777777" w:rsidR="0003468B" w:rsidRPr="0003468B" w:rsidRDefault="0003468B" w:rsidP="0003468B">
      <w:pPr>
        <w:numPr>
          <w:ilvl w:val="0"/>
          <w:numId w:val="6"/>
        </w:numPr>
        <w:spacing w:after="60"/>
      </w:pPr>
      <w:r w:rsidRPr="0003468B">
        <w:t>Security checks are run to ensure data is properly protected and role restrictions hold firm</w:t>
      </w:r>
    </w:p>
    <w:p w14:paraId="1A36C52F" w14:textId="7691351D" w:rsidR="0003468B" w:rsidRDefault="0003468B" w:rsidP="0003468B">
      <w:pPr>
        <w:numPr>
          <w:ilvl w:val="0"/>
          <w:numId w:val="6"/>
        </w:numPr>
        <w:spacing w:after="60"/>
      </w:pPr>
      <w:r w:rsidRPr="0003468B">
        <w:t>Sign-off is obtained from the project owner and relevant stakeholders</w:t>
      </w:r>
      <w:r w:rsidR="00A27A6D">
        <w:br/>
      </w:r>
    </w:p>
    <w:p w14:paraId="6972354A" w14:textId="415C9A9C" w:rsidR="00A27A6D" w:rsidRPr="00A27A6D" w:rsidRDefault="00A27A6D" w:rsidP="00A27A6D">
      <w:pPr>
        <w:spacing w:after="60"/>
        <w:rPr>
          <w:b/>
          <w:bCs/>
        </w:rPr>
      </w:pPr>
      <w:r w:rsidRPr="00A27A6D">
        <w:rPr>
          <w:b/>
          <w:bCs/>
        </w:rPr>
        <w:t xml:space="preserve">Phase 5 — Go-Live </w:t>
      </w:r>
      <w:r>
        <w:rPr>
          <w:b/>
          <w:bCs/>
        </w:rPr>
        <w:t>&amp; Support</w:t>
      </w:r>
    </w:p>
    <w:p w14:paraId="5D733551" w14:textId="77777777" w:rsidR="00A27A6D" w:rsidRPr="00A27A6D" w:rsidRDefault="00A27A6D" w:rsidP="00A27A6D">
      <w:pPr>
        <w:spacing w:after="60"/>
      </w:pPr>
      <w:r w:rsidRPr="00A27A6D">
        <w:t>Move from testing to the live production environment and open access to all users.</w:t>
      </w:r>
    </w:p>
    <w:p w14:paraId="27D151AC" w14:textId="77777777" w:rsidR="00A27A6D" w:rsidRPr="00A27A6D" w:rsidRDefault="00A27A6D" w:rsidP="00A27A6D">
      <w:pPr>
        <w:numPr>
          <w:ilvl w:val="0"/>
          <w:numId w:val="7"/>
        </w:numPr>
        <w:spacing w:after="60"/>
      </w:pPr>
      <w:r w:rsidRPr="00A27A6D">
        <w:t xml:space="preserve">Final data is loaded into the production system by the </w:t>
      </w:r>
      <w:proofErr w:type="gramStart"/>
      <w:r w:rsidRPr="00A27A6D">
        <w:t>Admin</w:t>
      </w:r>
      <w:proofErr w:type="gramEnd"/>
      <w:r w:rsidRPr="00A27A6D">
        <w:t xml:space="preserve"> user</w:t>
      </w:r>
    </w:p>
    <w:p w14:paraId="243706E2" w14:textId="77777777" w:rsidR="00A27A6D" w:rsidRPr="00A27A6D" w:rsidRDefault="00A27A6D" w:rsidP="00A27A6D">
      <w:pPr>
        <w:numPr>
          <w:ilvl w:val="0"/>
          <w:numId w:val="7"/>
        </w:numPr>
        <w:spacing w:after="60"/>
      </w:pPr>
      <w:r w:rsidRPr="00A27A6D">
        <w:t>All invited users receive a welcome email with the dashboard link — they log in with their existing Microsoft credentials, no new password needed</w:t>
      </w:r>
    </w:p>
    <w:p w14:paraId="6E0FC5F2" w14:textId="77777777" w:rsidR="00A27A6D" w:rsidRPr="00A27A6D" w:rsidRDefault="00A27A6D" w:rsidP="00A27A6D">
      <w:pPr>
        <w:numPr>
          <w:ilvl w:val="0"/>
          <w:numId w:val="7"/>
        </w:numPr>
        <w:spacing w:after="60"/>
      </w:pPr>
      <w:r w:rsidRPr="00A27A6D">
        <w:t>The team monitors the system closely for the first 48–72 hours to catch any early issues</w:t>
      </w:r>
    </w:p>
    <w:p w14:paraId="75223EFC" w14:textId="51E198AF" w:rsidR="007F52EC" w:rsidRDefault="00A27A6D" w:rsidP="00850904">
      <w:pPr>
        <w:numPr>
          <w:ilvl w:val="0"/>
          <w:numId w:val="7"/>
        </w:numPr>
        <w:spacing w:after="60"/>
      </w:pPr>
      <w:r w:rsidRPr="00A27A6D">
        <w:t>A brief walkthrough or short guide is shared with Consumer users on how to view and export data</w:t>
      </w:r>
      <w:r>
        <w:t>.</w:t>
      </w:r>
    </w:p>
    <w:sectPr w:rsidR="007F52E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BC24B" w14:textId="77777777" w:rsidR="007C107D" w:rsidRDefault="007C107D">
      <w:r>
        <w:separator/>
      </w:r>
    </w:p>
  </w:endnote>
  <w:endnote w:type="continuationSeparator" w:id="0">
    <w:p w14:paraId="692DD4E5" w14:textId="77777777" w:rsidR="007C107D" w:rsidRDefault="007C1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82685" w14:textId="5AE1616B" w:rsidR="007F52EC" w:rsidRDefault="007C107D">
    <w:pPr>
      <w:pBdr>
        <w:top w:val="single" w:sz="4" w:space="1" w:color="E2E8F0"/>
      </w:pBdr>
      <w:tabs>
        <w:tab w:val="right" w:pos="9026"/>
      </w:tabs>
    </w:pPr>
    <w:r>
      <w:rPr>
        <w:color w:val="718096"/>
        <w:sz w:val="16"/>
        <w:szCs w:val="16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8E2DC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332E8" w14:textId="77777777" w:rsidR="007C107D" w:rsidRDefault="007C107D">
      <w:r>
        <w:separator/>
      </w:r>
    </w:p>
  </w:footnote>
  <w:footnote w:type="continuationSeparator" w:id="0">
    <w:p w14:paraId="29345B0E" w14:textId="77777777" w:rsidR="007C107D" w:rsidRDefault="007C1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64"/>
      <w:gridCol w:w="4016"/>
    </w:tblGrid>
    <w:tr w:rsidR="007F52EC" w14:paraId="5264D0DD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6" w:space="1" w:color="0F2D52"/>
            <w:right w:val="none" w:sz="0" w:space="0" w:color="FFFFFF"/>
          </w:tcBorders>
          <w:tcMar>
            <w:top w:w="0" w:type="dxa"/>
            <w:left w:w="0" w:type="dxa"/>
            <w:bottom w:w="80" w:type="dxa"/>
            <w:right w:w="0" w:type="dxa"/>
          </w:tcMar>
        </w:tcPr>
        <w:p w14:paraId="62638917" w14:textId="77777777" w:rsidR="007F52EC" w:rsidRDefault="007C107D">
          <w:r>
            <w:rPr>
              <w:b/>
              <w:bCs/>
              <w:color w:val="0F2D52"/>
              <w:sz w:val="18"/>
              <w:szCs w:val="18"/>
            </w:rPr>
            <w:t>1</w:t>
          </w:r>
          <w:proofErr w:type="gramStart"/>
          <w:r>
            <w:rPr>
              <w:b/>
              <w:bCs/>
              <w:color w:val="0F2D52"/>
              <w:sz w:val="18"/>
              <w:szCs w:val="18"/>
            </w:rPr>
            <w:t>KOSMOS  |</w:t>
          </w:r>
          <w:proofErr w:type="gramEnd"/>
          <w:r>
            <w:rPr>
              <w:b/>
              <w:bCs/>
              <w:color w:val="0F2D52"/>
              <w:sz w:val="18"/>
              <w:szCs w:val="18"/>
            </w:rPr>
            <w:t xml:space="preserve">  ARR Dashboard — Hosting Architecture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6" w:space="1" w:color="0F2D52"/>
            <w:right w:val="none" w:sz="0" w:space="0" w:color="FFFFFF"/>
          </w:tcBorders>
          <w:tcMar>
            <w:top w:w="0" w:type="dxa"/>
            <w:left w:w="0" w:type="dxa"/>
            <w:bottom w:w="80" w:type="dxa"/>
            <w:right w:w="0" w:type="dxa"/>
          </w:tcMar>
        </w:tcPr>
        <w:p w14:paraId="1F8F2AAC" w14:textId="6F889AFF" w:rsidR="007F52EC" w:rsidRDefault="00A27A6D">
          <w:pPr>
            <w:jc w:val="right"/>
          </w:pPr>
          <w:r>
            <w:rPr>
              <w:b/>
              <w:bCs/>
              <w:color w:val="B91C1C"/>
              <w:sz w:val="16"/>
              <w:szCs w:val="16"/>
            </w:rPr>
            <w:t xml:space="preserve">CONFIDENTIAL </w:t>
          </w:r>
          <w:proofErr w:type="gramStart"/>
          <w:r>
            <w:rPr>
              <w:b/>
              <w:bCs/>
              <w:color w:val="B91C1C"/>
              <w:sz w:val="16"/>
              <w:szCs w:val="16"/>
            </w:rPr>
            <w:t>|</w:t>
          </w:r>
          <w:r w:rsidR="007C107D">
            <w:rPr>
              <w:b/>
              <w:bCs/>
              <w:color w:val="B91C1C"/>
              <w:sz w:val="16"/>
              <w:szCs w:val="16"/>
            </w:rPr>
            <w:t xml:space="preserve">  INTERNAL</w:t>
          </w:r>
          <w:proofErr w:type="gramEnd"/>
          <w:r w:rsidR="007C107D">
            <w:rPr>
              <w:b/>
              <w:bCs/>
              <w:color w:val="B91C1C"/>
              <w:sz w:val="16"/>
              <w:szCs w:val="16"/>
            </w:rPr>
            <w:t xml:space="preserve"> USE ONLY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E48B2"/>
    <w:multiLevelType w:val="multilevel"/>
    <w:tmpl w:val="2700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6202F7"/>
    <w:multiLevelType w:val="multilevel"/>
    <w:tmpl w:val="D738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351A94"/>
    <w:multiLevelType w:val="hybridMultilevel"/>
    <w:tmpl w:val="EB887CA0"/>
    <w:lvl w:ilvl="0" w:tplc="9596236C">
      <w:start w:val="1"/>
      <w:numFmt w:val="bullet"/>
      <w:lvlText w:val="●"/>
      <w:lvlJc w:val="left"/>
      <w:pPr>
        <w:ind w:left="720" w:hanging="360"/>
      </w:pPr>
    </w:lvl>
    <w:lvl w:ilvl="1" w:tplc="363C24C6">
      <w:start w:val="1"/>
      <w:numFmt w:val="bullet"/>
      <w:lvlText w:val="○"/>
      <w:lvlJc w:val="left"/>
      <w:pPr>
        <w:ind w:left="1440" w:hanging="360"/>
      </w:pPr>
    </w:lvl>
    <w:lvl w:ilvl="2" w:tplc="0EE4A2AC">
      <w:start w:val="1"/>
      <w:numFmt w:val="bullet"/>
      <w:lvlText w:val="■"/>
      <w:lvlJc w:val="left"/>
      <w:pPr>
        <w:ind w:left="2160" w:hanging="360"/>
      </w:pPr>
    </w:lvl>
    <w:lvl w:ilvl="3" w:tplc="4A8E9B9E">
      <w:start w:val="1"/>
      <w:numFmt w:val="bullet"/>
      <w:lvlText w:val="●"/>
      <w:lvlJc w:val="left"/>
      <w:pPr>
        <w:ind w:left="2880" w:hanging="360"/>
      </w:pPr>
    </w:lvl>
    <w:lvl w:ilvl="4" w:tplc="994EF380">
      <w:start w:val="1"/>
      <w:numFmt w:val="bullet"/>
      <w:lvlText w:val="○"/>
      <w:lvlJc w:val="left"/>
      <w:pPr>
        <w:ind w:left="3600" w:hanging="360"/>
      </w:pPr>
    </w:lvl>
    <w:lvl w:ilvl="5" w:tplc="FB5822D6">
      <w:start w:val="1"/>
      <w:numFmt w:val="bullet"/>
      <w:lvlText w:val="■"/>
      <w:lvlJc w:val="left"/>
      <w:pPr>
        <w:ind w:left="4320" w:hanging="360"/>
      </w:pPr>
    </w:lvl>
    <w:lvl w:ilvl="6" w:tplc="C394BCC2">
      <w:start w:val="1"/>
      <w:numFmt w:val="bullet"/>
      <w:lvlText w:val="●"/>
      <w:lvlJc w:val="left"/>
      <w:pPr>
        <w:ind w:left="5040" w:hanging="360"/>
      </w:pPr>
    </w:lvl>
    <w:lvl w:ilvl="7" w:tplc="E86E5662">
      <w:start w:val="1"/>
      <w:numFmt w:val="bullet"/>
      <w:lvlText w:val="●"/>
      <w:lvlJc w:val="left"/>
      <w:pPr>
        <w:ind w:left="5760" w:hanging="360"/>
      </w:pPr>
    </w:lvl>
    <w:lvl w:ilvl="8" w:tplc="44909E1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FE84659"/>
    <w:multiLevelType w:val="multilevel"/>
    <w:tmpl w:val="03CE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10C7A"/>
    <w:multiLevelType w:val="multilevel"/>
    <w:tmpl w:val="86F8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6F775B"/>
    <w:multiLevelType w:val="hybridMultilevel"/>
    <w:tmpl w:val="65F4E2CA"/>
    <w:lvl w:ilvl="0" w:tplc="E6D4F7F8">
      <w:start w:val="1"/>
      <w:numFmt w:val="bullet"/>
      <w:lvlText w:val="•"/>
      <w:lvlJc w:val="left"/>
      <w:pPr>
        <w:ind w:left="600" w:hanging="300"/>
      </w:pPr>
    </w:lvl>
    <w:lvl w:ilvl="1" w:tplc="AF5269D6">
      <w:start w:val="1"/>
      <w:numFmt w:val="bullet"/>
      <w:lvlText w:val="◦"/>
      <w:lvlJc w:val="left"/>
      <w:pPr>
        <w:ind w:left="1080" w:hanging="300"/>
      </w:pPr>
    </w:lvl>
    <w:lvl w:ilvl="2" w:tplc="CF7ED454">
      <w:numFmt w:val="decimal"/>
      <w:lvlText w:val=""/>
      <w:lvlJc w:val="left"/>
    </w:lvl>
    <w:lvl w:ilvl="3" w:tplc="1D8E2AC8">
      <w:numFmt w:val="decimal"/>
      <w:lvlText w:val=""/>
      <w:lvlJc w:val="left"/>
    </w:lvl>
    <w:lvl w:ilvl="4" w:tplc="9CCA7608">
      <w:numFmt w:val="decimal"/>
      <w:lvlText w:val=""/>
      <w:lvlJc w:val="left"/>
    </w:lvl>
    <w:lvl w:ilvl="5" w:tplc="A7C268E8">
      <w:numFmt w:val="decimal"/>
      <w:lvlText w:val=""/>
      <w:lvlJc w:val="left"/>
    </w:lvl>
    <w:lvl w:ilvl="6" w:tplc="187E03E6">
      <w:numFmt w:val="decimal"/>
      <w:lvlText w:val=""/>
      <w:lvlJc w:val="left"/>
    </w:lvl>
    <w:lvl w:ilvl="7" w:tplc="CFF0E32C">
      <w:numFmt w:val="decimal"/>
      <w:lvlText w:val=""/>
      <w:lvlJc w:val="left"/>
    </w:lvl>
    <w:lvl w:ilvl="8" w:tplc="C7FA772A">
      <w:numFmt w:val="decimal"/>
      <w:lvlText w:val=""/>
      <w:lvlJc w:val="left"/>
    </w:lvl>
  </w:abstractNum>
  <w:abstractNum w:abstractNumId="6" w15:restartNumberingAfterBreak="0">
    <w:nsid w:val="7EC51084"/>
    <w:multiLevelType w:val="multilevel"/>
    <w:tmpl w:val="8A1E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123782">
    <w:abstractNumId w:val="2"/>
    <w:lvlOverride w:ilvl="0">
      <w:startOverride w:val="1"/>
    </w:lvlOverride>
  </w:num>
  <w:num w:numId="2" w16cid:durableId="108090368">
    <w:abstractNumId w:val="5"/>
    <w:lvlOverride w:ilvl="0">
      <w:startOverride w:val="1"/>
    </w:lvlOverride>
  </w:num>
  <w:num w:numId="3" w16cid:durableId="830953468">
    <w:abstractNumId w:val="3"/>
  </w:num>
  <w:num w:numId="4" w16cid:durableId="452290064">
    <w:abstractNumId w:val="0"/>
  </w:num>
  <w:num w:numId="5" w16cid:durableId="539896180">
    <w:abstractNumId w:val="6"/>
  </w:num>
  <w:num w:numId="6" w16cid:durableId="2084180749">
    <w:abstractNumId w:val="1"/>
  </w:num>
  <w:num w:numId="7" w16cid:durableId="869692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2EC"/>
    <w:rsid w:val="0003468B"/>
    <w:rsid w:val="007C107D"/>
    <w:rsid w:val="007F52EC"/>
    <w:rsid w:val="008A380E"/>
    <w:rsid w:val="008E2DC4"/>
    <w:rsid w:val="00A27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052C95"/>
  <w15:docId w15:val="{AB4D8796-80A9-4035-92B8-4859A1D2C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202C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68B"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0F2D52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E5FA8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4A556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E2D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2DC4"/>
  </w:style>
  <w:style w:type="paragraph" w:styleId="Footer">
    <w:name w:val="footer"/>
    <w:basedOn w:val="Normal"/>
    <w:link w:val="FooterChar"/>
    <w:uiPriority w:val="99"/>
    <w:unhideWhenUsed/>
    <w:rsid w:val="008E2DC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2D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999</Words>
  <Characters>5699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Puneet Kumar</cp:lastModifiedBy>
  <cp:revision>2</cp:revision>
  <dcterms:created xsi:type="dcterms:W3CDTF">2026-06-02T17:35:00Z</dcterms:created>
  <dcterms:modified xsi:type="dcterms:W3CDTF">2026-06-02T17:35:00Z</dcterms:modified>
</cp:coreProperties>
</file>