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E2BD32" w14:textId="77777777" w:rsidR="00AC2F3F" w:rsidRDefault="00AC2F3F">
      <w:pPr>
        <w:widowControl w:val="0"/>
        <w:pBdr>
          <w:top w:val="nil"/>
          <w:left w:val="nil"/>
          <w:bottom w:val="nil"/>
          <w:right w:val="nil"/>
          <w:between w:val="nil"/>
        </w:pBdr>
        <w:spacing w:after="0" w:line="276" w:lineRule="auto"/>
      </w:pPr>
    </w:p>
    <w:p w14:paraId="3780EA73" w14:textId="77777777" w:rsidR="00AC2F3F" w:rsidRPr="007E5690" w:rsidRDefault="00593E0C">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7E5690">
        <w:rPr>
          <w:rFonts w:ascii="Times New Roman" w:eastAsia="Times New Roman" w:hAnsi="Times New Roman" w:cs="Times New Roman"/>
          <w:b/>
          <w:color w:val="00000A"/>
          <w:sz w:val="24"/>
          <w:szCs w:val="24"/>
        </w:rPr>
        <w:t>Birla Institute of Technology &amp; Science, Pilani</w:t>
      </w:r>
    </w:p>
    <w:p w14:paraId="67AF1BF6" w14:textId="77777777" w:rsidR="00AC2F3F" w:rsidRPr="007E5690" w:rsidRDefault="00593E0C">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7E5690">
        <w:rPr>
          <w:rFonts w:ascii="Times New Roman" w:eastAsia="Times New Roman" w:hAnsi="Times New Roman" w:cs="Times New Roman"/>
          <w:b/>
          <w:color w:val="00000A"/>
          <w:sz w:val="24"/>
          <w:szCs w:val="24"/>
        </w:rPr>
        <w:t>Work Integrated Learning Programmes Division</w:t>
      </w:r>
    </w:p>
    <w:p w14:paraId="43D09292" w14:textId="15F49AD3" w:rsidR="00AC2F3F" w:rsidRDefault="004E12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Second Semester 2025-</w:t>
      </w:r>
      <w:r w:rsidR="001C33B3">
        <w:rPr>
          <w:rFonts w:ascii="Times New Roman" w:eastAsia="Times New Roman" w:hAnsi="Times New Roman" w:cs="Times New Roman"/>
          <w:b/>
          <w:color w:val="00000A"/>
          <w:sz w:val="24"/>
          <w:szCs w:val="24"/>
        </w:rPr>
        <w:t>2026</w:t>
      </w:r>
    </w:p>
    <w:p w14:paraId="47B1054F" w14:textId="77777777" w:rsidR="004E1294" w:rsidRPr="007E5690" w:rsidRDefault="004E12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p>
    <w:p w14:paraId="3393BB97" w14:textId="77777777" w:rsidR="00AC2F3F" w:rsidRPr="007E5690" w:rsidRDefault="00593E0C">
      <w:pPr>
        <w:pStyle w:val="Heading2"/>
        <w:jc w:val="center"/>
        <w:rPr>
          <w:rFonts w:ascii="Times New Roman" w:eastAsia="Times New Roman" w:hAnsi="Times New Roman" w:cs="Times New Roman"/>
          <w:b/>
          <w:sz w:val="24"/>
          <w:szCs w:val="24"/>
        </w:rPr>
      </w:pPr>
      <w:r w:rsidRPr="007E5690">
        <w:rPr>
          <w:rFonts w:ascii="Times New Roman" w:eastAsia="Times New Roman" w:hAnsi="Times New Roman" w:cs="Times New Roman"/>
          <w:b/>
          <w:sz w:val="24"/>
          <w:szCs w:val="24"/>
        </w:rPr>
        <w:t>Digital Learning</w:t>
      </w:r>
      <w:r w:rsidRPr="007E5690">
        <w:rPr>
          <w:rFonts w:ascii="Times New Roman" w:eastAsia="Times New Roman" w:hAnsi="Times New Roman" w:cs="Times New Roman"/>
        </w:rPr>
        <w:t xml:space="preserve"> </w:t>
      </w:r>
      <w:r w:rsidRPr="007E5690">
        <w:rPr>
          <w:rFonts w:ascii="Times New Roman" w:eastAsia="Times New Roman" w:hAnsi="Times New Roman" w:cs="Times New Roman"/>
          <w:b/>
          <w:sz w:val="24"/>
          <w:szCs w:val="24"/>
        </w:rPr>
        <w:t>Handout</w:t>
      </w:r>
    </w:p>
    <w:p w14:paraId="45904D72" w14:textId="77777777" w:rsidR="00AC2F3F" w:rsidRDefault="00593E0C">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A"/>
          <w:sz w:val="24"/>
          <w:szCs w:val="24"/>
        </w:rPr>
      </w:pPr>
      <w:r w:rsidRPr="007E5690">
        <w:rPr>
          <w:rFonts w:ascii="Times New Roman" w:eastAsia="Cambria" w:hAnsi="Times New Roman" w:cs="Times New Roman"/>
          <w:color w:val="00000A"/>
          <w:sz w:val="24"/>
          <w:szCs w:val="24"/>
        </w:rPr>
        <w:t>Part A: Content Design</w:t>
      </w:r>
    </w:p>
    <w:tbl>
      <w:tblPr>
        <w:tblW w:w="9776" w:type="dxa"/>
        <w:tblInd w:w="-45"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5B2796" w14:paraId="1EE63FA3" w14:textId="77777777" w:rsidTr="00AF16C6">
        <w:trPr>
          <w:trHeight w:val="367"/>
        </w:trPr>
        <w:tc>
          <w:tcPr>
            <w:tcW w:w="2268" w:type="dxa"/>
            <w:shd w:val="clear" w:color="auto" w:fill="FFFFFF"/>
            <w:tcMar>
              <w:left w:w="45" w:type="dxa"/>
            </w:tcMar>
          </w:tcPr>
          <w:p w14:paraId="4BF7F417" w14:textId="77777777" w:rsidR="005B2796" w:rsidRDefault="005B2796" w:rsidP="00AF16C6">
            <w:pPr>
              <w:pBdr>
                <w:top w:val="nil"/>
                <w:left w:val="nil"/>
                <w:bottom w:val="nil"/>
                <w:right w:val="nil"/>
                <w:between w:val="nil"/>
              </w:pBdr>
              <w:spacing w:after="0" w:line="240" w:lineRule="auto"/>
            </w:pPr>
            <w:r>
              <w:t>Course Title</w:t>
            </w:r>
          </w:p>
        </w:tc>
        <w:tc>
          <w:tcPr>
            <w:tcW w:w="7508" w:type="dxa"/>
            <w:tcBorders>
              <w:left w:val="single" w:sz="4" w:space="0" w:color="000001"/>
              <w:right w:val="single" w:sz="4" w:space="0" w:color="000001"/>
            </w:tcBorders>
            <w:shd w:val="clear" w:color="auto" w:fill="FFFFFF"/>
            <w:tcMar>
              <w:left w:w="45" w:type="dxa"/>
            </w:tcMar>
          </w:tcPr>
          <w:p w14:paraId="025C02DB" w14:textId="06FAAEDD" w:rsidR="005B2796" w:rsidRPr="00B3055D" w:rsidRDefault="005B2796" w:rsidP="0037467A">
            <w:pPr>
              <w:widowControl w:val="0"/>
              <w:spacing w:after="0" w:line="240" w:lineRule="auto"/>
              <w:jc w:val="both"/>
              <w:rPr>
                <w:sz w:val="24"/>
                <w:szCs w:val="24"/>
              </w:rPr>
            </w:pPr>
            <w:r w:rsidRPr="00B3055D">
              <w:rPr>
                <w:sz w:val="24"/>
                <w:szCs w:val="24"/>
              </w:rPr>
              <w:t>Business Statistics</w:t>
            </w:r>
            <w:bookmarkStart w:id="0" w:name="_GoBack"/>
            <w:bookmarkEnd w:id="0"/>
          </w:p>
        </w:tc>
      </w:tr>
      <w:tr w:rsidR="005B2796" w14:paraId="502B78B2" w14:textId="77777777" w:rsidTr="00AF16C6">
        <w:tc>
          <w:tcPr>
            <w:tcW w:w="2268" w:type="dxa"/>
            <w:shd w:val="clear" w:color="auto" w:fill="FFFFFF"/>
            <w:tcMar>
              <w:left w:w="45" w:type="dxa"/>
            </w:tcMar>
          </w:tcPr>
          <w:p w14:paraId="02240CEA" w14:textId="77777777" w:rsidR="005B2796" w:rsidRDefault="005B2796" w:rsidP="00AF16C6">
            <w:pPr>
              <w:pBdr>
                <w:top w:val="nil"/>
                <w:left w:val="nil"/>
                <w:bottom w:val="nil"/>
                <w:right w:val="nil"/>
                <w:between w:val="nil"/>
              </w:pBdr>
              <w:spacing w:after="0" w:line="240" w:lineRule="auto"/>
            </w:pPr>
            <w:r>
              <w:t>Course No(s)</w:t>
            </w:r>
          </w:p>
        </w:tc>
        <w:tc>
          <w:tcPr>
            <w:tcW w:w="7508" w:type="dxa"/>
            <w:tcBorders>
              <w:left w:val="single" w:sz="4" w:space="0" w:color="000001"/>
              <w:right w:val="single" w:sz="4" w:space="0" w:color="000001"/>
            </w:tcBorders>
            <w:shd w:val="clear" w:color="auto" w:fill="FFFFFF"/>
            <w:tcMar>
              <w:left w:w="45" w:type="dxa"/>
            </w:tcMar>
          </w:tcPr>
          <w:p w14:paraId="3C101612" w14:textId="20CFAED0" w:rsidR="005B2796" w:rsidRPr="00B3055D" w:rsidRDefault="005B2796" w:rsidP="004E1294">
            <w:pPr>
              <w:widowControl w:val="0"/>
              <w:spacing w:after="0" w:line="240" w:lineRule="auto"/>
              <w:jc w:val="both"/>
              <w:rPr>
                <w:rFonts w:ascii="Times New Roman" w:eastAsia="Times New Roman" w:hAnsi="Times New Roman" w:cs="Times New Roman"/>
              </w:rPr>
            </w:pPr>
            <w:r w:rsidRPr="00B3055D">
              <w:rPr>
                <w:sz w:val="24"/>
                <w:szCs w:val="24"/>
              </w:rPr>
              <w:t>MBA</w:t>
            </w:r>
            <w:r w:rsidR="004E1294">
              <w:rPr>
                <w:sz w:val="24"/>
                <w:szCs w:val="24"/>
              </w:rPr>
              <w:t xml:space="preserve">CC </w:t>
            </w:r>
            <w:r w:rsidRPr="00B3055D">
              <w:rPr>
                <w:sz w:val="24"/>
                <w:szCs w:val="24"/>
              </w:rPr>
              <w:t>ZG501</w:t>
            </w:r>
          </w:p>
        </w:tc>
      </w:tr>
      <w:tr w:rsidR="005B2796" w14:paraId="392CC413" w14:textId="77777777" w:rsidTr="00AF16C6">
        <w:tc>
          <w:tcPr>
            <w:tcW w:w="2268" w:type="dxa"/>
            <w:shd w:val="clear" w:color="auto" w:fill="FFFFFF"/>
            <w:tcMar>
              <w:left w:w="45" w:type="dxa"/>
            </w:tcMar>
          </w:tcPr>
          <w:p w14:paraId="2EC2326F" w14:textId="77777777" w:rsidR="005B2796" w:rsidRDefault="005B2796" w:rsidP="00AF16C6">
            <w:pPr>
              <w:pBdr>
                <w:top w:val="nil"/>
                <w:left w:val="nil"/>
                <w:bottom w:val="nil"/>
                <w:right w:val="nil"/>
                <w:between w:val="nil"/>
              </w:pBdr>
              <w:spacing w:after="0" w:line="240" w:lineRule="auto"/>
            </w:pPr>
            <w:r>
              <w:t>Credit Units</w:t>
            </w:r>
          </w:p>
        </w:tc>
        <w:tc>
          <w:tcPr>
            <w:tcW w:w="7508" w:type="dxa"/>
            <w:tcBorders>
              <w:left w:val="single" w:sz="4" w:space="0" w:color="000001"/>
              <w:right w:val="single" w:sz="4" w:space="0" w:color="000001"/>
            </w:tcBorders>
            <w:shd w:val="clear" w:color="auto" w:fill="FFFFFF"/>
            <w:tcMar>
              <w:left w:w="45" w:type="dxa"/>
            </w:tcMar>
          </w:tcPr>
          <w:p w14:paraId="6B15AA22" w14:textId="77777777" w:rsidR="005B2796" w:rsidRDefault="005B2796" w:rsidP="00AF16C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5B2796" w14:paraId="0171CC36" w14:textId="77777777" w:rsidTr="00AF16C6">
        <w:tc>
          <w:tcPr>
            <w:tcW w:w="2268" w:type="dxa"/>
            <w:shd w:val="clear" w:color="auto" w:fill="FFFFFF"/>
            <w:tcMar>
              <w:left w:w="45" w:type="dxa"/>
            </w:tcMar>
          </w:tcPr>
          <w:p w14:paraId="056AF222" w14:textId="77777777" w:rsidR="005B2796" w:rsidRDefault="005B2796" w:rsidP="00AF16C6">
            <w:pPr>
              <w:pBdr>
                <w:top w:val="nil"/>
                <w:left w:val="nil"/>
                <w:bottom w:val="nil"/>
                <w:right w:val="nil"/>
                <w:between w:val="nil"/>
              </w:pBdr>
              <w:spacing w:after="0" w:line="240" w:lineRule="auto"/>
            </w:pPr>
            <w:r>
              <w:t>Credit Model</w:t>
            </w:r>
          </w:p>
        </w:tc>
        <w:tc>
          <w:tcPr>
            <w:tcW w:w="7508" w:type="dxa"/>
            <w:tcBorders>
              <w:left w:val="single" w:sz="4" w:space="0" w:color="000001"/>
              <w:right w:val="single" w:sz="4" w:space="0" w:color="000001"/>
            </w:tcBorders>
            <w:shd w:val="clear" w:color="auto" w:fill="FFFFFF"/>
            <w:tcMar>
              <w:left w:w="45" w:type="dxa"/>
            </w:tcMar>
          </w:tcPr>
          <w:p w14:paraId="72D7C509" w14:textId="77777777" w:rsidR="005B2796" w:rsidRDefault="005B2796" w:rsidP="00AF16C6">
            <w:pPr>
              <w:widowControl w:val="0"/>
              <w:pBdr>
                <w:top w:val="nil"/>
                <w:left w:val="nil"/>
                <w:bottom w:val="nil"/>
                <w:right w:val="nil"/>
                <w:between w:val="nil"/>
              </w:pBd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3-0-1</w:t>
            </w:r>
          </w:p>
          <w:p w14:paraId="5AAEDD6F" w14:textId="77777777" w:rsidR="005B2796" w:rsidRDefault="005B2796" w:rsidP="00AF16C6">
            <w:pPr>
              <w:widowControl w:val="0"/>
              <w:pBdr>
                <w:top w:val="nil"/>
                <w:left w:val="nil"/>
                <w:bottom w:val="nil"/>
                <w:right w:val="nil"/>
                <w:between w:val="nil"/>
              </w:pBdr>
              <w:spacing w:after="0"/>
              <w:rPr>
                <w:rFonts w:ascii="Times New Roman" w:eastAsia="Times New Roman" w:hAnsi="Times New Roman" w:cs="Times New Roman"/>
                <w:sz w:val="24"/>
                <w:szCs w:val="24"/>
              </w:rPr>
            </w:pPr>
            <w:r w:rsidRPr="00A84EE7">
              <w:rPr>
                <w:rFonts w:ascii="Times New Roman" w:eastAsia="Times New Roman" w:hAnsi="Times New Roman" w:cs="Times New Roman"/>
                <w:sz w:val="24"/>
              </w:rPr>
              <w:t>(</w:t>
            </w:r>
            <w:r>
              <w:rPr>
                <w:rFonts w:ascii="Times New Roman" w:eastAsia="Times New Roman" w:hAnsi="Times New Roman" w:cs="Times New Roman"/>
                <w:sz w:val="24"/>
              </w:rPr>
              <w:t>Lecture Units-Tutorial Units-Practical/Lab/Experiential Learning Units</w:t>
            </w:r>
            <w:r w:rsidRPr="00A84EE7">
              <w:rPr>
                <w:rFonts w:ascii="Times New Roman" w:eastAsia="Times New Roman" w:hAnsi="Times New Roman" w:cs="Times New Roman"/>
                <w:sz w:val="24"/>
              </w:rPr>
              <w:t>)</w:t>
            </w:r>
          </w:p>
        </w:tc>
      </w:tr>
      <w:tr w:rsidR="005B2796" w14:paraId="6F1263FA" w14:textId="77777777" w:rsidTr="00AF16C6">
        <w:tc>
          <w:tcPr>
            <w:tcW w:w="2268" w:type="dxa"/>
            <w:shd w:val="clear" w:color="auto" w:fill="FFFFFF"/>
            <w:tcMar>
              <w:left w:w="45" w:type="dxa"/>
            </w:tcMar>
          </w:tcPr>
          <w:p w14:paraId="05B3E1C7" w14:textId="77777777" w:rsidR="005B2796" w:rsidRDefault="005B2796" w:rsidP="00AF16C6">
            <w:pPr>
              <w:pBdr>
                <w:top w:val="nil"/>
                <w:left w:val="nil"/>
                <w:bottom w:val="nil"/>
                <w:right w:val="nil"/>
                <w:between w:val="nil"/>
              </w:pBdr>
              <w:spacing w:after="0" w:line="240" w:lineRule="auto"/>
            </w:pPr>
            <w:r>
              <w:t xml:space="preserve">Instructors </w:t>
            </w:r>
          </w:p>
        </w:tc>
        <w:tc>
          <w:tcPr>
            <w:tcW w:w="7508" w:type="dxa"/>
            <w:tcBorders>
              <w:left w:val="single" w:sz="4" w:space="0" w:color="000001"/>
              <w:right w:val="single" w:sz="4" w:space="0" w:color="000001"/>
            </w:tcBorders>
            <w:shd w:val="clear" w:color="auto" w:fill="FFFFFF"/>
            <w:tcMar>
              <w:left w:w="45" w:type="dxa"/>
            </w:tcMar>
          </w:tcPr>
          <w:p w14:paraId="60E93E92" w14:textId="44450018" w:rsidR="005B2796" w:rsidRDefault="004E1294" w:rsidP="00AF16C6">
            <w:r w:rsidRPr="004E1294">
              <w:t> Prof. Sandeep Kayastha</w:t>
            </w:r>
          </w:p>
        </w:tc>
      </w:tr>
      <w:tr w:rsidR="005B2796" w14:paraId="4D182AF0" w14:textId="77777777" w:rsidTr="00AF16C6">
        <w:tc>
          <w:tcPr>
            <w:tcW w:w="2268" w:type="dxa"/>
            <w:shd w:val="clear" w:color="auto" w:fill="FFFFFF"/>
            <w:tcMar>
              <w:left w:w="45" w:type="dxa"/>
            </w:tcMar>
          </w:tcPr>
          <w:p w14:paraId="2F924EDB" w14:textId="77777777" w:rsidR="005B2796" w:rsidRDefault="005B2796" w:rsidP="00AF16C6">
            <w:pPr>
              <w:pBdr>
                <w:top w:val="nil"/>
                <w:left w:val="nil"/>
                <w:bottom w:val="nil"/>
                <w:right w:val="nil"/>
                <w:between w:val="nil"/>
              </w:pBdr>
              <w:spacing w:after="0" w:line="240" w:lineRule="auto"/>
            </w:pPr>
            <w:r>
              <w:t>Version No:</w:t>
            </w:r>
          </w:p>
        </w:tc>
        <w:tc>
          <w:tcPr>
            <w:tcW w:w="7508" w:type="dxa"/>
            <w:tcBorders>
              <w:left w:val="single" w:sz="4" w:space="0" w:color="000001"/>
              <w:right w:val="single" w:sz="4" w:space="0" w:color="000001"/>
            </w:tcBorders>
            <w:shd w:val="clear" w:color="auto" w:fill="FFFFFF"/>
            <w:tcMar>
              <w:left w:w="45" w:type="dxa"/>
            </w:tcMar>
          </w:tcPr>
          <w:p w14:paraId="1AE7E3BB" w14:textId="77777777" w:rsidR="005B2796" w:rsidRDefault="005B2796" w:rsidP="00AF16C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4.0</w:t>
            </w:r>
          </w:p>
        </w:tc>
      </w:tr>
      <w:tr w:rsidR="005B2796" w14:paraId="1F4056DA" w14:textId="77777777" w:rsidTr="00AF16C6">
        <w:tc>
          <w:tcPr>
            <w:tcW w:w="2268" w:type="dxa"/>
            <w:shd w:val="clear" w:color="auto" w:fill="FFFFFF"/>
            <w:tcMar>
              <w:left w:w="45" w:type="dxa"/>
            </w:tcMar>
          </w:tcPr>
          <w:p w14:paraId="33342742" w14:textId="77777777" w:rsidR="005B2796" w:rsidRDefault="005B2796" w:rsidP="00AF16C6">
            <w:pPr>
              <w:pBdr>
                <w:top w:val="nil"/>
                <w:left w:val="nil"/>
                <w:bottom w:val="nil"/>
                <w:right w:val="nil"/>
                <w:between w:val="nil"/>
              </w:pBdr>
              <w:spacing w:after="0" w:line="240" w:lineRule="auto"/>
            </w:pPr>
            <w:r>
              <w:t>Date:</w:t>
            </w:r>
          </w:p>
        </w:tc>
        <w:tc>
          <w:tcPr>
            <w:tcW w:w="7508" w:type="dxa"/>
            <w:tcBorders>
              <w:left w:val="single" w:sz="4" w:space="0" w:color="000001"/>
              <w:right w:val="single" w:sz="4" w:space="0" w:color="000001"/>
            </w:tcBorders>
            <w:shd w:val="clear" w:color="auto" w:fill="FFFFFF"/>
            <w:tcMar>
              <w:left w:w="45" w:type="dxa"/>
            </w:tcMar>
          </w:tcPr>
          <w:p w14:paraId="72D2E24B" w14:textId="77777777" w:rsidR="005B2796" w:rsidRDefault="005B2796" w:rsidP="00AF16C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9</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July 2025</w:t>
            </w:r>
          </w:p>
        </w:tc>
      </w:tr>
    </w:tbl>
    <w:p w14:paraId="0250A990" w14:textId="77777777" w:rsidR="005B2796" w:rsidRDefault="005B2796" w:rsidP="005B2796">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w:t>
      </w:r>
      <w:sdt>
        <w:sdtPr>
          <w:tag w:val="goog_rdk_0"/>
          <w:id w:val="-149463239"/>
        </w:sdtPr>
        <w:sdtEndPr/>
        <w:sdtContent>
          <w:commentRangeStart w:id="1"/>
        </w:sdtContent>
      </w:sdt>
      <w:r>
        <w:rPr>
          <w:rFonts w:ascii="Times New Roman" w:eastAsia="Times New Roman" w:hAnsi="Times New Roman" w:cs="Times New Roman"/>
          <w:b/>
          <w:sz w:val="24"/>
          <w:szCs w:val="24"/>
        </w:rPr>
        <w:t>Description</w:t>
      </w:r>
      <w:commentRangeEnd w:id="1"/>
      <w:r>
        <w:commentReference w:id="1"/>
      </w:r>
      <w:r>
        <w:rPr>
          <w:rFonts w:ascii="Times New Roman" w:eastAsia="Times New Roman" w:hAnsi="Times New Roman" w:cs="Times New Roman"/>
          <w:b/>
          <w:sz w:val="24"/>
          <w:szCs w:val="24"/>
        </w:rPr>
        <w:t>:</w:t>
      </w:r>
    </w:p>
    <w:p w14:paraId="6B85ADE9" w14:textId="77777777" w:rsidR="005B2796" w:rsidRDefault="005B2796" w:rsidP="005B2796">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Business Statistics, Descriptive and Inferential Statistics, Data vs Information, Describing the data through graphs, different data scales, measures of central tendency, measure of skewness, kurtosis, quartiles, percentiles, etc., Measures of dispersion, Concept of Probability, Conditional Probability, Bayes Theorem, Probability distributions - discrete (uniform discrete, binomial. poisson) and continuous (uniform continuous, normal, exponential), Finding mean and variance of probability distributions, Sampling estimation, Central Limit Theorem, Estimation of population mean and population proportion, Hypothesis testing related to equality of population means and population proportion against a reference, Comparing the means of two dependent and related populations, Comparing the variance of two populations, Comparing the proportion for more than 2 populations, comparing the population mean for more than 2 populations, checking for association between two categorical variables, Non-parametric tests (such as Sign Test, Wilcoxon Rank-Sum Test or Mann Whitney U Test, Kruskal-Wallis Test, Spearman Rank Correlation), Correlation Coefficient, Covariance, regression, Validating the assumptions of regression (checking for heteroscedasticity, autocorrelation, normality of residuals, etc.), Tests of normality (Anderson Darling, Shapiro Wilk, Kolmogorov-Smirnov), Linear Programming and its applications in business, Performing descriptive statistics, inferential statistics and simple linear regression using Python.</w:t>
      </w:r>
    </w:p>
    <w:p w14:paraId="026DB11F" w14:textId="77777777" w:rsidR="005B2796" w:rsidRDefault="005B2796" w:rsidP="005B2796">
      <w:pPr>
        <w:widowControl w:val="0"/>
        <w:spacing w:after="0" w:line="240" w:lineRule="auto"/>
        <w:rPr>
          <w:rFonts w:ascii="Times New Roman" w:eastAsia="Times New Roman" w:hAnsi="Times New Roman" w:cs="Times New Roman"/>
          <w:b/>
          <w:sz w:val="24"/>
          <w:szCs w:val="24"/>
        </w:rPr>
      </w:pPr>
    </w:p>
    <w:p w14:paraId="4530A4D7" w14:textId="77777777" w:rsidR="005B2796" w:rsidRDefault="005B2796" w:rsidP="005B2796">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p>
    <w:tbl>
      <w:tblPr>
        <w:tblW w:w="9600" w:type="dxa"/>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5B2796" w14:paraId="0441D629" w14:textId="77777777" w:rsidTr="00AF16C6">
        <w:tc>
          <w:tcPr>
            <w:tcW w:w="937" w:type="dxa"/>
            <w:tcBorders>
              <w:top w:val="single" w:sz="8" w:space="0" w:color="000001"/>
              <w:left w:val="single" w:sz="8" w:space="0" w:color="000001"/>
              <w:bottom w:val="single" w:sz="8" w:space="0" w:color="000001"/>
              <w:right w:val="single" w:sz="8" w:space="0" w:color="000001"/>
            </w:tcBorders>
          </w:tcPr>
          <w:p w14:paraId="763096E2" w14:textId="77777777" w:rsidR="005B2796" w:rsidRDefault="005B2796" w:rsidP="00AF16C6">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14:paraId="41195795" w14:textId="77777777" w:rsidR="005B2796" w:rsidRDefault="005B2796" w:rsidP="00AF16C6">
            <w:pPr>
              <w:widowControl w:val="0"/>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Course Objective</w:t>
            </w:r>
          </w:p>
        </w:tc>
      </w:tr>
      <w:tr w:rsidR="005B2796" w14:paraId="59570C34" w14:textId="77777777" w:rsidTr="00AF16C6">
        <w:tc>
          <w:tcPr>
            <w:tcW w:w="937" w:type="dxa"/>
            <w:tcBorders>
              <w:top w:val="single" w:sz="8" w:space="0" w:color="000001"/>
              <w:left w:val="single" w:sz="8" w:space="0" w:color="000001"/>
              <w:bottom w:val="single" w:sz="8" w:space="0" w:color="000001"/>
              <w:right w:val="single" w:sz="8" w:space="0" w:color="000001"/>
            </w:tcBorders>
          </w:tcPr>
          <w:p w14:paraId="6CC18D00" w14:textId="77777777" w:rsidR="005B2796" w:rsidRDefault="005B2796" w:rsidP="00AF16C6">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14:paraId="584B3C59" w14:textId="77777777" w:rsidR="005B2796" w:rsidRDefault="005B2796" w:rsidP="00AF16C6">
            <w:pPr>
              <w:pBdr>
                <w:top w:val="nil"/>
                <w:left w:val="nil"/>
                <w:bottom w:val="nil"/>
                <w:right w:val="nil"/>
                <w:between w:val="nil"/>
              </w:pBdr>
              <w:spacing w:after="0" w:line="240" w:lineRule="auto"/>
              <w:jc w:val="both"/>
              <w:rPr>
                <w:rFonts w:ascii="Cambria" w:eastAsia="Cambria" w:hAnsi="Cambria" w:cs="Cambria"/>
              </w:rPr>
            </w:pPr>
            <w:r>
              <w:t>To introduce the concepts and techniques of Business Statistics.</w:t>
            </w:r>
          </w:p>
        </w:tc>
      </w:tr>
      <w:tr w:rsidR="005B2796" w14:paraId="33F193ED" w14:textId="77777777" w:rsidTr="00AF16C6">
        <w:tc>
          <w:tcPr>
            <w:tcW w:w="937" w:type="dxa"/>
            <w:tcBorders>
              <w:top w:val="single" w:sz="8" w:space="0" w:color="000001"/>
              <w:left w:val="single" w:sz="8" w:space="0" w:color="000001"/>
              <w:bottom w:val="single" w:sz="8" w:space="0" w:color="000001"/>
              <w:right w:val="single" w:sz="8" w:space="0" w:color="000001"/>
            </w:tcBorders>
          </w:tcPr>
          <w:p w14:paraId="7B7C19FA" w14:textId="77777777" w:rsidR="005B2796" w:rsidRDefault="005B2796" w:rsidP="00AF16C6">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14:paraId="62FD8C05" w14:textId="77777777" w:rsidR="005B2796" w:rsidRDefault="005B2796" w:rsidP="00AF16C6">
            <w:pPr>
              <w:pBdr>
                <w:top w:val="nil"/>
                <w:left w:val="nil"/>
                <w:bottom w:val="nil"/>
                <w:right w:val="nil"/>
                <w:between w:val="nil"/>
              </w:pBdr>
              <w:spacing w:after="0" w:line="240" w:lineRule="auto"/>
              <w:jc w:val="both"/>
              <w:rPr>
                <w:rFonts w:ascii="Cambria" w:eastAsia="Cambria" w:hAnsi="Cambria" w:cs="Cambria"/>
              </w:rPr>
            </w:pPr>
            <w:r>
              <w:t>To introduce understanding of concepts and techniques of select Management Science.</w:t>
            </w:r>
          </w:p>
        </w:tc>
      </w:tr>
      <w:tr w:rsidR="005B2796" w14:paraId="0BB659CD" w14:textId="77777777" w:rsidTr="00AF16C6">
        <w:tc>
          <w:tcPr>
            <w:tcW w:w="937" w:type="dxa"/>
            <w:tcBorders>
              <w:top w:val="single" w:sz="8" w:space="0" w:color="000001"/>
              <w:left w:val="single" w:sz="8" w:space="0" w:color="000001"/>
              <w:bottom w:val="single" w:sz="8" w:space="0" w:color="000001"/>
              <w:right w:val="single" w:sz="8" w:space="0" w:color="000001"/>
            </w:tcBorders>
          </w:tcPr>
          <w:p w14:paraId="55C4CB74" w14:textId="77777777" w:rsidR="005B2796" w:rsidRDefault="005B2796" w:rsidP="00AF16C6">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14:paraId="79BE119B" w14:textId="77777777" w:rsidR="005B2796" w:rsidRDefault="005B2796" w:rsidP="00AF16C6">
            <w:pPr>
              <w:pBdr>
                <w:top w:val="nil"/>
                <w:left w:val="nil"/>
                <w:bottom w:val="nil"/>
                <w:right w:val="nil"/>
                <w:between w:val="nil"/>
              </w:pBdr>
              <w:spacing w:after="0" w:line="240" w:lineRule="auto"/>
              <w:jc w:val="both"/>
              <w:rPr>
                <w:rFonts w:ascii="Cambria" w:eastAsia="Cambria" w:hAnsi="Cambria" w:cs="Cambria"/>
              </w:rPr>
            </w:pPr>
            <w:r>
              <w:t xml:space="preserve">To introduce MS Excel computer software to solve Business Statistics and Management </w:t>
            </w:r>
            <w:r>
              <w:lastRenderedPageBreak/>
              <w:t xml:space="preserve">Science problems. </w:t>
            </w:r>
          </w:p>
        </w:tc>
      </w:tr>
    </w:tbl>
    <w:p w14:paraId="6D9FD5ED" w14:textId="77777777" w:rsidR="005B2796" w:rsidRDefault="005B2796" w:rsidP="005B2796">
      <w:pPr>
        <w:widowControl w:val="0"/>
        <w:spacing w:after="0" w:line="240" w:lineRule="auto"/>
        <w:rPr>
          <w:rFonts w:ascii="Times New Roman" w:eastAsia="Times New Roman" w:hAnsi="Times New Roman" w:cs="Times New Roman"/>
          <w:b/>
          <w:color w:val="00000A"/>
          <w:sz w:val="24"/>
          <w:szCs w:val="24"/>
        </w:rPr>
      </w:pPr>
    </w:p>
    <w:p w14:paraId="27DED7BD" w14:textId="77777777" w:rsidR="005B2796" w:rsidRDefault="005B2796" w:rsidP="005B2796">
      <w:pPr>
        <w:widowControl w:val="0"/>
        <w:pBdr>
          <w:top w:val="nil"/>
          <w:left w:val="nil"/>
          <w:bottom w:val="nil"/>
          <w:right w:val="nil"/>
          <w:between w:val="nil"/>
        </w:pBdr>
        <w:spacing w:after="0" w:line="240" w:lineRule="auto"/>
        <w:ind w:right="497"/>
        <w:rPr>
          <w:color w:val="000000"/>
        </w:rPr>
      </w:pPr>
      <w:r>
        <w:rPr>
          <w:b/>
          <w:color w:val="00000A"/>
          <w:sz w:val="24"/>
          <w:szCs w:val="24"/>
        </w:rPr>
        <w:t>Textbooks (T)</w:t>
      </w:r>
    </w:p>
    <w:tbl>
      <w:tblPr>
        <w:tblW w:w="9640" w:type="dxa"/>
        <w:tblInd w:w="-43"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3323"/>
        <w:gridCol w:w="6317"/>
      </w:tblGrid>
      <w:tr w:rsidR="005B2796" w14:paraId="3A8FD82E" w14:textId="77777777" w:rsidTr="00AF16C6">
        <w:tc>
          <w:tcPr>
            <w:tcW w:w="3323" w:type="dxa"/>
            <w:shd w:val="clear" w:color="auto" w:fill="FFFFFF"/>
            <w:tcMar>
              <w:left w:w="45" w:type="dxa"/>
            </w:tcMar>
          </w:tcPr>
          <w:p w14:paraId="2B074434" w14:textId="77777777" w:rsidR="005B2796" w:rsidRDefault="005B2796" w:rsidP="00AF16C6">
            <w:pPr>
              <w:widowControl w:val="0"/>
              <w:pBdr>
                <w:top w:val="nil"/>
                <w:left w:val="nil"/>
                <w:bottom w:val="nil"/>
                <w:right w:val="nil"/>
                <w:between w:val="nil"/>
              </w:pBdr>
              <w:spacing w:after="0" w:line="240" w:lineRule="auto"/>
              <w:ind w:right="497"/>
              <w:jc w:val="center"/>
              <w:rPr>
                <w:b/>
                <w:color w:val="00000A"/>
                <w:sz w:val="24"/>
                <w:szCs w:val="24"/>
              </w:rPr>
            </w:pPr>
            <w:r>
              <w:rPr>
                <w:b/>
                <w:color w:val="00000A"/>
                <w:sz w:val="24"/>
                <w:szCs w:val="24"/>
              </w:rPr>
              <w:t>T-1</w:t>
            </w:r>
          </w:p>
          <w:p w14:paraId="50D050DD" w14:textId="77777777" w:rsidR="005B2796" w:rsidRDefault="005B2796" w:rsidP="00AF16C6">
            <w:pPr>
              <w:widowControl w:val="0"/>
              <w:pBdr>
                <w:top w:val="nil"/>
                <w:left w:val="nil"/>
                <w:bottom w:val="nil"/>
                <w:right w:val="nil"/>
                <w:between w:val="nil"/>
              </w:pBdr>
              <w:spacing w:after="0" w:line="240" w:lineRule="auto"/>
              <w:ind w:right="497"/>
              <w:jc w:val="center"/>
              <w:rPr>
                <w:color w:val="000000"/>
              </w:rPr>
            </w:pPr>
            <w:r>
              <w:rPr>
                <w:color w:val="00000A"/>
                <w:sz w:val="24"/>
                <w:szCs w:val="24"/>
              </w:rPr>
              <w:t>(for Business Statistics)</w:t>
            </w:r>
          </w:p>
        </w:tc>
        <w:tc>
          <w:tcPr>
            <w:tcW w:w="6317" w:type="dxa"/>
            <w:tcBorders>
              <w:left w:val="single" w:sz="4" w:space="0" w:color="000001"/>
              <w:right w:val="single" w:sz="4" w:space="0" w:color="000001"/>
            </w:tcBorders>
            <w:shd w:val="clear" w:color="auto" w:fill="FFFFFF"/>
            <w:tcMar>
              <w:left w:w="45" w:type="dxa"/>
            </w:tcMar>
          </w:tcPr>
          <w:p w14:paraId="62BAFD2F" w14:textId="77777777" w:rsidR="005B2796" w:rsidRDefault="005B2796" w:rsidP="00AF16C6">
            <w:pPr>
              <w:widowControl w:val="0"/>
              <w:pBdr>
                <w:top w:val="nil"/>
                <w:left w:val="nil"/>
                <w:bottom w:val="nil"/>
                <w:right w:val="nil"/>
                <w:between w:val="nil"/>
              </w:pBdr>
              <w:spacing w:after="0" w:line="240" w:lineRule="auto"/>
              <w:ind w:right="497"/>
              <w:rPr>
                <w:color w:val="000000"/>
              </w:rPr>
            </w:pPr>
            <w:r>
              <w:rPr>
                <w:color w:val="000000"/>
              </w:rPr>
              <w:t xml:space="preserve">David M Levine, Kathryn A Szabat, David F Stephan and PK Viswanathan. </w:t>
            </w:r>
            <w:r>
              <w:rPr>
                <w:b/>
                <w:color w:val="000000"/>
              </w:rPr>
              <w:t xml:space="preserve">Business Statistics. </w:t>
            </w:r>
            <w:r>
              <w:rPr>
                <w:color w:val="000000"/>
              </w:rPr>
              <w:t>Seventh Edition</w:t>
            </w:r>
            <w:r>
              <w:rPr>
                <w:b/>
                <w:color w:val="000000"/>
              </w:rPr>
              <w:t xml:space="preserve">. </w:t>
            </w:r>
            <w:r>
              <w:rPr>
                <w:color w:val="000000"/>
              </w:rPr>
              <w:t>Pearson Education. 2019.</w:t>
            </w:r>
          </w:p>
        </w:tc>
      </w:tr>
      <w:tr w:rsidR="005B2796" w14:paraId="79E7D249" w14:textId="77777777" w:rsidTr="00AF16C6">
        <w:tc>
          <w:tcPr>
            <w:tcW w:w="3323" w:type="dxa"/>
            <w:shd w:val="clear" w:color="auto" w:fill="FFFFFF"/>
            <w:tcMar>
              <w:left w:w="45" w:type="dxa"/>
            </w:tcMar>
          </w:tcPr>
          <w:p w14:paraId="3B6529F6" w14:textId="77777777" w:rsidR="005B2796" w:rsidRDefault="005B2796" w:rsidP="00AF16C6">
            <w:pPr>
              <w:widowControl w:val="0"/>
              <w:pBdr>
                <w:top w:val="nil"/>
                <w:left w:val="nil"/>
                <w:bottom w:val="nil"/>
                <w:right w:val="nil"/>
                <w:between w:val="nil"/>
              </w:pBdr>
              <w:spacing w:after="0" w:line="240" w:lineRule="auto"/>
              <w:ind w:right="497"/>
              <w:jc w:val="center"/>
              <w:rPr>
                <w:b/>
                <w:color w:val="00000A"/>
                <w:sz w:val="24"/>
                <w:szCs w:val="24"/>
              </w:rPr>
            </w:pPr>
            <w:r>
              <w:rPr>
                <w:b/>
                <w:color w:val="00000A"/>
                <w:sz w:val="24"/>
                <w:szCs w:val="24"/>
              </w:rPr>
              <w:t>T-2</w:t>
            </w:r>
          </w:p>
          <w:p w14:paraId="3307A69F" w14:textId="77777777" w:rsidR="005B2796" w:rsidRDefault="005B2796" w:rsidP="00AF16C6">
            <w:pPr>
              <w:widowControl w:val="0"/>
              <w:pBdr>
                <w:top w:val="nil"/>
                <w:left w:val="nil"/>
                <w:bottom w:val="nil"/>
                <w:right w:val="nil"/>
                <w:between w:val="nil"/>
              </w:pBdr>
              <w:spacing w:after="0" w:line="240" w:lineRule="auto"/>
              <w:ind w:right="497"/>
              <w:jc w:val="center"/>
              <w:rPr>
                <w:color w:val="000000"/>
              </w:rPr>
            </w:pPr>
            <w:r>
              <w:rPr>
                <w:color w:val="00000A"/>
                <w:sz w:val="24"/>
                <w:szCs w:val="24"/>
              </w:rPr>
              <w:t>(for Management Science)</w:t>
            </w:r>
          </w:p>
        </w:tc>
        <w:tc>
          <w:tcPr>
            <w:tcW w:w="6317" w:type="dxa"/>
            <w:tcBorders>
              <w:left w:val="single" w:sz="4" w:space="0" w:color="000001"/>
              <w:right w:val="single" w:sz="4" w:space="0" w:color="000001"/>
            </w:tcBorders>
            <w:shd w:val="clear" w:color="auto" w:fill="FFFFFF"/>
            <w:tcMar>
              <w:left w:w="45" w:type="dxa"/>
            </w:tcMar>
          </w:tcPr>
          <w:p w14:paraId="478FFCF3" w14:textId="77777777" w:rsidR="005B2796" w:rsidRDefault="005B2796" w:rsidP="00AF16C6">
            <w:pPr>
              <w:widowControl w:val="0"/>
              <w:pBdr>
                <w:top w:val="nil"/>
                <w:left w:val="nil"/>
                <w:bottom w:val="nil"/>
                <w:right w:val="nil"/>
                <w:between w:val="nil"/>
              </w:pBdr>
              <w:spacing w:after="0" w:line="240" w:lineRule="auto"/>
              <w:ind w:right="497"/>
              <w:rPr>
                <w:color w:val="000000"/>
              </w:rPr>
            </w:pPr>
            <w:r>
              <w:rPr>
                <w:color w:val="000000"/>
              </w:rPr>
              <w:t xml:space="preserve">David R Anderson, Dennis J Sweeney, Thomas A Williams, Jeffrey D Camm and Kipp Martin. </w:t>
            </w:r>
            <w:r>
              <w:rPr>
                <w:b/>
                <w:color w:val="000000"/>
              </w:rPr>
              <w:t>Quantitative Methods for Business.</w:t>
            </w:r>
            <w:r>
              <w:rPr>
                <w:color w:val="000000"/>
              </w:rPr>
              <w:t xml:space="preserve"> Twelfth edition. Cengage Learning. 2013.</w:t>
            </w:r>
          </w:p>
        </w:tc>
      </w:tr>
    </w:tbl>
    <w:p w14:paraId="4D7B3CD2" w14:textId="77777777" w:rsidR="005B2796" w:rsidRDefault="005B2796" w:rsidP="005B2796">
      <w:pPr>
        <w:widowControl w:val="0"/>
        <w:pBdr>
          <w:top w:val="nil"/>
          <w:left w:val="nil"/>
          <w:bottom w:val="nil"/>
          <w:right w:val="nil"/>
          <w:between w:val="nil"/>
        </w:pBdr>
        <w:spacing w:after="0" w:line="240" w:lineRule="auto"/>
        <w:ind w:right="497"/>
        <w:rPr>
          <w:color w:val="000000"/>
        </w:rPr>
      </w:pPr>
    </w:p>
    <w:p w14:paraId="0BD91956" w14:textId="77777777" w:rsidR="005B2796" w:rsidRDefault="005B2796" w:rsidP="005B2796">
      <w:pPr>
        <w:widowControl w:val="0"/>
        <w:pBdr>
          <w:top w:val="nil"/>
          <w:left w:val="nil"/>
          <w:bottom w:val="nil"/>
          <w:right w:val="nil"/>
          <w:between w:val="nil"/>
        </w:pBdr>
        <w:spacing w:after="0" w:line="240" w:lineRule="auto"/>
        <w:ind w:right="497"/>
        <w:rPr>
          <w:color w:val="000000"/>
        </w:rPr>
      </w:pPr>
      <w:r>
        <w:rPr>
          <w:b/>
          <w:color w:val="00000A"/>
          <w:sz w:val="24"/>
          <w:szCs w:val="24"/>
        </w:rPr>
        <w:t>Reference Books (R)</w:t>
      </w:r>
    </w:p>
    <w:tbl>
      <w:tblPr>
        <w:tblW w:w="9640" w:type="dxa"/>
        <w:tblInd w:w="-43"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2737"/>
        <w:gridCol w:w="6903"/>
      </w:tblGrid>
      <w:tr w:rsidR="005B2796" w14:paraId="6C1F5705" w14:textId="77777777" w:rsidTr="00AF16C6">
        <w:tc>
          <w:tcPr>
            <w:tcW w:w="2737" w:type="dxa"/>
            <w:shd w:val="clear" w:color="auto" w:fill="FFFFFF"/>
            <w:tcMar>
              <w:left w:w="45" w:type="dxa"/>
            </w:tcMar>
          </w:tcPr>
          <w:p w14:paraId="22ADB1F0" w14:textId="77777777" w:rsidR="005B2796" w:rsidRDefault="005B2796" w:rsidP="00AF16C6">
            <w:pPr>
              <w:widowControl w:val="0"/>
              <w:pBdr>
                <w:top w:val="nil"/>
                <w:left w:val="nil"/>
                <w:bottom w:val="nil"/>
                <w:right w:val="nil"/>
                <w:between w:val="nil"/>
              </w:pBdr>
              <w:spacing w:after="0" w:line="240" w:lineRule="auto"/>
              <w:ind w:right="497"/>
              <w:jc w:val="center"/>
              <w:rPr>
                <w:b/>
                <w:color w:val="00000A"/>
                <w:sz w:val="24"/>
                <w:szCs w:val="24"/>
              </w:rPr>
            </w:pPr>
            <w:r>
              <w:rPr>
                <w:b/>
                <w:color w:val="00000A"/>
                <w:sz w:val="24"/>
                <w:szCs w:val="24"/>
              </w:rPr>
              <w:t>R-1</w:t>
            </w:r>
          </w:p>
          <w:p w14:paraId="7C9018C7" w14:textId="77777777" w:rsidR="005B2796" w:rsidRDefault="005B2796" w:rsidP="00AF16C6">
            <w:pPr>
              <w:widowControl w:val="0"/>
              <w:pBdr>
                <w:top w:val="nil"/>
                <w:left w:val="nil"/>
                <w:bottom w:val="nil"/>
                <w:right w:val="nil"/>
                <w:between w:val="nil"/>
              </w:pBdr>
              <w:spacing w:after="0" w:line="240" w:lineRule="auto"/>
              <w:ind w:right="497"/>
              <w:jc w:val="center"/>
              <w:rPr>
                <w:color w:val="000000"/>
              </w:rPr>
            </w:pPr>
            <w:r>
              <w:rPr>
                <w:color w:val="00000A"/>
                <w:sz w:val="18"/>
                <w:szCs w:val="18"/>
              </w:rPr>
              <w:t>(for Business Statistics)</w:t>
            </w:r>
          </w:p>
        </w:tc>
        <w:tc>
          <w:tcPr>
            <w:tcW w:w="6903" w:type="dxa"/>
            <w:tcBorders>
              <w:left w:val="single" w:sz="4" w:space="0" w:color="000001"/>
              <w:right w:val="single" w:sz="4" w:space="0" w:color="000001"/>
            </w:tcBorders>
            <w:shd w:val="clear" w:color="auto" w:fill="FFFFFF"/>
            <w:tcMar>
              <w:left w:w="45" w:type="dxa"/>
            </w:tcMar>
          </w:tcPr>
          <w:p w14:paraId="3F138D45" w14:textId="77777777" w:rsidR="005B2796" w:rsidRDefault="005B2796" w:rsidP="00AF16C6">
            <w:pPr>
              <w:widowControl w:val="0"/>
              <w:pBdr>
                <w:top w:val="nil"/>
                <w:left w:val="nil"/>
                <w:bottom w:val="nil"/>
                <w:right w:val="nil"/>
                <w:between w:val="nil"/>
              </w:pBdr>
              <w:spacing w:after="0" w:line="240" w:lineRule="auto"/>
              <w:ind w:right="497"/>
              <w:rPr>
                <w:color w:val="000000"/>
              </w:rPr>
            </w:pPr>
            <w:r>
              <w:rPr>
                <w:color w:val="000000"/>
              </w:rPr>
              <w:t xml:space="preserve">Ken Black. </w:t>
            </w:r>
            <w:r>
              <w:rPr>
                <w:b/>
                <w:color w:val="000000"/>
              </w:rPr>
              <w:t>Business Statistics</w:t>
            </w:r>
            <w:r>
              <w:rPr>
                <w:color w:val="000000"/>
              </w:rPr>
              <w:t>. Seventh edition. Wiley. 2012.</w:t>
            </w:r>
          </w:p>
        </w:tc>
      </w:tr>
      <w:tr w:rsidR="005B2796" w14:paraId="50CEEFE6" w14:textId="77777777" w:rsidTr="00AF16C6">
        <w:tc>
          <w:tcPr>
            <w:tcW w:w="2737" w:type="dxa"/>
            <w:shd w:val="clear" w:color="auto" w:fill="FFFFFF"/>
            <w:tcMar>
              <w:left w:w="45" w:type="dxa"/>
            </w:tcMar>
          </w:tcPr>
          <w:p w14:paraId="095A5B8C" w14:textId="77777777" w:rsidR="005B2796" w:rsidRDefault="005B2796" w:rsidP="00AF16C6">
            <w:pPr>
              <w:widowControl w:val="0"/>
              <w:pBdr>
                <w:top w:val="nil"/>
                <w:left w:val="nil"/>
                <w:bottom w:val="nil"/>
                <w:right w:val="nil"/>
                <w:between w:val="nil"/>
              </w:pBdr>
              <w:spacing w:after="0" w:line="240" w:lineRule="auto"/>
              <w:ind w:right="497"/>
              <w:jc w:val="center"/>
              <w:rPr>
                <w:b/>
                <w:color w:val="00000A"/>
                <w:sz w:val="24"/>
                <w:szCs w:val="24"/>
              </w:rPr>
            </w:pPr>
            <w:r>
              <w:rPr>
                <w:b/>
                <w:color w:val="00000A"/>
                <w:sz w:val="24"/>
                <w:szCs w:val="24"/>
              </w:rPr>
              <w:t>R-2</w:t>
            </w:r>
          </w:p>
          <w:p w14:paraId="6A76BFBB" w14:textId="77777777" w:rsidR="005B2796" w:rsidRDefault="005B2796" w:rsidP="00AF16C6">
            <w:pPr>
              <w:widowControl w:val="0"/>
              <w:pBdr>
                <w:top w:val="nil"/>
                <w:left w:val="nil"/>
                <w:bottom w:val="nil"/>
                <w:right w:val="nil"/>
                <w:between w:val="nil"/>
              </w:pBdr>
              <w:spacing w:after="0" w:line="240" w:lineRule="auto"/>
              <w:ind w:right="497"/>
              <w:jc w:val="center"/>
              <w:rPr>
                <w:color w:val="00000A"/>
                <w:sz w:val="24"/>
                <w:szCs w:val="24"/>
              </w:rPr>
            </w:pPr>
            <w:r>
              <w:rPr>
                <w:color w:val="00000A"/>
                <w:sz w:val="24"/>
                <w:szCs w:val="24"/>
              </w:rPr>
              <w:t>(</w:t>
            </w:r>
            <w:r>
              <w:rPr>
                <w:color w:val="00000A"/>
                <w:sz w:val="18"/>
                <w:szCs w:val="18"/>
              </w:rPr>
              <w:t>for Business Statistics)</w:t>
            </w:r>
          </w:p>
        </w:tc>
        <w:tc>
          <w:tcPr>
            <w:tcW w:w="6903" w:type="dxa"/>
            <w:tcBorders>
              <w:left w:val="single" w:sz="4" w:space="0" w:color="000001"/>
              <w:right w:val="single" w:sz="4" w:space="0" w:color="000001"/>
            </w:tcBorders>
            <w:shd w:val="clear" w:color="auto" w:fill="FFFFFF"/>
            <w:tcMar>
              <w:left w:w="45" w:type="dxa"/>
            </w:tcMar>
          </w:tcPr>
          <w:p w14:paraId="68A659C6" w14:textId="77777777" w:rsidR="005B2796" w:rsidRDefault="005B2796" w:rsidP="00AF16C6">
            <w:pPr>
              <w:widowControl w:val="0"/>
              <w:pBdr>
                <w:top w:val="nil"/>
                <w:left w:val="nil"/>
                <w:bottom w:val="nil"/>
                <w:right w:val="nil"/>
                <w:between w:val="nil"/>
              </w:pBdr>
              <w:spacing w:after="0" w:line="240" w:lineRule="auto"/>
              <w:ind w:right="497"/>
              <w:rPr>
                <w:color w:val="000000"/>
              </w:rPr>
            </w:pPr>
            <w:r>
              <w:rPr>
                <w:color w:val="000000"/>
              </w:rPr>
              <w:t xml:space="preserve">Amir D Aczel, Jayavel Sounderpandian, Palanisamy Saravanan and Rohot Joshi. </w:t>
            </w:r>
            <w:r>
              <w:rPr>
                <w:b/>
                <w:color w:val="000000"/>
              </w:rPr>
              <w:t>Complete Business Statistics</w:t>
            </w:r>
            <w:r>
              <w:rPr>
                <w:color w:val="000000"/>
              </w:rPr>
              <w:t>. Seventh edition. McGraw Hill. 2017.</w:t>
            </w:r>
          </w:p>
        </w:tc>
      </w:tr>
      <w:tr w:rsidR="005B2796" w14:paraId="53876A96" w14:textId="77777777" w:rsidTr="00AF16C6">
        <w:tc>
          <w:tcPr>
            <w:tcW w:w="2737" w:type="dxa"/>
            <w:shd w:val="clear" w:color="auto" w:fill="FFFFFF"/>
            <w:tcMar>
              <w:left w:w="45" w:type="dxa"/>
            </w:tcMar>
          </w:tcPr>
          <w:p w14:paraId="2DD624C5" w14:textId="77777777" w:rsidR="005B2796" w:rsidRDefault="005B2796" w:rsidP="00AF16C6">
            <w:pPr>
              <w:widowControl w:val="0"/>
              <w:pBdr>
                <w:top w:val="nil"/>
                <w:left w:val="nil"/>
                <w:bottom w:val="nil"/>
                <w:right w:val="nil"/>
                <w:between w:val="nil"/>
              </w:pBdr>
              <w:spacing w:after="0" w:line="240" w:lineRule="auto"/>
              <w:ind w:right="497"/>
              <w:jc w:val="center"/>
              <w:rPr>
                <w:b/>
                <w:color w:val="00000A"/>
                <w:sz w:val="24"/>
                <w:szCs w:val="24"/>
              </w:rPr>
            </w:pPr>
            <w:r>
              <w:rPr>
                <w:b/>
                <w:color w:val="00000A"/>
                <w:sz w:val="24"/>
                <w:szCs w:val="24"/>
              </w:rPr>
              <w:t>R-3</w:t>
            </w:r>
          </w:p>
          <w:p w14:paraId="0B4D67B8" w14:textId="77777777" w:rsidR="005B2796" w:rsidRDefault="005B2796" w:rsidP="00AF16C6">
            <w:pPr>
              <w:widowControl w:val="0"/>
              <w:pBdr>
                <w:top w:val="nil"/>
                <w:left w:val="nil"/>
                <w:bottom w:val="nil"/>
                <w:right w:val="nil"/>
                <w:between w:val="nil"/>
              </w:pBdr>
              <w:spacing w:after="0" w:line="240" w:lineRule="auto"/>
              <w:ind w:right="497"/>
              <w:jc w:val="center"/>
              <w:rPr>
                <w:color w:val="000000"/>
              </w:rPr>
            </w:pPr>
            <w:r>
              <w:rPr>
                <w:color w:val="00000A"/>
                <w:sz w:val="18"/>
                <w:szCs w:val="18"/>
              </w:rPr>
              <w:t>(for Management Science)</w:t>
            </w:r>
          </w:p>
        </w:tc>
        <w:tc>
          <w:tcPr>
            <w:tcW w:w="6903" w:type="dxa"/>
            <w:tcBorders>
              <w:left w:val="single" w:sz="4" w:space="0" w:color="000001"/>
              <w:right w:val="single" w:sz="4" w:space="0" w:color="000001"/>
            </w:tcBorders>
            <w:shd w:val="clear" w:color="auto" w:fill="FFFFFF"/>
            <w:tcMar>
              <w:left w:w="45" w:type="dxa"/>
            </w:tcMar>
          </w:tcPr>
          <w:p w14:paraId="3390C2A1" w14:textId="77777777" w:rsidR="005B2796" w:rsidRDefault="005B2796" w:rsidP="00AF16C6">
            <w:pPr>
              <w:widowControl w:val="0"/>
              <w:pBdr>
                <w:top w:val="nil"/>
                <w:left w:val="nil"/>
                <w:bottom w:val="nil"/>
                <w:right w:val="nil"/>
                <w:between w:val="nil"/>
              </w:pBdr>
              <w:spacing w:after="0" w:line="240" w:lineRule="auto"/>
              <w:ind w:right="497"/>
              <w:rPr>
                <w:color w:val="000000"/>
              </w:rPr>
            </w:pPr>
            <w:r>
              <w:rPr>
                <w:color w:val="000000"/>
              </w:rPr>
              <w:t xml:space="preserve">Fredrick S Hillier and Mark S Hillier. </w:t>
            </w:r>
            <w:r>
              <w:rPr>
                <w:b/>
                <w:color w:val="000000"/>
              </w:rPr>
              <w:t>Introduction to Management Science.</w:t>
            </w:r>
            <w:r>
              <w:rPr>
                <w:color w:val="000000"/>
              </w:rPr>
              <w:t xml:space="preserve"> Fifth edition. McGraw Hill. 2019.</w:t>
            </w:r>
          </w:p>
        </w:tc>
      </w:tr>
      <w:tr w:rsidR="005B2796" w14:paraId="088AB54F" w14:textId="77777777" w:rsidTr="00AF16C6">
        <w:tc>
          <w:tcPr>
            <w:tcW w:w="2737" w:type="dxa"/>
            <w:shd w:val="clear" w:color="auto" w:fill="FFFFFF"/>
            <w:tcMar>
              <w:left w:w="45" w:type="dxa"/>
            </w:tcMar>
          </w:tcPr>
          <w:p w14:paraId="0D10DD01" w14:textId="77777777" w:rsidR="005B2796" w:rsidRDefault="005B2796" w:rsidP="00AF16C6">
            <w:pPr>
              <w:widowControl w:val="0"/>
              <w:pBdr>
                <w:top w:val="nil"/>
                <w:left w:val="nil"/>
                <w:bottom w:val="nil"/>
                <w:right w:val="nil"/>
                <w:between w:val="nil"/>
              </w:pBdr>
              <w:spacing w:after="0" w:line="240" w:lineRule="auto"/>
              <w:ind w:right="497"/>
              <w:jc w:val="center"/>
              <w:rPr>
                <w:b/>
                <w:color w:val="00000A"/>
                <w:sz w:val="24"/>
                <w:szCs w:val="24"/>
              </w:rPr>
            </w:pPr>
            <w:r>
              <w:rPr>
                <w:b/>
                <w:color w:val="00000A"/>
                <w:sz w:val="24"/>
                <w:szCs w:val="24"/>
              </w:rPr>
              <w:t>R-4</w:t>
            </w:r>
          </w:p>
          <w:p w14:paraId="5AFB210A" w14:textId="77777777" w:rsidR="005B2796" w:rsidRDefault="005B2796" w:rsidP="00AF16C6">
            <w:pPr>
              <w:widowControl w:val="0"/>
              <w:pBdr>
                <w:top w:val="nil"/>
                <w:left w:val="nil"/>
                <w:bottom w:val="nil"/>
                <w:right w:val="nil"/>
                <w:between w:val="nil"/>
              </w:pBdr>
              <w:spacing w:after="0" w:line="240" w:lineRule="auto"/>
              <w:ind w:right="497"/>
              <w:jc w:val="center"/>
              <w:rPr>
                <w:color w:val="00000A"/>
                <w:sz w:val="24"/>
                <w:szCs w:val="24"/>
              </w:rPr>
            </w:pPr>
            <w:r>
              <w:rPr>
                <w:color w:val="00000A"/>
                <w:sz w:val="18"/>
                <w:szCs w:val="18"/>
              </w:rPr>
              <w:t>(for Management Science)</w:t>
            </w:r>
          </w:p>
        </w:tc>
        <w:tc>
          <w:tcPr>
            <w:tcW w:w="6903" w:type="dxa"/>
            <w:tcBorders>
              <w:left w:val="single" w:sz="4" w:space="0" w:color="000001"/>
              <w:right w:val="single" w:sz="4" w:space="0" w:color="000001"/>
            </w:tcBorders>
            <w:shd w:val="clear" w:color="auto" w:fill="FFFFFF"/>
            <w:tcMar>
              <w:left w:w="45" w:type="dxa"/>
            </w:tcMar>
          </w:tcPr>
          <w:p w14:paraId="6F2F66E1" w14:textId="77777777" w:rsidR="005B2796" w:rsidRDefault="005B2796" w:rsidP="00AF16C6">
            <w:pPr>
              <w:widowControl w:val="0"/>
              <w:pBdr>
                <w:top w:val="nil"/>
                <w:left w:val="nil"/>
                <w:bottom w:val="nil"/>
                <w:right w:val="nil"/>
                <w:between w:val="nil"/>
              </w:pBdr>
              <w:spacing w:after="0" w:line="240" w:lineRule="auto"/>
              <w:ind w:right="497"/>
              <w:rPr>
                <w:strike/>
                <w:color w:val="000000"/>
              </w:rPr>
            </w:pPr>
            <w:r>
              <w:rPr>
                <w:color w:val="000000"/>
              </w:rPr>
              <w:t xml:space="preserve">Barry Render, Ralph M Stair and Michael E Hanna.   </w:t>
            </w:r>
            <w:r>
              <w:rPr>
                <w:b/>
                <w:color w:val="000000"/>
              </w:rPr>
              <w:t>Quantitative Analysis for Management.</w:t>
            </w:r>
            <w:r>
              <w:rPr>
                <w:color w:val="000000"/>
              </w:rPr>
              <w:t xml:space="preserve"> Eleventh edition. Pearson Education. 2011.</w:t>
            </w:r>
          </w:p>
        </w:tc>
      </w:tr>
    </w:tbl>
    <w:p w14:paraId="4C5A5D02" w14:textId="77777777" w:rsidR="005B2796" w:rsidRDefault="005B2796" w:rsidP="005B2796">
      <w:pPr>
        <w:widowControl w:val="0"/>
        <w:pBdr>
          <w:top w:val="nil"/>
          <w:left w:val="nil"/>
          <w:bottom w:val="nil"/>
          <w:right w:val="nil"/>
          <w:between w:val="nil"/>
        </w:pBdr>
        <w:spacing w:after="0" w:line="240" w:lineRule="auto"/>
        <w:ind w:right="497"/>
        <w:jc w:val="both"/>
        <w:rPr>
          <w:rFonts w:ascii="Times New Roman" w:eastAsia="Times New Roman" w:hAnsi="Times New Roman" w:cs="Times New Roman"/>
          <w:b/>
          <w:color w:val="00000A"/>
          <w:sz w:val="24"/>
          <w:szCs w:val="24"/>
          <w:u w:val="single"/>
        </w:rPr>
      </w:pPr>
    </w:p>
    <w:p w14:paraId="41AEF03D" w14:textId="77777777" w:rsidR="005B2796" w:rsidRDefault="005B2796" w:rsidP="005B2796">
      <w:pPr>
        <w:widowControl w:val="0"/>
        <w:pBdr>
          <w:top w:val="nil"/>
          <w:left w:val="nil"/>
          <w:bottom w:val="nil"/>
          <w:right w:val="nil"/>
          <w:between w:val="nil"/>
        </w:pBdr>
        <w:spacing w:after="0" w:line="240" w:lineRule="auto"/>
        <w:ind w:right="497" w:firstLine="720"/>
        <w:jc w:val="both"/>
        <w:rPr>
          <w:color w:val="000000"/>
        </w:rPr>
      </w:pPr>
      <w:r>
        <w:rPr>
          <w:b/>
          <w:color w:val="00000A"/>
          <w:sz w:val="24"/>
          <w:szCs w:val="24"/>
        </w:rPr>
        <w:t>Learning Outcomes (LO)</w:t>
      </w:r>
    </w:p>
    <w:tbl>
      <w:tblPr>
        <w:tblW w:w="96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60"/>
        <w:gridCol w:w="7940"/>
      </w:tblGrid>
      <w:tr w:rsidR="005B2796" w14:paraId="27F30369" w14:textId="77777777" w:rsidTr="00AF16C6">
        <w:tc>
          <w:tcPr>
            <w:tcW w:w="1660" w:type="dxa"/>
            <w:tcMar>
              <w:top w:w="100" w:type="dxa"/>
              <w:left w:w="100" w:type="dxa"/>
              <w:bottom w:w="100" w:type="dxa"/>
              <w:right w:w="100" w:type="dxa"/>
            </w:tcMar>
          </w:tcPr>
          <w:p w14:paraId="6F433E2E" w14:textId="77777777" w:rsidR="005B2796" w:rsidRDefault="005B2796" w:rsidP="00AF16C6">
            <w:pPr>
              <w:widowControl w:val="0"/>
              <w:pBdr>
                <w:top w:val="nil"/>
                <w:left w:val="nil"/>
                <w:bottom w:val="nil"/>
                <w:right w:val="nil"/>
                <w:between w:val="nil"/>
              </w:pBdr>
              <w:spacing w:after="0" w:line="240" w:lineRule="auto"/>
              <w:ind w:right="497"/>
              <w:jc w:val="center"/>
              <w:rPr>
                <w:color w:val="000000"/>
              </w:rPr>
            </w:pPr>
            <w:r>
              <w:rPr>
                <w:color w:val="00000A"/>
                <w:sz w:val="24"/>
                <w:szCs w:val="24"/>
              </w:rPr>
              <w:t>LO-No</w:t>
            </w:r>
          </w:p>
        </w:tc>
        <w:tc>
          <w:tcPr>
            <w:tcW w:w="7940" w:type="dxa"/>
            <w:tcMar>
              <w:top w:w="100" w:type="dxa"/>
              <w:left w:w="100" w:type="dxa"/>
              <w:bottom w:w="100" w:type="dxa"/>
              <w:right w:w="100" w:type="dxa"/>
            </w:tcMar>
          </w:tcPr>
          <w:p w14:paraId="01B56BBE" w14:textId="77777777" w:rsidR="005B2796" w:rsidRDefault="005B2796" w:rsidP="00AF16C6">
            <w:pPr>
              <w:widowControl w:val="0"/>
              <w:pBdr>
                <w:top w:val="nil"/>
                <w:left w:val="nil"/>
                <w:bottom w:val="nil"/>
                <w:right w:val="nil"/>
                <w:between w:val="nil"/>
              </w:pBdr>
              <w:spacing w:after="0" w:line="240" w:lineRule="auto"/>
              <w:ind w:left="1440" w:right="497"/>
              <w:rPr>
                <w:color w:val="000000"/>
              </w:rPr>
            </w:pPr>
            <w:r>
              <w:rPr>
                <w:color w:val="00000A"/>
                <w:sz w:val="24"/>
                <w:szCs w:val="24"/>
              </w:rPr>
              <w:t>Learning Outcome</w:t>
            </w:r>
          </w:p>
        </w:tc>
      </w:tr>
      <w:tr w:rsidR="005B2796" w14:paraId="18A91780" w14:textId="77777777" w:rsidTr="00AF16C6">
        <w:tc>
          <w:tcPr>
            <w:tcW w:w="1660" w:type="dxa"/>
            <w:tcMar>
              <w:top w:w="100" w:type="dxa"/>
              <w:left w:w="100" w:type="dxa"/>
              <w:bottom w:w="100" w:type="dxa"/>
              <w:right w:w="100" w:type="dxa"/>
            </w:tcMar>
          </w:tcPr>
          <w:p w14:paraId="30D68D25" w14:textId="77777777" w:rsidR="005B2796" w:rsidRDefault="005B2796" w:rsidP="00AF16C6">
            <w:pPr>
              <w:widowControl w:val="0"/>
              <w:pBdr>
                <w:top w:val="nil"/>
                <w:left w:val="nil"/>
                <w:bottom w:val="nil"/>
                <w:right w:val="nil"/>
                <w:between w:val="nil"/>
              </w:pBdr>
              <w:spacing w:after="0" w:line="240" w:lineRule="auto"/>
              <w:ind w:right="497"/>
              <w:jc w:val="center"/>
              <w:rPr>
                <w:color w:val="000000"/>
              </w:rPr>
            </w:pPr>
            <w:r>
              <w:rPr>
                <w:color w:val="00000A"/>
                <w:sz w:val="24"/>
                <w:szCs w:val="24"/>
              </w:rPr>
              <w:t>LO-1</w:t>
            </w:r>
          </w:p>
        </w:tc>
        <w:tc>
          <w:tcPr>
            <w:tcW w:w="7940" w:type="dxa"/>
            <w:tcMar>
              <w:top w:w="100" w:type="dxa"/>
              <w:left w:w="100" w:type="dxa"/>
              <w:bottom w:w="100" w:type="dxa"/>
              <w:right w:w="100" w:type="dxa"/>
            </w:tcMar>
          </w:tcPr>
          <w:p w14:paraId="31F17F30" w14:textId="77777777" w:rsidR="005B2796" w:rsidRDefault="005B2796" w:rsidP="00AF16C6">
            <w:pPr>
              <w:widowControl w:val="0"/>
              <w:pBdr>
                <w:top w:val="nil"/>
                <w:left w:val="nil"/>
                <w:bottom w:val="nil"/>
                <w:right w:val="nil"/>
                <w:between w:val="nil"/>
              </w:pBdr>
              <w:spacing w:after="0" w:line="240" w:lineRule="auto"/>
              <w:ind w:right="497"/>
              <w:rPr>
                <w:color w:val="000000"/>
              </w:rPr>
            </w:pPr>
            <w:r>
              <w:rPr>
                <w:color w:val="000000"/>
              </w:rPr>
              <w:t xml:space="preserve">The student would be able to formulate and solve problems related to Business Statistics and Management Science. </w:t>
            </w:r>
          </w:p>
        </w:tc>
      </w:tr>
      <w:tr w:rsidR="005B2796" w14:paraId="0B885D59" w14:textId="77777777" w:rsidTr="00AF16C6">
        <w:tc>
          <w:tcPr>
            <w:tcW w:w="1660" w:type="dxa"/>
            <w:tcMar>
              <w:top w:w="100" w:type="dxa"/>
              <w:left w:w="100" w:type="dxa"/>
              <w:bottom w:w="100" w:type="dxa"/>
              <w:right w:w="100" w:type="dxa"/>
            </w:tcMar>
          </w:tcPr>
          <w:p w14:paraId="29F752C8" w14:textId="77777777" w:rsidR="005B2796" w:rsidRDefault="005B2796" w:rsidP="00AF16C6">
            <w:pPr>
              <w:widowControl w:val="0"/>
              <w:pBdr>
                <w:top w:val="nil"/>
                <w:left w:val="nil"/>
                <w:bottom w:val="nil"/>
                <w:right w:val="nil"/>
                <w:between w:val="nil"/>
              </w:pBdr>
              <w:spacing w:after="0" w:line="240" w:lineRule="auto"/>
              <w:ind w:right="497"/>
              <w:jc w:val="center"/>
              <w:rPr>
                <w:color w:val="000000"/>
              </w:rPr>
            </w:pPr>
            <w:r>
              <w:rPr>
                <w:color w:val="00000A"/>
                <w:sz w:val="24"/>
                <w:szCs w:val="24"/>
              </w:rPr>
              <w:t>LO-2</w:t>
            </w:r>
          </w:p>
        </w:tc>
        <w:tc>
          <w:tcPr>
            <w:tcW w:w="7940" w:type="dxa"/>
            <w:tcMar>
              <w:top w:w="100" w:type="dxa"/>
              <w:left w:w="100" w:type="dxa"/>
              <w:bottom w:w="100" w:type="dxa"/>
              <w:right w:w="100" w:type="dxa"/>
            </w:tcMar>
          </w:tcPr>
          <w:p w14:paraId="102F8EDD" w14:textId="77777777" w:rsidR="005B2796" w:rsidRDefault="005B2796" w:rsidP="00AF16C6">
            <w:pPr>
              <w:widowControl w:val="0"/>
              <w:pBdr>
                <w:top w:val="nil"/>
                <w:left w:val="nil"/>
                <w:bottom w:val="nil"/>
                <w:right w:val="nil"/>
                <w:between w:val="nil"/>
              </w:pBdr>
              <w:spacing w:after="0" w:line="240" w:lineRule="auto"/>
              <w:ind w:right="497"/>
              <w:rPr>
                <w:color w:val="000000"/>
              </w:rPr>
            </w:pPr>
            <w:r>
              <w:rPr>
                <w:color w:val="000000"/>
              </w:rPr>
              <w:t xml:space="preserve">The student would be able to solve the problems using Microsoft Excel. </w:t>
            </w:r>
          </w:p>
        </w:tc>
      </w:tr>
    </w:tbl>
    <w:p w14:paraId="0971E77E" w14:textId="77777777" w:rsidR="005B2796" w:rsidRDefault="005B2796" w:rsidP="005B2796">
      <w:pPr>
        <w:widowControl w:val="0"/>
        <w:pBdr>
          <w:top w:val="nil"/>
          <w:left w:val="nil"/>
          <w:bottom w:val="nil"/>
          <w:right w:val="nil"/>
          <w:between w:val="nil"/>
        </w:pBdr>
        <w:spacing w:after="0" w:line="240" w:lineRule="auto"/>
        <w:ind w:right="497"/>
        <w:rPr>
          <w:color w:val="000000"/>
        </w:rPr>
      </w:pPr>
    </w:p>
    <w:p w14:paraId="71CA7D2D" w14:textId="77777777" w:rsidR="005B2796" w:rsidRDefault="005B2796" w:rsidP="005B2796">
      <w:pPr>
        <w:widowControl w:val="0"/>
        <w:pBdr>
          <w:top w:val="nil"/>
          <w:left w:val="nil"/>
          <w:bottom w:val="nil"/>
          <w:right w:val="nil"/>
          <w:between w:val="nil"/>
        </w:pBdr>
        <w:spacing w:after="0" w:line="240" w:lineRule="auto"/>
        <w:ind w:right="497"/>
        <w:rPr>
          <w:color w:val="000000"/>
        </w:rPr>
      </w:pPr>
    </w:p>
    <w:p w14:paraId="00310E3A" w14:textId="77777777" w:rsidR="005B2796" w:rsidRDefault="005B2796" w:rsidP="005B2796">
      <w:pPr>
        <w:widowControl w:val="0"/>
        <w:pBdr>
          <w:top w:val="nil"/>
          <w:left w:val="nil"/>
          <w:bottom w:val="nil"/>
          <w:right w:val="nil"/>
          <w:between w:val="nil"/>
        </w:pBdr>
        <w:spacing w:before="60" w:after="60" w:line="240" w:lineRule="auto"/>
        <w:jc w:val="center"/>
        <w:rPr>
          <w:b/>
          <w:color w:val="00000A"/>
          <w:sz w:val="24"/>
          <w:szCs w:val="24"/>
          <w:u w:val="single"/>
        </w:rPr>
      </w:pPr>
    </w:p>
    <w:p w14:paraId="74FB89AE" w14:textId="77777777" w:rsidR="005B2796" w:rsidRDefault="005B2796" w:rsidP="005B2796">
      <w:pPr>
        <w:widowControl w:val="0"/>
        <w:pBdr>
          <w:top w:val="nil"/>
          <w:left w:val="nil"/>
          <w:bottom w:val="nil"/>
          <w:right w:val="nil"/>
          <w:between w:val="nil"/>
        </w:pBdr>
        <w:spacing w:before="60" w:after="60" w:line="240" w:lineRule="auto"/>
        <w:jc w:val="center"/>
        <w:rPr>
          <w:color w:val="000000"/>
          <w:sz w:val="24"/>
          <w:szCs w:val="24"/>
        </w:rPr>
      </w:pPr>
      <w:r>
        <w:rPr>
          <w:b/>
          <w:color w:val="00000A"/>
          <w:sz w:val="24"/>
          <w:szCs w:val="24"/>
          <w:u w:val="single"/>
        </w:rPr>
        <w:t>Part B: Learning Plan</w:t>
      </w:r>
    </w:p>
    <w:tbl>
      <w:tblPr>
        <w:tblW w:w="964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7"/>
        <w:gridCol w:w="1960"/>
        <w:gridCol w:w="5290"/>
        <w:gridCol w:w="1311"/>
      </w:tblGrid>
      <w:tr w:rsidR="005B2796" w14:paraId="3786948A" w14:textId="77777777" w:rsidTr="00AF16C6">
        <w:trPr>
          <w:tblHeader/>
        </w:trPr>
        <w:tc>
          <w:tcPr>
            <w:tcW w:w="1087" w:type="dxa"/>
          </w:tcPr>
          <w:p w14:paraId="70DDC468" w14:textId="77777777" w:rsidR="005B2796" w:rsidRDefault="005B2796" w:rsidP="00AF16C6">
            <w:pPr>
              <w:spacing w:after="0" w:line="240" w:lineRule="auto"/>
              <w:rPr>
                <w:b/>
              </w:rPr>
            </w:pPr>
            <w:r>
              <w:rPr>
                <w:b/>
                <w:color w:val="00000A"/>
                <w:sz w:val="24"/>
                <w:szCs w:val="24"/>
              </w:rPr>
              <w:t>Contact Session</w:t>
            </w:r>
          </w:p>
        </w:tc>
        <w:tc>
          <w:tcPr>
            <w:tcW w:w="1960" w:type="dxa"/>
          </w:tcPr>
          <w:p w14:paraId="06C4BD1A" w14:textId="77777777" w:rsidR="005B2796" w:rsidRDefault="005B2796" w:rsidP="00AF16C6">
            <w:pPr>
              <w:spacing w:after="0" w:line="240" w:lineRule="auto"/>
              <w:rPr>
                <w:b/>
              </w:rPr>
            </w:pPr>
            <w:r>
              <w:rPr>
                <w:b/>
                <w:color w:val="00000A"/>
                <w:sz w:val="24"/>
                <w:szCs w:val="24"/>
              </w:rPr>
              <w:t>List of Topic Title</w:t>
            </w:r>
          </w:p>
        </w:tc>
        <w:tc>
          <w:tcPr>
            <w:tcW w:w="5290" w:type="dxa"/>
          </w:tcPr>
          <w:p w14:paraId="4497308A" w14:textId="77777777" w:rsidR="005B2796" w:rsidRDefault="005B2796" w:rsidP="00AF16C6">
            <w:pPr>
              <w:spacing w:after="0" w:line="240" w:lineRule="auto"/>
              <w:rPr>
                <w:b/>
              </w:rPr>
            </w:pPr>
            <w:r>
              <w:rPr>
                <w:b/>
                <w:color w:val="00000A"/>
                <w:sz w:val="24"/>
                <w:szCs w:val="24"/>
              </w:rPr>
              <w:t>Sub-Topics</w:t>
            </w:r>
          </w:p>
        </w:tc>
        <w:tc>
          <w:tcPr>
            <w:tcW w:w="1311" w:type="dxa"/>
          </w:tcPr>
          <w:p w14:paraId="772DEA68" w14:textId="77777777" w:rsidR="005B2796" w:rsidRDefault="005B2796" w:rsidP="00AF16C6">
            <w:pPr>
              <w:spacing w:after="0" w:line="240" w:lineRule="auto"/>
              <w:rPr>
                <w:b/>
              </w:rPr>
            </w:pPr>
            <w:r>
              <w:rPr>
                <w:b/>
                <w:color w:val="00000A"/>
                <w:sz w:val="24"/>
                <w:szCs w:val="24"/>
              </w:rPr>
              <w:t>Reference</w:t>
            </w:r>
          </w:p>
        </w:tc>
      </w:tr>
      <w:tr w:rsidR="005B2796" w14:paraId="64121B65" w14:textId="77777777" w:rsidTr="00AF16C6">
        <w:tc>
          <w:tcPr>
            <w:tcW w:w="1087" w:type="dxa"/>
          </w:tcPr>
          <w:p w14:paraId="40FD363E" w14:textId="77777777" w:rsidR="005B2796" w:rsidRDefault="005B2796" w:rsidP="00AF16C6">
            <w:pPr>
              <w:spacing w:after="0" w:line="240" w:lineRule="auto"/>
            </w:pPr>
            <w:r>
              <w:t>1</w:t>
            </w:r>
          </w:p>
        </w:tc>
        <w:tc>
          <w:tcPr>
            <w:tcW w:w="1960" w:type="dxa"/>
          </w:tcPr>
          <w:p w14:paraId="4D16C6A2" w14:textId="77777777" w:rsidR="005B2796" w:rsidRDefault="005B2796" w:rsidP="00AF16C6">
            <w:pPr>
              <w:spacing w:after="0" w:line="240" w:lineRule="auto"/>
            </w:pPr>
            <w:r>
              <w:t>Defining and collecting data</w:t>
            </w:r>
          </w:p>
        </w:tc>
        <w:tc>
          <w:tcPr>
            <w:tcW w:w="5290" w:type="dxa"/>
          </w:tcPr>
          <w:p w14:paraId="7DCF1415" w14:textId="77777777" w:rsidR="005B2796" w:rsidRDefault="005B2796" w:rsidP="00AF16C6">
            <w:pPr>
              <w:widowControl w:val="0"/>
              <w:pBdr>
                <w:top w:val="nil"/>
                <w:left w:val="nil"/>
                <w:bottom w:val="nil"/>
                <w:right w:val="nil"/>
                <w:between w:val="nil"/>
              </w:pBdr>
              <w:spacing w:after="0" w:line="240" w:lineRule="auto"/>
              <w:ind w:right="497"/>
              <w:jc w:val="both"/>
              <w:rPr>
                <w:color w:val="000000"/>
              </w:rPr>
            </w:pPr>
            <w:r>
              <w:rPr>
                <w:color w:val="000000"/>
              </w:rPr>
              <w:t xml:space="preserve">Defining variables, </w:t>
            </w:r>
            <w:r>
              <w:rPr>
                <w:color w:val="00000A"/>
                <w:sz w:val="24"/>
                <w:szCs w:val="24"/>
              </w:rPr>
              <w:t>Collecting data</w:t>
            </w:r>
            <w:r>
              <w:rPr>
                <w:color w:val="000000"/>
              </w:rPr>
              <w:t xml:space="preserve">, </w:t>
            </w:r>
            <w:r>
              <w:rPr>
                <w:color w:val="00000A"/>
                <w:sz w:val="24"/>
                <w:szCs w:val="24"/>
              </w:rPr>
              <w:t>Types of sampling methods</w:t>
            </w:r>
            <w:r>
              <w:rPr>
                <w:color w:val="000000"/>
              </w:rPr>
              <w:t xml:space="preserve">, </w:t>
            </w:r>
            <w:r>
              <w:rPr>
                <w:color w:val="00000A"/>
                <w:sz w:val="24"/>
                <w:szCs w:val="24"/>
              </w:rPr>
              <w:t>Types of survey methods</w:t>
            </w:r>
          </w:p>
          <w:p w14:paraId="0C4264AA" w14:textId="77777777" w:rsidR="005B2796" w:rsidRDefault="005B2796" w:rsidP="00AF16C6">
            <w:pPr>
              <w:spacing w:after="0" w:line="240" w:lineRule="auto"/>
            </w:pPr>
          </w:p>
        </w:tc>
        <w:tc>
          <w:tcPr>
            <w:tcW w:w="1311" w:type="dxa"/>
          </w:tcPr>
          <w:p w14:paraId="6A1C8B1F" w14:textId="77777777" w:rsidR="005B2796" w:rsidRDefault="005B2796" w:rsidP="00AF16C6">
            <w:pPr>
              <w:spacing w:after="0" w:line="240" w:lineRule="auto"/>
            </w:pPr>
            <w:r>
              <w:t>T1 Chapter 1</w:t>
            </w:r>
          </w:p>
        </w:tc>
      </w:tr>
      <w:tr w:rsidR="005B2796" w14:paraId="483D7541" w14:textId="77777777" w:rsidTr="00AF16C6">
        <w:tc>
          <w:tcPr>
            <w:tcW w:w="1087" w:type="dxa"/>
          </w:tcPr>
          <w:p w14:paraId="25B1EA8D" w14:textId="77777777" w:rsidR="005B2796" w:rsidRDefault="005B2796" w:rsidP="00AF16C6">
            <w:pPr>
              <w:spacing w:after="0" w:line="240" w:lineRule="auto"/>
            </w:pPr>
            <w:r>
              <w:t>2</w:t>
            </w:r>
          </w:p>
        </w:tc>
        <w:tc>
          <w:tcPr>
            <w:tcW w:w="1960" w:type="dxa"/>
          </w:tcPr>
          <w:p w14:paraId="357FFC8A" w14:textId="77777777" w:rsidR="005B2796" w:rsidRDefault="005B2796" w:rsidP="00AF16C6">
            <w:pPr>
              <w:spacing w:after="0" w:line="240" w:lineRule="auto"/>
            </w:pPr>
            <w:r>
              <w:t>Organizing and analyzing data</w:t>
            </w:r>
          </w:p>
        </w:tc>
        <w:tc>
          <w:tcPr>
            <w:tcW w:w="5290" w:type="dxa"/>
          </w:tcPr>
          <w:p w14:paraId="0A080165" w14:textId="77777777" w:rsidR="005B2796" w:rsidRDefault="005B2796" w:rsidP="00AF16C6">
            <w:pPr>
              <w:widowControl w:val="0"/>
              <w:pBdr>
                <w:top w:val="nil"/>
                <w:left w:val="nil"/>
                <w:bottom w:val="nil"/>
                <w:right w:val="nil"/>
                <w:between w:val="nil"/>
              </w:pBdr>
              <w:spacing w:after="0" w:line="240" w:lineRule="auto"/>
              <w:ind w:right="497"/>
              <w:jc w:val="both"/>
              <w:rPr>
                <w:color w:val="000000"/>
              </w:rPr>
            </w:pPr>
            <w:r>
              <w:rPr>
                <w:color w:val="000000"/>
              </w:rPr>
              <w:t xml:space="preserve">Organizing categorical variables, Organizing numerical variables, Visualizing categorical </w:t>
            </w:r>
            <w:r>
              <w:rPr>
                <w:color w:val="000000"/>
              </w:rPr>
              <w:lastRenderedPageBreak/>
              <w:t>variables, Visualising numerical variables, Visualising two numerical variables, Organizing and visualizing a set of variables</w:t>
            </w:r>
          </w:p>
          <w:p w14:paraId="702A2933" w14:textId="77777777" w:rsidR="005B2796" w:rsidRDefault="005B2796" w:rsidP="00AF16C6">
            <w:pPr>
              <w:spacing w:after="0" w:line="240" w:lineRule="auto"/>
            </w:pPr>
          </w:p>
        </w:tc>
        <w:tc>
          <w:tcPr>
            <w:tcW w:w="1311" w:type="dxa"/>
          </w:tcPr>
          <w:p w14:paraId="1C7B7B7F" w14:textId="77777777" w:rsidR="005B2796" w:rsidRDefault="005B2796" w:rsidP="00AF16C6">
            <w:pPr>
              <w:spacing w:after="0" w:line="240" w:lineRule="auto"/>
            </w:pPr>
            <w:r>
              <w:lastRenderedPageBreak/>
              <w:t>T1 Chapter 2</w:t>
            </w:r>
          </w:p>
        </w:tc>
      </w:tr>
      <w:tr w:rsidR="005B2796" w14:paraId="57B321BC" w14:textId="77777777" w:rsidTr="00AF16C6">
        <w:tc>
          <w:tcPr>
            <w:tcW w:w="1087" w:type="dxa"/>
          </w:tcPr>
          <w:p w14:paraId="78C80857" w14:textId="77777777" w:rsidR="005B2796" w:rsidRDefault="005B2796" w:rsidP="00AF16C6">
            <w:pPr>
              <w:spacing w:after="0" w:line="240" w:lineRule="auto"/>
            </w:pPr>
            <w:r>
              <w:lastRenderedPageBreak/>
              <w:t>3</w:t>
            </w:r>
          </w:p>
        </w:tc>
        <w:tc>
          <w:tcPr>
            <w:tcW w:w="1960" w:type="dxa"/>
          </w:tcPr>
          <w:p w14:paraId="2CF4E79E" w14:textId="77777777" w:rsidR="005B2796" w:rsidRDefault="005B2796" w:rsidP="00AF16C6">
            <w:pPr>
              <w:widowControl w:val="0"/>
              <w:pBdr>
                <w:top w:val="nil"/>
                <w:left w:val="nil"/>
                <w:bottom w:val="nil"/>
                <w:right w:val="nil"/>
                <w:between w:val="nil"/>
              </w:pBdr>
              <w:spacing w:after="0" w:line="240" w:lineRule="auto"/>
              <w:ind w:right="497"/>
              <w:jc w:val="both"/>
              <w:rPr>
                <w:color w:val="000000"/>
              </w:rPr>
            </w:pPr>
            <w:r>
              <w:rPr>
                <w:color w:val="000000"/>
              </w:rPr>
              <w:t>Numerical Descriptive Measures</w:t>
            </w:r>
          </w:p>
          <w:p w14:paraId="4A667589" w14:textId="77777777" w:rsidR="005B2796" w:rsidRDefault="005B2796" w:rsidP="00AF16C6">
            <w:pPr>
              <w:spacing w:after="0" w:line="240" w:lineRule="auto"/>
            </w:pPr>
          </w:p>
        </w:tc>
        <w:tc>
          <w:tcPr>
            <w:tcW w:w="5290" w:type="dxa"/>
          </w:tcPr>
          <w:p w14:paraId="57B7DA24" w14:textId="77777777" w:rsidR="005B2796" w:rsidRDefault="005B2796" w:rsidP="00AF16C6">
            <w:pPr>
              <w:widowControl w:val="0"/>
              <w:pBdr>
                <w:top w:val="nil"/>
                <w:left w:val="nil"/>
                <w:bottom w:val="nil"/>
                <w:right w:val="nil"/>
                <w:between w:val="nil"/>
              </w:pBdr>
              <w:spacing w:after="0" w:line="240" w:lineRule="auto"/>
              <w:ind w:right="497"/>
              <w:jc w:val="both"/>
              <w:rPr>
                <w:color w:val="000000"/>
              </w:rPr>
            </w:pPr>
            <w:r>
              <w:rPr>
                <w:color w:val="000000"/>
              </w:rPr>
              <w:t>Central tendency, Variation and shape, Exploring numerical data, Numerical description measures for a population, The covariance and the coefficient of correlation</w:t>
            </w:r>
          </w:p>
          <w:p w14:paraId="43387AF5" w14:textId="77777777" w:rsidR="005B2796" w:rsidRDefault="005B2796" w:rsidP="00AF16C6">
            <w:pPr>
              <w:spacing w:after="0" w:line="240" w:lineRule="auto"/>
            </w:pPr>
          </w:p>
        </w:tc>
        <w:tc>
          <w:tcPr>
            <w:tcW w:w="1311" w:type="dxa"/>
          </w:tcPr>
          <w:p w14:paraId="68D1E7B6" w14:textId="77777777" w:rsidR="005B2796" w:rsidRDefault="005B2796" w:rsidP="00AF16C6">
            <w:pPr>
              <w:spacing w:after="0" w:line="240" w:lineRule="auto"/>
            </w:pPr>
            <w:r>
              <w:t>T1 Chapter 3</w:t>
            </w:r>
          </w:p>
        </w:tc>
      </w:tr>
      <w:tr w:rsidR="005B2796" w14:paraId="4B235947" w14:textId="77777777" w:rsidTr="00AF16C6">
        <w:tc>
          <w:tcPr>
            <w:tcW w:w="1087" w:type="dxa"/>
          </w:tcPr>
          <w:p w14:paraId="0E22035D" w14:textId="77777777" w:rsidR="005B2796" w:rsidRDefault="005B2796" w:rsidP="00AF16C6">
            <w:pPr>
              <w:spacing w:after="0" w:line="240" w:lineRule="auto"/>
            </w:pPr>
            <w:r>
              <w:t>4</w:t>
            </w:r>
          </w:p>
        </w:tc>
        <w:tc>
          <w:tcPr>
            <w:tcW w:w="1960" w:type="dxa"/>
          </w:tcPr>
          <w:p w14:paraId="49E7C700" w14:textId="77777777" w:rsidR="005B2796" w:rsidRDefault="005B2796" w:rsidP="00AF16C6">
            <w:pPr>
              <w:spacing w:after="0" w:line="240" w:lineRule="auto"/>
            </w:pPr>
            <w:r>
              <w:t>Basic Probability</w:t>
            </w:r>
          </w:p>
        </w:tc>
        <w:tc>
          <w:tcPr>
            <w:tcW w:w="5290" w:type="dxa"/>
          </w:tcPr>
          <w:p w14:paraId="5BCA1806" w14:textId="77777777" w:rsidR="005B2796" w:rsidRDefault="005B2796" w:rsidP="00AF16C6">
            <w:pPr>
              <w:widowControl w:val="0"/>
              <w:pBdr>
                <w:top w:val="nil"/>
                <w:left w:val="nil"/>
                <w:bottom w:val="nil"/>
                <w:right w:val="nil"/>
                <w:between w:val="nil"/>
              </w:pBdr>
              <w:spacing w:after="0" w:line="240" w:lineRule="auto"/>
              <w:ind w:right="497"/>
              <w:jc w:val="both"/>
              <w:rPr>
                <w:color w:val="000000"/>
              </w:rPr>
            </w:pPr>
            <w:r>
              <w:rPr>
                <w:color w:val="000000"/>
              </w:rPr>
              <w:t>Basic probability concepts, Conditional probability, Bayes’ Theorem</w:t>
            </w:r>
          </w:p>
          <w:p w14:paraId="730893E4" w14:textId="77777777" w:rsidR="005B2796" w:rsidRDefault="005B2796" w:rsidP="00AF16C6">
            <w:pPr>
              <w:spacing w:after="0" w:line="240" w:lineRule="auto"/>
            </w:pPr>
          </w:p>
        </w:tc>
        <w:tc>
          <w:tcPr>
            <w:tcW w:w="1311" w:type="dxa"/>
          </w:tcPr>
          <w:p w14:paraId="2B1E7961" w14:textId="77777777" w:rsidR="005B2796" w:rsidRDefault="005B2796" w:rsidP="00AF16C6">
            <w:pPr>
              <w:spacing w:after="0" w:line="240" w:lineRule="auto"/>
            </w:pPr>
            <w:r>
              <w:t>T1 Chapter 4</w:t>
            </w:r>
          </w:p>
        </w:tc>
      </w:tr>
      <w:tr w:rsidR="005B2796" w14:paraId="59BF5E06" w14:textId="77777777" w:rsidTr="00AF16C6">
        <w:tc>
          <w:tcPr>
            <w:tcW w:w="1087" w:type="dxa"/>
          </w:tcPr>
          <w:p w14:paraId="2624C6DF" w14:textId="77777777" w:rsidR="005B2796" w:rsidRDefault="005B2796" w:rsidP="00AF16C6">
            <w:pPr>
              <w:spacing w:after="0" w:line="240" w:lineRule="auto"/>
            </w:pPr>
            <w:r>
              <w:t>5</w:t>
            </w:r>
          </w:p>
        </w:tc>
        <w:tc>
          <w:tcPr>
            <w:tcW w:w="1960" w:type="dxa"/>
          </w:tcPr>
          <w:p w14:paraId="6BEE16D3" w14:textId="77777777" w:rsidR="005B2796" w:rsidRDefault="005B2796" w:rsidP="00AF16C6">
            <w:pPr>
              <w:spacing w:after="0" w:line="240" w:lineRule="auto"/>
            </w:pPr>
            <w:r>
              <w:t>Discrete Probability Distributions</w:t>
            </w:r>
          </w:p>
        </w:tc>
        <w:tc>
          <w:tcPr>
            <w:tcW w:w="5290" w:type="dxa"/>
          </w:tcPr>
          <w:p w14:paraId="27EE973D" w14:textId="77777777" w:rsidR="005B2796" w:rsidRDefault="005B2796" w:rsidP="00AF16C6">
            <w:pPr>
              <w:spacing w:after="0" w:line="240" w:lineRule="auto"/>
            </w:pPr>
            <w:r>
              <w:t>Finding mean and std dev’n of discrete distributions, binomial distribution, poisson distribution</w:t>
            </w:r>
          </w:p>
        </w:tc>
        <w:tc>
          <w:tcPr>
            <w:tcW w:w="1311" w:type="dxa"/>
          </w:tcPr>
          <w:p w14:paraId="072CB8EF" w14:textId="77777777" w:rsidR="005B2796" w:rsidRDefault="005B2796" w:rsidP="00AF16C6">
            <w:pPr>
              <w:spacing w:after="0" w:line="240" w:lineRule="auto"/>
            </w:pPr>
            <w:r>
              <w:t>T1 Chapter 5</w:t>
            </w:r>
          </w:p>
        </w:tc>
      </w:tr>
      <w:tr w:rsidR="005B2796" w14:paraId="495FDF51" w14:textId="77777777" w:rsidTr="00AF16C6">
        <w:tc>
          <w:tcPr>
            <w:tcW w:w="1087" w:type="dxa"/>
          </w:tcPr>
          <w:p w14:paraId="1D86E4AC" w14:textId="77777777" w:rsidR="005B2796" w:rsidRDefault="005B2796" w:rsidP="00AF16C6">
            <w:pPr>
              <w:spacing w:after="0" w:line="240" w:lineRule="auto"/>
            </w:pPr>
            <w:r>
              <w:t>6</w:t>
            </w:r>
          </w:p>
        </w:tc>
        <w:tc>
          <w:tcPr>
            <w:tcW w:w="1960" w:type="dxa"/>
          </w:tcPr>
          <w:p w14:paraId="5AFF61D1" w14:textId="77777777" w:rsidR="005B2796" w:rsidRDefault="005B2796" w:rsidP="00AF16C6">
            <w:pPr>
              <w:spacing w:after="0" w:line="240" w:lineRule="auto"/>
            </w:pPr>
            <w:r>
              <w:t>Normal Distribution</w:t>
            </w:r>
          </w:p>
        </w:tc>
        <w:tc>
          <w:tcPr>
            <w:tcW w:w="5290" w:type="dxa"/>
          </w:tcPr>
          <w:p w14:paraId="125865C5" w14:textId="77777777" w:rsidR="005B2796" w:rsidRDefault="005B2796" w:rsidP="00AF16C6">
            <w:pPr>
              <w:widowControl w:val="0"/>
              <w:pBdr>
                <w:top w:val="nil"/>
                <w:left w:val="nil"/>
                <w:bottom w:val="nil"/>
                <w:right w:val="nil"/>
                <w:between w:val="nil"/>
              </w:pBdr>
              <w:spacing w:after="0" w:line="240" w:lineRule="auto"/>
              <w:ind w:right="497"/>
              <w:jc w:val="both"/>
              <w:rPr>
                <w:color w:val="000000"/>
              </w:rPr>
            </w:pPr>
            <w:r>
              <w:rPr>
                <w:color w:val="000000"/>
              </w:rPr>
              <w:t>Continuous probability distributions, The Normal distribution</w:t>
            </w:r>
          </w:p>
          <w:p w14:paraId="6444FE0C" w14:textId="77777777" w:rsidR="005B2796" w:rsidRDefault="005B2796" w:rsidP="00AF16C6">
            <w:pPr>
              <w:spacing w:after="0" w:line="240" w:lineRule="auto"/>
            </w:pPr>
          </w:p>
        </w:tc>
        <w:tc>
          <w:tcPr>
            <w:tcW w:w="1311" w:type="dxa"/>
          </w:tcPr>
          <w:p w14:paraId="45D2F723" w14:textId="77777777" w:rsidR="005B2796" w:rsidRDefault="005B2796" w:rsidP="00AF16C6">
            <w:pPr>
              <w:spacing w:after="0" w:line="240" w:lineRule="auto"/>
            </w:pPr>
            <w:r>
              <w:t>T1 Chapter 6</w:t>
            </w:r>
          </w:p>
        </w:tc>
      </w:tr>
      <w:tr w:rsidR="005B2796" w14:paraId="3370F3A9" w14:textId="77777777" w:rsidTr="00AF16C6">
        <w:tc>
          <w:tcPr>
            <w:tcW w:w="1087" w:type="dxa"/>
          </w:tcPr>
          <w:p w14:paraId="7E070BF3" w14:textId="77777777" w:rsidR="005B2796" w:rsidRDefault="005B2796" w:rsidP="00AF16C6">
            <w:pPr>
              <w:spacing w:after="0" w:line="240" w:lineRule="auto"/>
            </w:pPr>
            <w:r>
              <w:t>7</w:t>
            </w:r>
          </w:p>
        </w:tc>
        <w:tc>
          <w:tcPr>
            <w:tcW w:w="1960" w:type="dxa"/>
          </w:tcPr>
          <w:p w14:paraId="6F626E33" w14:textId="77777777" w:rsidR="005B2796" w:rsidRDefault="005B2796" w:rsidP="00AF16C6">
            <w:pPr>
              <w:spacing w:after="0" w:line="240" w:lineRule="auto"/>
            </w:pPr>
            <w:r>
              <w:t>Sampling Distributions</w:t>
            </w:r>
          </w:p>
        </w:tc>
        <w:tc>
          <w:tcPr>
            <w:tcW w:w="5290" w:type="dxa"/>
          </w:tcPr>
          <w:p w14:paraId="2E2A7D5C" w14:textId="77777777" w:rsidR="005B2796" w:rsidRDefault="005B2796" w:rsidP="00AF16C6">
            <w:pPr>
              <w:widowControl w:val="0"/>
              <w:pBdr>
                <w:top w:val="nil"/>
                <w:left w:val="nil"/>
                <w:bottom w:val="nil"/>
                <w:right w:val="nil"/>
                <w:between w:val="nil"/>
              </w:pBdr>
              <w:spacing w:after="0" w:line="240" w:lineRule="auto"/>
              <w:ind w:right="497"/>
              <w:jc w:val="both"/>
              <w:rPr>
                <w:color w:val="000000"/>
              </w:rPr>
            </w:pPr>
            <w:r>
              <w:rPr>
                <w:color w:val="000000"/>
              </w:rPr>
              <w:t>Sampling distributions, Sampling distribution of the mean, Sampling distribution of the proportion</w:t>
            </w:r>
          </w:p>
          <w:p w14:paraId="2F17FC61" w14:textId="77777777" w:rsidR="005B2796" w:rsidRDefault="005B2796" w:rsidP="00AF16C6">
            <w:pPr>
              <w:spacing w:after="0" w:line="240" w:lineRule="auto"/>
            </w:pPr>
          </w:p>
        </w:tc>
        <w:tc>
          <w:tcPr>
            <w:tcW w:w="1311" w:type="dxa"/>
          </w:tcPr>
          <w:p w14:paraId="4639D36E" w14:textId="77777777" w:rsidR="005B2796" w:rsidRDefault="005B2796" w:rsidP="00AF16C6">
            <w:pPr>
              <w:spacing w:after="0" w:line="240" w:lineRule="auto"/>
            </w:pPr>
            <w:r>
              <w:t>T1 Chapter 7</w:t>
            </w:r>
          </w:p>
        </w:tc>
      </w:tr>
      <w:tr w:rsidR="005B2796" w14:paraId="09DFB56D" w14:textId="77777777" w:rsidTr="00AF16C6">
        <w:tc>
          <w:tcPr>
            <w:tcW w:w="1087" w:type="dxa"/>
          </w:tcPr>
          <w:p w14:paraId="0F4065ED" w14:textId="77777777" w:rsidR="005B2796" w:rsidRDefault="005B2796" w:rsidP="00AF16C6">
            <w:pPr>
              <w:spacing w:after="0" w:line="240" w:lineRule="auto"/>
            </w:pPr>
            <w:r>
              <w:t>8</w:t>
            </w:r>
          </w:p>
        </w:tc>
        <w:tc>
          <w:tcPr>
            <w:tcW w:w="1960" w:type="dxa"/>
          </w:tcPr>
          <w:p w14:paraId="3492EC2C" w14:textId="77777777" w:rsidR="005B2796" w:rsidRDefault="005B2796" w:rsidP="00AF16C6">
            <w:pPr>
              <w:spacing w:after="0" w:line="240" w:lineRule="auto"/>
            </w:pPr>
            <w:r>
              <w:t>Confidence Interval Estimation</w:t>
            </w:r>
          </w:p>
        </w:tc>
        <w:tc>
          <w:tcPr>
            <w:tcW w:w="5290" w:type="dxa"/>
          </w:tcPr>
          <w:p w14:paraId="037B1ADF" w14:textId="77777777" w:rsidR="005B2796" w:rsidRDefault="005B2796" w:rsidP="00AF16C6">
            <w:pPr>
              <w:widowControl w:val="0"/>
              <w:pBdr>
                <w:top w:val="nil"/>
                <w:left w:val="nil"/>
                <w:bottom w:val="nil"/>
                <w:right w:val="nil"/>
                <w:between w:val="nil"/>
              </w:pBdr>
              <w:spacing w:after="0" w:line="240" w:lineRule="auto"/>
              <w:ind w:right="497"/>
              <w:jc w:val="both"/>
              <w:rPr>
                <w:color w:val="000000"/>
              </w:rPr>
            </w:pPr>
            <w:r>
              <w:rPr>
                <w:color w:val="000000"/>
              </w:rPr>
              <w:t xml:space="preserve">Confidence interval estimation for the mean (σ unknown), Confidence interval estimation for the proportion, Determining sample size </w:t>
            </w:r>
          </w:p>
          <w:p w14:paraId="24C28A0C" w14:textId="77777777" w:rsidR="005B2796" w:rsidRDefault="005B2796" w:rsidP="00AF16C6">
            <w:pPr>
              <w:spacing w:after="0" w:line="240" w:lineRule="auto"/>
            </w:pPr>
          </w:p>
        </w:tc>
        <w:tc>
          <w:tcPr>
            <w:tcW w:w="1311" w:type="dxa"/>
          </w:tcPr>
          <w:p w14:paraId="5636A834" w14:textId="77777777" w:rsidR="005B2796" w:rsidRDefault="005B2796" w:rsidP="00AF16C6">
            <w:pPr>
              <w:spacing w:after="0" w:line="240" w:lineRule="auto"/>
            </w:pPr>
            <w:r>
              <w:t>T1 Chapter 8</w:t>
            </w:r>
          </w:p>
        </w:tc>
      </w:tr>
      <w:tr w:rsidR="005B2796" w14:paraId="6590E86C" w14:textId="77777777" w:rsidTr="00AF16C6">
        <w:tc>
          <w:tcPr>
            <w:tcW w:w="1087" w:type="dxa"/>
          </w:tcPr>
          <w:p w14:paraId="663FC49A" w14:textId="77777777" w:rsidR="005B2796" w:rsidRDefault="005B2796" w:rsidP="00AF16C6">
            <w:pPr>
              <w:spacing w:after="0" w:line="240" w:lineRule="auto"/>
            </w:pPr>
            <w:r>
              <w:t>9</w:t>
            </w:r>
          </w:p>
        </w:tc>
        <w:tc>
          <w:tcPr>
            <w:tcW w:w="1960" w:type="dxa"/>
          </w:tcPr>
          <w:p w14:paraId="37663604" w14:textId="77777777" w:rsidR="005B2796" w:rsidRDefault="005B2796" w:rsidP="00AF16C6">
            <w:pPr>
              <w:spacing w:after="0" w:line="240" w:lineRule="auto"/>
            </w:pPr>
            <w:r>
              <w:t>Fundamentals of Hypothesis Testing</w:t>
            </w:r>
          </w:p>
        </w:tc>
        <w:tc>
          <w:tcPr>
            <w:tcW w:w="5290" w:type="dxa"/>
          </w:tcPr>
          <w:p w14:paraId="67330AC5" w14:textId="77777777" w:rsidR="005B2796" w:rsidRDefault="005B2796" w:rsidP="00AF16C6">
            <w:pPr>
              <w:widowControl w:val="0"/>
              <w:pBdr>
                <w:top w:val="nil"/>
                <w:left w:val="nil"/>
                <w:bottom w:val="nil"/>
                <w:right w:val="nil"/>
                <w:between w:val="nil"/>
              </w:pBdr>
              <w:spacing w:after="0" w:line="240" w:lineRule="auto"/>
              <w:ind w:right="497"/>
              <w:jc w:val="both"/>
              <w:rPr>
                <w:color w:val="000000"/>
              </w:rPr>
            </w:pPr>
            <w:r>
              <w:rPr>
                <w:color w:val="000000"/>
              </w:rPr>
              <w:t>Fundamentals of Hypothesis testing methodology, t test of Hypothesis for the mean (σ unknown), One-tail tests, Z test of Hypothesis for the proportion</w:t>
            </w:r>
          </w:p>
          <w:p w14:paraId="2C31272C" w14:textId="77777777" w:rsidR="005B2796" w:rsidRDefault="005B2796" w:rsidP="00AF16C6">
            <w:pPr>
              <w:spacing w:after="0" w:line="240" w:lineRule="auto"/>
            </w:pPr>
          </w:p>
        </w:tc>
        <w:tc>
          <w:tcPr>
            <w:tcW w:w="1311" w:type="dxa"/>
          </w:tcPr>
          <w:p w14:paraId="74B88345" w14:textId="77777777" w:rsidR="005B2796" w:rsidRDefault="005B2796" w:rsidP="00AF16C6">
            <w:pPr>
              <w:spacing w:after="0" w:line="240" w:lineRule="auto"/>
            </w:pPr>
            <w:r>
              <w:t>T1 Chapter 9</w:t>
            </w:r>
          </w:p>
        </w:tc>
      </w:tr>
      <w:tr w:rsidR="005B2796" w14:paraId="24F01047" w14:textId="77777777" w:rsidTr="00AF16C6">
        <w:tc>
          <w:tcPr>
            <w:tcW w:w="1087" w:type="dxa"/>
          </w:tcPr>
          <w:p w14:paraId="033168E8" w14:textId="77777777" w:rsidR="005B2796" w:rsidRDefault="005B2796" w:rsidP="00AF16C6">
            <w:pPr>
              <w:spacing w:after="0" w:line="240" w:lineRule="auto"/>
            </w:pPr>
            <w:r>
              <w:t>10</w:t>
            </w:r>
          </w:p>
        </w:tc>
        <w:tc>
          <w:tcPr>
            <w:tcW w:w="1960" w:type="dxa"/>
          </w:tcPr>
          <w:p w14:paraId="19922E74" w14:textId="77777777" w:rsidR="005B2796" w:rsidRDefault="005B2796" w:rsidP="00AF16C6">
            <w:pPr>
              <w:spacing w:after="0" w:line="240" w:lineRule="auto"/>
            </w:pPr>
            <w:r>
              <w:t>Two sample tests and ANOVA</w:t>
            </w:r>
          </w:p>
        </w:tc>
        <w:tc>
          <w:tcPr>
            <w:tcW w:w="5290" w:type="dxa"/>
          </w:tcPr>
          <w:p w14:paraId="180CC507" w14:textId="77777777" w:rsidR="005B2796" w:rsidRDefault="005B2796" w:rsidP="00AF16C6">
            <w:pPr>
              <w:widowControl w:val="0"/>
              <w:pBdr>
                <w:top w:val="nil"/>
                <w:left w:val="nil"/>
                <w:bottom w:val="nil"/>
                <w:right w:val="nil"/>
                <w:between w:val="nil"/>
              </w:pBdr>
              <w:tabs>
                <w:tab w:val="left" w:pos="851"/>
              </w:tabs>
              <w:spacing w:after="0" w:line="240" w:lineRule="auto"/>
              <w:ind w:right="497"/>
              <w:jc w:val="both"/>
              <w:rPr>
                <w:color w:val="000000"/>
              </w:rPr>
            </w:pPr>
            <w:r>
              <w:rPr>
                <w:color w:val="000000"/>
              </w:rPr>
              <w:t>Comparing the means of two independent populations, Comparing the means of two related populations, Comparing the proportions of two independent populations, F test for the difference between two variances, One way ANOVA</w:t>
            </w:r>
          </w:p>
          <w:p w14:paraId="3CEF6074" w14:textId="77777777" w:rsidR="005B2796" w:rsidRDefault="005B2796" w:rsidP="00AF16C6">
            <w:pPr>
              <w:spacing w:after="0" w:line="240" w:lineRule="auto"/>
            </w:pPr>
          </w:p>
        </w:tc>
        <w:tc>
          <w:tcPr>
            <w:tcW w:w="1311" w:type="dxa"/>
          </w:tcPr>
          <w:p w14:paraId="465423D9" w14:textId="77777777" w:rsidR="005B2796" w:rsidRDefault="005B2796" w:rsidP="00AF16C6">
            <w:pPr>
              <w:spacing w:after="0" w:line="240" w:lineRule="auto"/>
            </w:pPr>
            <w:r>
              <w:t>T1 Chapter 10</w:t>
            </w:r>
          </w:p>
        </w:tc>
      </w:tr>
      <w:tr w:rsidR="005B2796" w14:paraId="0D66DAED" w14:textId="77777777" w:rsidTr="00AF16C6">
        <w:tc>
          <w:tcPr>
            <w:tcW w:w="1087" w:type="dxa"/>
          </w:tcPr>
          <w:p w14:paraId="28AD4278" w14:textId="77777777" w:rsidR="005B2796" w:rsidRDefault="005B2796" w:rsidP="00AF16C6">
            <w:pPr>
              <w:spacing w:after="0" w:line="240" w:lineRule="auto"/>
            </w:pPr>
            <w:r>
              <w:t>11</w:t>
            </w:r>
          </w:p>
        </w:tc>
        <w:tc>
          <w:tcPr>
            <w:tcW w:w="1960" w:type="dxa"/>
          </w:tcPr>
          <w:p w14:paraId="19DBC4CC" w14:textId="77777777" w:rsidR="005B2796" w:rsidRDefault="005B2796" w:rsidP="00AF16C6">
            <w:pPr>
              <w:spacing w:after="0" w:line="240" w:lineRule="auto"/>
            </w:pPr>
            <w:r>
              <w:t>Chisquare test</w:t>
            </w:r>
          </w:p>
        </w:tc>
        <w:tc>
          <w:tcPr>
            <w:tcW w:w="5290" w:type="dxa"/>
          </w:tcPr>
          <w:p w14:paraId="1F19795D" w14:textId="77777777" w:rsidR="005B2796" w:rsidRDefault="005B2796" w:rsidP="00AF16C6">
            <w:pPr>
              <w:widowControl w:val="0"/>
              <w:pBdr>
                <w:top w:val="nil"/>
                <w:left w:val="nil"/>
                <w:bottom w:val="nil"/>
                <w:right w:val="nil"/>
                <w:between w:val="nil"/>
              </w:pBdr>
              <w:tabs>
                <w:tab w:val="left" w:pos="851"/>
              </w:tabs>
              <w:spacing w:after="0" w:line="240" w:lineRule="auto"/>
              <w:ind w:right="497"/>
              <w:jc w:val="both"/>
              <w:rPr>
                <w:color w:val="000000"/>
              </w:rPr>
            </w:pPr>
            <w:r>
              <w:rPr>
                <w:color w:val="000000"/>
              </w:rPr>
              <w:t>Chi-square test for the difference between two proportions, Chi-Square Test for differences among more than two proportions, Test of independence, Test of goodness of fit</w:t>
            </w:r>
          </w:p>
          <w:p w14:paraId="2F51A18E" w14:textId="77777777" w:rsidR="005B2796" w:rsidRDefault="005B2796" w:rsidP="00AF16C6">
            <w:pPr>
              <w:spacing w:after="0" w:line="240" w:lineRule="auto"/>
            </w:pPr>
          </w:p>
        </w:tc>
        <w:tc>
          <w:tcPr>
            <w:tcW w:w="1311" w:type="dxa"/>
          </w:tcPr>
          <w:p w14:paraId="69AF83F9" w14:textId="77777777" w:rsidR="005B2796" w:rsidRDefault="005B2796" w:rsidP="00AF16C6">
            <w:pPr>
              <w:spacing w:after="0" w:line="240" w:lineRule="auto"/>
            </w:pPr>
            <w:r>
              <w:lastRenderedPageBreak/>
              <w:t>T1 Chapter 11</w:t>
            </w:r>
          </w:p>
        </w:tc>
      </w:tr>
      <w:tr w:rsidR="005B2796" w14:paraId="21B61A5E" w14:textId="77777777" w:rsidTr="00AF16C6">
        <w:tc>
          <w:tcPr>
            <w:tcW w:w="1087" w:type="dxa"/>
          </w:tcPr>
          <w:p w14:paraId="3DE9660D" w14:textId="77777777" w:rsidR="005B2796" w:rsidRDefault="005B2796" w:rsidP="00AF16C6">
            <w:pPr>
              <w:spacing w:after="0" w:line="240" w:lineRule="auto"/>
            </w:pPr>
            <w:r>
              <w:lastRenderedPageBreak/>
              <w:t>12</w:t>
            </w:r>
          </w:p>
        </w:tc>
        <w:tc>
          <w:tcPr>
            <w:tcW w:w="1960" w:type="dxa"/>
          </w:tcPr>
          <w:p w14:paraId="3DFCE427" w14:textId="77777777" w:rsidR="005B2796" w:rsidRDefault="005B2796" w:rsidP="00AF16C6">
            <w:pPr>
              <w:spacing w:after="0" w:line="240" w:lineRule="auto"/>
            </w:pPr>
            <w:r>
              <w:t>Other Non-parametric tests</w:t>
            </w:r>
          </w:p>
        </w:tc>
        <w:tc>
          <w:tcPr>
            <w:tcW w:w="5290" w:type="dxa"/>
          </w:tcPr>
          <w:p w14:paraId="29C9876F" w14:textId="77777777" w:rsidR="005B2796" w:rsidRDefault="005B2796" w:rsidP="00AF16C6">
            <w:pPr>
              <w:widowControl w:val="0"/>
              <w:pBdr>
                <w:top w:val="nil"/>
                <w:left w:val="nil"/>
                <w:bottom w:val="nil"/>
                <w:right w:val="nil"/>
                <w:between w:val="nil"/>
              </w:pBdr>
              <w:tabs>
                <w:tab w:val="left" w:pos="851"/>
              </w:tabs>
              <w:spacing w:after="0" w:line="240" w:lineRule="auto"/>
              <w:ind w:right="497"/>
              <w:jc w:val="both"/>
              <w:rPr>
                <w:color w:val="000000"/>
              </w:rPr>
            </w:pPr>
            <w:r>
              <w:rPr>
                <w:rFonts w:ascii="Times New Roman" w:eastAsia="Times New Roman" w:hAnsi="Times New Roman" w:cs="Times New Roman"/>
                <w:color w:val="000000"/>
                <w:sz w:val="24"/>
                <w:szCs w:val="24"/>
              </w:rPr>
              <w:t>Sign Test, Wilcoxon Rank-Sum Test or Mann Whitney U Test, Kruskal-Wallis Test, Spearman Rank Correlation), Correlation Coefficient, Covariance, regression, Validating the assumptions of regression (checking for heteroscedas</w:t>
            </w:r>
          </w:p>
        </w:tc>
        <w:tc>
          <w:tcPr>
            <w:tcW w:w="1311" w:type="dxa"/>
          </w:tcPr>
          <w:p w14:paraId="335D69F1" w14:textId="77777777" w:rsidR="005B2796" w:rsidRDefault="005B2796" w:rsidP="00AF16C6">
            <w:pPr>
              <w:spacing w:after="0" w:line="240" w:lineRule="auto"/>
            </w:pPr>
            <w:r>
              <w:t>Class Notes</w:t>
            </w:r>
          </w:p>
        </w:tc>
      </w:tr>
      <w:tr w:rsidR="005B2796" w14:paraId="6270E0D8" w14:textId="77777777" w:rsidTr="00AF16C6">
        <w:tc>
          <w:tcPr>
            <w:tcW w:w="1087" w:type="dxa"/>
          </w:tcPr>
          <w:p w14:paraId="621E5D7D" w14:textId="77777777" w:rsidR="005B2796" w:rsidRDefault="005B2796" w:rsidP="00AF16C6">
            <w:pPr>
              <w:spacing w:after="0" w:line="240" w:lineRule="auto"/>
            </w:pPr>
            <w:r>
              <w:t>13</w:t>
            </w:r>
          </w:p>
        </w:tc>
        <w:tc>
          <w:tcPr>
            <w:tcW w:w="1960" w:type="dxa"/>
          </w:tcPr>
          <w:p w14:paraId="41F58057" w14:textId="77777777" w:rsidR="005B2796" w:rsidRDefault="005B2796" w:rsidP="00AF16C6">
            <w:pPr>
              <w:widowControl w:val="0"/>
              <w:pBdr>
                <w:top w:val="nil"/>
                <w:left w:val="nil"/>
                <w:bottom w:val="nil"/>
                <w:right w:val="nil"/>
                <w:between w:val="nil"/>
              </w:pBdr>
              <w:spacing w:after="0" w:line="240" w:lineRule="auto"/>
              <w:ind w:right="497"/>
              <w:jc w:val="both"/>
              <w:rPr>
                <w:color w:val="000000"/>
              </w:rPr>
            </w:pPr>
            <w:r>
              <w:rPr>
                <w:rFonts w:ascii="Times New Roman" w:eastAsia="Times New Roman" w:hAnsi="Times New Roman" w:cs="Times New Roman"/>
                <w:color w:val="000000"/>
                <w:sz w:val="24"/>
                <w:szCs w:val="24"/>
              </w:rPr>
              <w:t>Validating the regression assumption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and normality testing</w:t>
            </w:r>
          </w:p>
        </w:tc>
        <w:tc>
          <w:tcPr>
            <w:tcW w:w="5290" w:type="dxa"/>
          </w:tcPr>
          <w:p w14:paraId="02497415" w14:textId="77777777" w:rsidR="005B2796" w:rsidRDefault="005B2796" w:rsidP="00AF16C6">
            <w:pPr>
              <w:widowControl w:val="0"/>
              <w:pBdr>
                <w:top w:val="nil"/>
                <w:left w:val="nil"/>
                <w:bottom w:val="nil"/>
                <w:right w:val="nil"/>
                <w:between w:val="nil"/>
              </w:pBdr>
              <w:tabs>
                <w:tab w:val="left" w:pos="851"/>
              </w:tabs>
              <w:spacing w:after="0" w:line="240" w:lineRule="auto"/>
              <w:ind w:right="497"/>
              <w:jc w:val="both"/>
              <w:rPr>
                <w:color w:val="000000"/>
              </w:rPr>
            </w:pPr>
            <w:r>
              <w:rPr>
                <w:color w:val="000000"/>
              </w:rPr>
              <w:t xml:space="preserve">Types of Regression models, Determining the simple linear Regression equation, Measures of variations (R square) </w:t>
            </w:r>
          </w:p>
          <w:p w14:paraId="56F70160" w14:textId="77777777" w:rsidR="005B2796" w:rsidRDefault="005B2796" w:rsidP="00AF16C6">
            <w:pPr>
              <w:widowControl w:val="0"/>
              <w:pBdr>
                <w:top w:val="nil"/>
                <w:left w:val="nil"/>
                <w:bottom w:val="nil"/>
                <w:right w:val="nil"/>
                <w:between w:val="nil"/>
              </w:pBdr>
              <w:tabs>
                <w:tab w:val="left" w:pos="851"/>
              </w:tabs>
              <w:spacing w:after="0" w:line="240" w:lineRule="auto"/>
              <w:ind w:right="497"/>
              <w:jc w:val="both"/>
              <w:rPr>
                <w:color w:val="000000"/>
              </w:rPr>
            </w:pPr>
          </w:p>
        </w:tc>
        <w:tc>
          <w:tcPr>
            <w:tcW w:w="1311" w:type="dxa"/>
          </w:tcPr>
          <w:p w14:paraId="5CFC9F1C" w14:textId="77777777" w:rsidR="005B2796" w:rsidRDefault="005B2796" w:rsidP="00AF16C6">
            <w:pPr>
              <w:spacing w:after="0" w:line="240" w:lineRule="auto"/>
            </w:pPr>
            <w:r>
              <w:t>T1 Chapter 13</w:t>
            </w:r>
          </w:p>
        </w:tc>
      </w:tr>
      <w:tr w:rsidR="005B2796" w14:paraId="2B702815" w14:textId="77777777" w:rsidTr="00AF16C6">
        <w:tc>
          <w:tcPr>
            <w:tcW w:w="1087" w:type="dxa"/>
          </w:tcPr>
          <w:p w14:paraId="1F6E98FC" w14:textId="77777777" w:rsidR="005B2796" w:rsidRDefault="005B2796" w:rsidP="00AF16C6">
            <w:pPr>
              <w:spacing w:after="0" w:line="240" w:lineRule="auto"/>
            </w:pPr>
            <w:r>
              <w:t>14</w:t>
            </w:r>
          </w:p>
        </w:tc>
        <w:tc>
          <w:tcPr>
            <w:tcW w:w="1960" w:type="dxa"/>
          </w:tcPr>
          <w:p w14:paraId="70EFBF34" w14:textId="77777777" w:rsidR="005B2796" w:rsidRDefault="005B2796" w:rsidP="00AF16C6">
            <w:pPr>
              <w:spacing w:after="0" w:line="240" w:lineRule="auto"/>
            </w:pPr>
            <w:r>
              <w:t>Linear Regression</w:t>
            </w:r>
          </w:p>
        </w:tc>
        <w:tc>
          <w:tcPr>
            <w:tcW w:w="5290" w:type="dxa"/>
          </w:tcPr>
          <w:p w14:paraId="38872EEB" w14:textId="77777777" w:rsidR="005B2796" w:rsidRDefault="005B2796" w:rsidP="00AF16C6">
            <w:pPr>
              <w:widowControl w:val="0"/>
              <w:pBdr>
                <w:top w:val="nil"/>
                <w:left w:val="nil"/>
                <w:bottom w:val="nil"/>
                <w:right w:val="nil"/>
                <w:between w:val="nil"/>
              </w:pBdr>
              <w:tabs>
                <w:tab w:val="left" w:pos="851"/>
              </w:tabs>
              <w:spacing w:after="0" w:line="240" w:lineRule="auto"/>
              <w:ind w:right="497"/>
              <w:jc w:val="both"/>
              <w:rPr>
                <w:color w:val="000000"/>
              </w:rPr>
            </w:pPr>
            <w:r>
              <w:rPr>
                <w:color w:val="000000"/>
              </w:rPr>
              <w:t>Checking for heteroscedasticity from residual analysis</w:t>
            </w:r>
          </w:p>
          <w:p w14:paraId="351FBF1E" w14:textId="77777777" w:rsidR="005B2796" w:rsidRDefault="005B2796" w:rsidP="00AF16C6">
            <w:pPr>
              <w:widowControl w:val="0"/>
              <w:pBdr>
                <w:top w:val="nil"/>
                <w:left w:val="nil"/>
                <w:bottom w:val="nil"/>
                <w:right w:val="nil"/>
                <w:between w:val="nil"/>
              </w:pBdr>
              <w:tabs>
                <w:tab w:val="left" w:pos="851"/>
              </w:tabs>
              <w:spacing w:after="0" w:line="240" w:lineRule="auto"/>
              <w:ind w:right="497"/>
              <w:jc w:val="both"/>
              <w:rPr>
                <w:color w:val="000000"/>
              </w:rPr>
            </w:pPr>
            <w:r>
              <w:rPr>
                <w:color w:val="000000"/>
              </w:rPr>
              <w:t xml:space="preserve">Normality testing for errors through Shapiro Wilks Test, </w:t>
            </w:r>
            <w:r>
              <w:rPr>
                <w:rFonts w:ascii="Times New Roman" w:eastAsia="Times New Roman" w:hAnsi="Times New Roman" w:cs="Times New Roman"/>
                <w:color w:val="000000"/>
                <w:sz w:val="24"/>
                <w:szCs w:val="24"/>
              </w:rPr>
              <w:t>Anderson Darling, Kolmogorov-Smirnov</w:t>
            </w:r>
          </w:p>
        </w:tc>
        <w:tc>
          <w:tcPr>
            <w:tcW w:w="1311" w:type="dxa"/>
          </w:tcPr>
          <w:p w14:paraId="1DF3C242" w14:textId="77777777" w:rsidR="005B2796" w:rsidRDefault="005B2796" w:rsidP="00AF16C6">
            <w:pPr>
              <w:spacing w:after="0" w:line="240" w:lineRule="auto"/>
            </w:pPr>
            <w:r>
              <w:t>Class Notes</w:t>
            </w:r>
          </w:p>
        </w:tc>
      </w:tr>
      <w:tr w:rsidR="005B2796" w14:paraId="1A683B38" w14:textId="77777777" w:rsidTr="00AF16C6">
        <w:tc>
          <w:tcPr>
            <w:tcW w:w="1087" w:type="dxa"/>
          </w:tcPr>
          <w:p w14:paraId="08BE79C2" w14:textId="77777777" w:rsidR="005B2796" w:rsidRDefault="005B2796" w:rsidP="00AF16C6">
            <w:pPr>
              <w:spacing w:after="0" w:line="240" w:lineRule="auto"/>
            </w:pPr>
            <w:r>
              <w:t>15</w:t>
            </w:r>
          </w:p>
        </w:tc>
        <w:tc>
          <w:tcPr>
            <w:tcW w:w="1960" w:type="dxa"/>
          </w:tcPr>
          <w:p w14:paraId="0E51CFF0" w14:textId="77777777" w:rsidR="005B2796" w:rsidRDefault="005B2796" w:rsidP="00AF16C6">
            <w:pPr>
              <w:spacing w:after="0" w:line="240" w:lineRule="auto"/>
            </w:pPr>
            <w:r>
              <w:t>Introduction to Linear Programming</w:t>
            </w:r>
          </w:p>
        </w:tc>
        <w:tc>
          <w:tcPr>
            <w:tcW w:w="5290" w:type="dxa"/>
          </w:tcPr>
          <w:p w14:paraId="73A2D019" w14:textId="77777777" w:rsidR="005B2796" w:rsidRDefault="005B2796" w:rsidP="00AF16C6">
            <w:pPr>
              <w:widowControl w:val="0"/>
              <w:pBdr>
                <w:top w:val="nil"/>
                <w:left w:val="nil"/>
                <w:bottom w:val="nil"/>
                <w:right w:val="nil"/>
                <w:between w:val="nil"/>
              </w:pBdr>
              <w:tabs>
                <w:tab w:val="left" w:pos="851"/>
              </w:tabs>
              <w:spacing w:after="0" w:line="240" w:lineRule="auto"/>
              <w:ind w:right="497"/>
              <w:jc w:val="both"/>
              <w:rPr>
                <w:color w:val="000000"/>
              </w:rPr>
            </w:pPr>
            <w:r>
              <w:rPr>
                <w:color w:val="000000"/>
              </w:rPr>
              <w:t>A simple maximization problem, Graphical solution procedure, Extreme points and the optimal solution, Computer solution</w:t>
            </w:r>
          </w:p>
        </w:tc>
        <w:tc>
          <w:tcPr>
            <w:tcW w:w="1311" w:type="dxa"/>
          </w:tcPr>
          <w:p w14:paraId="48164BD6" w14:textId="77777777" w:rsidR="005B2796" w:rsidRDefault="005B2796" w:rsidP="00AF16C6">
            <w:pPr>
              <w:spacing w:after="0" w:line="240" w:lineRule="auto"/>
            </w:pPr>
            <w:r>
              <w:t>Class Notes</w:t>
            </w:r>
          </w:p>
        </w:tc>
      </w:tr>
      <w:tr w:rsidR="005B2796" w14:paraId="5E04D22D" w14:textId="77777777" w:rsidTr="00AF16C6">
        <w:tc>
          <w:tcPr>
            <w:tcW w:w="1087" w:type="dxa"/>
          </w:tcPr>
          <w:p w14:paraId="2BB48B18" w14:textId="77777777" w:rsidR="005B2796" w:rsidRDefault="005B2796" w:rsidP="00AF16C6">
            <w:pPr>
              <w:spacing w:after="0" w:line="240" w:lineRule="auto"/>
            </w:pPr>
            <w:r>
              <w:t>16</w:t>
            </w:r>
          </w:p>
        </w:tc>
        <w:tc>
          <w:tcPr>
            <w:tcW w:w="1960" w:type="dxa"/>
          </w:tcPr>
          <w:p w14:paraId="4848D097" w14:textId="77777777" w:rsidR="005B2796" w:rsidRDefault="005B2796" w:rsidP="00AF16C6">
            <w:pPr>
              <w:spacing w:after="0" w:line="240" w:lineRule="auto"/>
            </w:pPr>
            <w:r>
              <w:t>Revision</w:t>
            </w:r>
          </w:p>
        </w:tc>
        <w:tc>
          <w:tcPr>
            <w:tcW w:w="5290" w:type="dxa"/>
          </w:tcPr>
          <w:p w14:paraId="2C770587" w14:textId="77777777" w:rsidR="005B2796" w:rsidRDefault="005B2796" w:rsidP="00AF16C6">
            <w:pPr>
              <w:spacing w:after="0" w:line="240" w:lineRule="auto"/>
            </w:pPr>
            <w:r>
              <w:t>Revision</w:t>
            </w:r>
          </w:p>
        </w:tc>
        <w:tc>
          <w:tcPr>
            <w:tcW w:w="1311" w:type="dxa"/>
          </w:tcPr>
          <w:p w14:paraId="6D1BC942" w14:textId="77777777" w:rsidR="005B2796" w:rsidRDefault="005B2796" w:rsidP="00AF16C6">
            <w:pPr>
              <w:spacing w:after="0" w:line="240" w:lineRule="auto"/>
            </w:pPr>
            <w:r>
              <w:t>Revision</w:t>
            </w:r>
          </w:p>
        </w:tc>
      </w:tr>
    </w:tbl>
    <w:p w14:paraId="79FFE315" w14:textId="77777777" w:rsidR="005B2796" w:rsidRDefault="005B2796" w:rsidP="005B2796">
      <w:pPr>
        <w:rPr>
          <w:rFonts w:ascii="Times New Roman" w:eastAsia="Times New Roman" w:hAnsi="Times New Roman" w:cs="Times New Roman"/>
          <w:b/>
          <w:color w:val="00000A"/>
          <w:sz w:val="24"/>
          <w:szCs w:val="24"/>
          <w:highlight w:val="white"/>
        </w:rPr>
      </w:pPr>
    </w:p>
    <w:p w14:paraId="68B79B8E" w14:textId="77777777" w:rsidR="005B2796" w:rsidRDefault="005B2796" w:rsidP="005B2796">
      <w:pPr>
        <w:widowControl w:val="0"/>
        <w:pBdr>
          <w:top w:val="nil"/>
          <w:left w:val="nil"/>
          <w:bottom w:val="nil"/>
          <w:right w:val="nil"/>
          <w:between w:val="nil"/>
        </w:pBdr>
        <w:spacing w:after="0" w:line="240" w:lineRule="auto"/>
        <w:ind w:right="497"/>
        <w:jc w:val="both"/>
        <w:rPr>
          <w:rFonts w:ascii="Times New Roman" w:eastAsia="Times New Roman" w:hAnsi="Times New Roman" w:cs="Times New Roman"/>
          <w:b/>
          <w:color w:val="00000A"/>
        </w:rPr>
      </w:pPr>
      <w:r>
        <w:rPr>
          <w:rFonts w:ascii="Times New Roman" w:eastAsia="Times New Roman" w:hAnsi="Times New Roman" w:cs="Times New Roman"/>
          <w:b/>
          <w:color w:val="00000A"/>
        </w:rPr>
        <w:t>Experiential Learning</w:t>
      </w:r>
    </w:p>
    <w:p w14:paraId="66D78B66" w14:textId="77777777" w:rsidR="005B2796" w:rsidRDefault="005B2796" w:rsidP="005B2796">
      <w:pPr>
        <w:widowControl w:val="0"/>
        <w:pBdr>
          <w:top w:val="nil"/>
          <w:left w:val="nil"/>
          <w:bottom w:val="nil"/>
          <w:right w:val="nil"/>
          <w:between w:val="nil"/>
        </w:pBdr>
        <w:spacing w:after="0" w:line="240" w:lineRule="auto"/>
        <w:ind w:right="497"/>
        <w:jc w:val="both"/>
        <w:rPr>
          <w:rFonts w:ascii="Times New Roman" w:eastAsia="Times New Roman" w:hAnsi="Times New Roman" w:cs="Times New Roman"/>
          <w:color w:val="00000A"/>
        </w:rPr>
      </w:pPr>
    </w:p>
    <w:tbl>
      <w:tblPr>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5B2796" w14:paraId="490DA554" w14:textId="77777777" w:rsidTr="00AF16C6">
        <w:tc>
          <w:tcPr>
            <w:tcW w:w="9576" w:type="dxa"/>
          </w:tcPr>
          <w:p w14:paraId="760BA8B6" w14:textId="77777777" w:rsidR="005B2796" w:rsidRDefault="005B2796" w:rsidP="00AF16C6">
            <w:pPr>
              <w:widowControl w:val="0"/>
              <w:pBdr>
                <w:top w:val="nil"/>
                <w:left w:val="nil"/>
                <w:bottom w:val="nil"/>
                <w:right w:val="nil"/>
                <w:between w:val="nil"/>
              </w:pBdr>
              <w:spacing w:after="0" w:line="240" w:lineRule="auto"/>
              <w:ind w:right="497"/>
              <w:jc w:val="both"/>
              <w:rPr>
                <w:rFonts w:ascii="Times New Roman" w:eastAsia="Times New Roman" w:hAnsi="Times New Roman" w:cs="Times New Roman"/>
                <w:color w:val="00000A"/>
              </w:rPr>
            </w:pPr>
          </w:p>
          <w:p w14:paraId="38543418" w14:textId="77777777" w:rsidR="005B2796" w:rsidRDefault="005B2796" w:rsidP="005B2796">
            <w:pPr>
              <w:widowControl w:val="0"/>
              <w:numPr>
                <w:ilvl w:val="0"/>
                <w:numId w:val="29"/>
              </w:numPr>
              <w:pBdr>
                <w:top w:val="nil"/>
                <w:left w:val="nil"/>
                <w:bottom w:val="nil"/>
                <w:right w:val="nil"/>
                <w:between w:val="nil"/>
              </w:pBdr>
              <w:spacing w:after="0" w:line="240" w:lineRule="auto"/>
              <w:ind w:right="497"/>
              <w:jc w:val="both"/>
              <w:rPr>
                <w:color w:val="00000A"/>
              </w:rPr>
            </w:pPr>
            <w:r>
              <w:rPr>
                <w:color w:val="00000A"/>
              </w:rPr>
              <w:t>MS Excel will be used (in extra sessions) for solving problems of the following chapters-</w:t>
            </w:r>
          </w:p>
          <w:p w14:paraId="115F5ECE"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pPr>
            <w:r>
              <w:rPr>
                <w:color w:val="000000"/>
              </w:rPr>
              <w:t>Organizing and Visualizing Variables</w:t>
            </w:r>
          </w:p>
          <w:p w14:paraId="12C4AF66"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pPr>
            <w:r>
              <w:rPr>
                <w:color w:val="000000"/>
              </w:rPr>
              <w:t>Numerical Descriptive Measures</w:t>
            </w:r>
          </w:p>
          <w:p w14:paraId="1E899620"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pPr>
            <w:r>
              <w:rPr>
                <w:color w:val="000000"/>
              </w:rPr>
              <w:t>Basic Probability</w:t>
            </w:r>
          </w:p>
          <w:p w14:paraId="1F511AB3"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pPr>
            <w:r>
              <w:rPr>
                <w:color w:val="000000"/>
              </w:rPr>
              <w:t>Discrete Probability Distributions</w:t>
            </w:r>
          </w:p>
          <w:p w14:paraId="057A0D0A"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pPr>
            <w:r>
              <w:rPr>
                <w:color w:val="000000"/>
              </w:rPr>
              <w:t>The Normal distribution</w:t>
            </w:r>
          </w:p>
          <w:p w14:paraId="3652DB1A"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pPr>
            <w:r>
              <w:rPr>
                <w:color w:val="000000"/>
              </w:rPr>
              <w:t>Sampling Distributions</w:t>
            </w:r>
          </w:p>
          <w:p w14:paraId="23AC3D34"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pPr>
            <w:r>
              <w:rPr>
                <w:color w:val="000000"/>
              </w:rPr>
              <w:t>Confidence Interval Estimation</w:t>
            </w:r>
          </w:p>
          <w:p w14:paraId="21B4B5AE"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pPr>
            <w:r>
              <w:rPr>
                <w:color w:val="000000"/>
              </w:rPr>
              <w:t>Fundamentals of Hypothesis Testing: One-Sample Tests</w:t>
            </w:r>
          </w:p>
          <w:p w14:paraId="2CAA9A1F"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pPr>
            <w:r>
              <w:rPr>
                <w:color w:val="000000"/>
              </w:rPr>
              <w:t>Two-Sample Tests and ANOVA</w:t>
            </w:r>
          </w:p>
          <w:p w14:paraId="27E75CCC"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pPr>
            <w:r>
              <w:rPr>
                <w:color w:val="000000"/>
              </w:rPr>
              <w:t>Chi-Square Tests</w:t>
            </w:r>
          </w:p>
          <w:p w14:paraId="71DFC729"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rPr>
                <w:color w:val="000000"/>
              </w:rPr>
            </w:pPr>
            <w:r>
              <w:rPr>
                <w:color w:val="000000"/>
              </w:rPr>
              <w:t>Simple Linear Regression</w:t>
            </w:r>
          </w:p>
          <w:p w14:paraId="30E873EB"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rPr>
                <w:color w:val="000000"/>
              </w:rPr>
            </w:pPr>
            <w:r>
              <w:rPr>
                <w:color w:val="000000"/>
              </w:rPr>
              <w:t>Introduction to Linear Programming</w:t>
            </w:r>
          </w:p>
          <w:p w14:paraId="60B3DA4E"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rPr>
                <w:color w:val="000000"/>
              </w:rPr>
            </w:pPr>
            <w:r>
              <w:rPr>
                <w:color w:val="000000"/>
              </w:rPr>
              <w:lastRenderedPageBreak/>
              <w:t>Linear Programming Applications in Marketing, Finance, and Operations Management</w:t>
            </w:r>
          </w:p>
          <w:p w14:paraId="6ECADDAA" w14:textId="77777777" w:rsidR="005B2796" w:rsidRDefault="005B2796" w:rsidP="005B2796">
            <w:pPr>
              <w:widowControl w:val="0"/>
              <w:numPr>
                <w:ilvl w:val="0"/>
                <w:numId w:val="28"/>
              </w:numPr>
              <w:pBdr>
                <w:top w:val="nil"/>
                <w:left w:val="nil"/>
                <w:bottom w:val="nil"/>
                <w:right w:val="nil"/>
                <w:between w:val="nil"/>
              </w:pBdr>
              <w:spacing w:after="0" w:line="240" w:lineRule="auto"/>
              <w:ind w:right="497"/>
              <w:jc w:val="both"/>
              <w:rPr>
                <w:color w:val="000000"/>
              </w:rPr>
            </w:pPr>
            <w:r>
              <w:rPr>
                <w:color w:val="000000"/>
              </w:rPr>
              <w:t>Distribution and Network Models</w:t>
            </w:r>
          </w:p>
          <w:p w14:paraId="77A6C235" w14:textId="77777777" w:rsidR="005B2796" w:rsidRDefault="005B2796" w:rsidP="00AF16C6">
            <w:pPr>
              <w:widowControl w:val="0"/>
              <w:pBdr>
                <w:top w:val="nil"/>
                <w:left w:val="nil"/>
                <w:bottom w:val="nil"/>
                <w:right w:val="nil"/>
                <w:between w:val="nil"/>
              </w:pBdr>
              <w:spacing w:after="0" w:line="240" w:lineRule="auto"/>
              <w:ind w:right="497"/>
              <w:jc w:val="both"/>
              <w:rPr>
                <w:color w:val="00000A"/>
              </w:rPr>
            </w:pPr>
          </w:p>
          <w:p w14:paraId="53756A68" w14:textId="77777777" w:rsidR="005B2796" w:rsidRDefault="005B2796" w:rsidP="005B2796">
            <w:pPr>
              <w:widowControl w:val="0"/>
              <w:numPr>
                <w:ilvl w:val="0"/>
                <w:numId w:val="29"/>
              </w:numPr>
              <w:pBdr>
                <w:top w:val="nil"/>
                <w:left w:val="nil"/>
                <w:bottom w:val="nil"/>
                <w:right w:val="nil"/>
                <w:between w:val="nil"/>
              </w:pBdr>
              <w:spacing w:after="0" w:line="240" w:lineRule="auto"/>
              <w:ind w:right="497"/>
              <w:jc w:val="both"/>
              <w:rPr>
                <w:color w:val="00000A"/>
              </w:rPr>
            </w:pPr>
            <w:r>
              <w:rPr>
                <w:color w:val="00000A"/>
              </w:rPr>
              <w:t>Online, free to use software will be introduced (in extra sessions) to get solutions of Linear Programming Problems</w:t>
            </w:r>
          </w:p>
          <w:p w14:paraId="5A7FFB0F" w14:textId="77777777" w:rsidR="005B2796" w:rsidRDefault="005B2796" w:rsidP="00AF16C6">
            <w:pPr>
              <w:widowControl w:val="0"/>
              <w:pBdr>
                <w:top w:val="nil"/>
                <w:left w:val="nil"/>
                <w:bottom w:val="nil"/>
                <w:right w:val="nil"/>
                <w:between w:val="nil"/>
              </w:pBdr>
              <w:spacing w:after="0" w:line="240" w:lineRule="auto"/>
              <w:ind w:right="497"/>
              <w:jc w:val="both"/>
              <w:rPr>
                <w:color w:val="00000A"/>
              </w:rPr>
            </w:pPr>
          </w:p>
          <w:p w14:paraId="7ACF6223" w14:textId="77777777" w:rsidR="005B2796" w:rsidRDefault="005B2796" w:rsidP="005B2796">
            <w:pPr>
              <w:widowControl w:val="0"/>
              <w:numPr>
                <w:ilvl w:val="0"/>
                <w:numId w:val="29"/>
              </w:numPr>
              <w:pBdr>
                <w:top w:val="nil"/>
                <w:left w:val="nil"/>
                <w:bottom w:val="nil"/>
                <w:right w:val="nil"/>
                <w:between w:val="nil"/>
              </w:pBdr>
              <w:spacing w:after="0" w:line="240" w:lineRule="auto"/>
              <w:ind w:right="497"/>
              <w:jc w:val="both"/>
              <w:rPr>
                <w:color w:val="00000A"/>
              </w:rPr>
            </w:pPr>
            <w:r>
              <w:rPr>
                <w:color w:val="00000A"/>
              </w:rPr>
              <w:t>The HS Talks Videos and case studies from IIMA Case Center have also been detailed</w:t>
            </w:r>
          </w:p>
          <w:p w14:paraId="00F4C3F1" w14:textId="77777777" w:rsidR="005B2796" w:rsidRDefault="005B2796" w:rsidP="00AF16C6">
            <w:pPr>
              <w:widowControl w:val="0"/>
              <w:pBdr>
                <w:top w:val="nil"/>
                <w:left w:val="nil"/>
                <w:bottom w:val="nil"/>
                <w:right w:val="nil"/>
                <w:between w:val="nil"/>
              </w:pBdr>
              <w:spacing w:after="0" w:line="240" w:lineRule="auto"/>
              <w:ind w:right="497"/>
              <w:jc w:val="both"/>
              <w:rPr>
                <w:rFonts w:ascii="Times New Roman" w:eastAsia="Times New Roman" w:hAnsi="Times New Roman" w:cs="Times New Roman"/>
                <w:color w:val="00000A"/>
              </w:rPr>
            </w:pPr>
          </w:p>
        </w:tc>
      </w:tr>
    </w:tbl>
    <w:p w14:paraId="2B8C6AE0" w14:textId="77777777" w:rsidR="005B2796" w:rsidRDefault="005B2796" w:rsidP="005B2796">
      <w:pPr>
        <w:widowControl w:val="0"/>
        <w:pBdr>
          <w:top w:val="nil"/>
          <w:left w:val="nil"/>
          <w:bottom w:val="nil"/>
          <w:right w:val="nil"/>
          <w:between w:val="nil"/>
        </w:pBdr>
        <w:spacing w:after="0" w:line="240" w:lineRule="auto"/>
        <w:ind w:right="497"/>
        <w:jc w:val="both"/>
        <w:rPr>
          <w:rFonts w:ascii="Times New Roman" w:eastAsia="Times New Roman" w:hAnsi="Times New Roman" w:cs="Times New Roman"/>
          <w:color w:val="00000A"/>
        </w:rPr>
      </w:pPr>
    </w:p>
    <w:p w14:paraId="44ECCCC5" w14:textId="77777777" w:rsidR="005B2796" w:rsidRDefault="005B2796" w:rsidP="005B2796">
      <w:pPr>
        <w:widowControl w:val="0"/>
        <w:pBdr>
          <w:top w:val="nil"/>
          <w:left w:val="nil"/>
          <w:bottom w:val="nil"/>
          <w:right w:val="nil"/>
          <w:between w:val="nil"/>
        </w:pBdr>
        <w:spacing w:after="0" w:line="240" w:lineRule="auto"/>
        <w:ind w:right="497"/>
        <w:jc w:val="both"/>
        <w:rPr>
          <w:rFonts w:ascii="Times New Roman" w:eastAsia="Times New Roman" w:hAnsi="Times New Roman" w:cs="Times New Roman"/>
          <w:color w:val="00000A"/>
        </w:rPr>
      </w:pPr>
    </w:p>
    <w:p w14:paraId="4B7880A6"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Objective of Experiential Learning Component:</w:t>
      </w:r>
    </w:p>
    <w:p w14:paraId="68EC4D66"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4C622DE0"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Students should be able to use MS XL and other online tools to work through the management science and statistics problems.</w:t>
      </w:r>
    </w:p>
    <w:p w14:paraId="6D86D2D3"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p>
    <w:p w14:paraId="6852CA6E"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Scope of Experiential Learning Component:</w:t>
      </w:r>
    </w:p>
    <w:p w14:paraId="4B2CDFD0"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13930016"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Limited to that outlined above. </w:t>
      </w:r>
    </w:p>
    <w:p w14:paraId="09771773"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p>
    <w:p w14:paraId="38CB46E2"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p>
    <w:p w14:paraId="696B171A"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p>
    <w:p w14:paraId="4C6239D4" w14:textId="77777777" w:rsidR="005B2796" w:rsidRDefault="005B2796" w:rsidP="005B2796">
      <w:pPr>
        <w:widowControl w:val="0"/>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How to access HSTalks?</w:t>
      </w:r>
    </w:p>
    <w:p w14:paraId="6F515DBE"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Anyone having access to BITS Pilani elearn portal can access HSTalks as per the below steps:-</w:t>
      </w:r>
    </w:p>
    <w:p w14:paraId="1F863929"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p>
    <w:p w14:paraId="7B4BAC8A"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After going to https://hstalks.com/ website,</w:t>
      </w:r>
    </w:p>
    <w:p w14:paraId="21271163"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Click on “Login”.</w:t>
      </w:r>
    </w:p>
    <w:p w14:paraId="72D2C220"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Click on “Login via Organization”.</w:t>
      </w:r>
    </w:p>
    <w:p w14:paraId="1A6E4A8D"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In the Institution drop-down, choose Birla Institute of Technology &amp;amp;amp; Science Pilani - WILP and</w:t>
      </w:r>
    </w:p>
    <w:p w14:paraId="142EBFB1"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click</w:t>
      </w:r>
    </w:p>
    <w:p w14:paraId="607CB32E"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on “Proceed to Login Page”.</w:t>
      </w:r>
    </w:p>
    <w:p w14:paraId="2AF2C94C"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Give your credentials (BITS Email Address &amp;amp;amp; Password) for elearn portal and click on “Login”.</w:t>
      </w:r>
    </w:p>
    <w:p w14:paraId="3F213D6E"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In the Home Page of HSTalks, click on “Collections”.</w:t>
      </w:r>
    </w:p>
    <w:p w14:paraId="793E701C"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Click on “The Business; Management Collection”.</w:t>
      </w:r>
    </w:p>
    <w:p w14:paraId="6B5FE97D"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Type or cut-and-paste the Content Title in the Search field and click on the Search icon to find the</w:t>
      </w:r>
    </w:p>
    <w:p w14:paraId="598D6269"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content(s) matching this title.</w:t>
      </w:r>
    </w:p>
    <w:p w14:paraId="200535AE"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You may also search using key word(s) of your interest to find matching content(s).</w:t>
      </w:r>
    </w:p>
    <w:p w14:paraId="02E91E65"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p>
    <w:p w14:paraId="443FB56C" w14:textId="77777777" w:rsidR="005B2796" w:rsidRDefault="005B2796" w:rsidP="005B2796">
      <w:pPr>
        <w:widowControl w:val="0"/>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HSTalks Videos:</w:t>
      </w:r>
    </w:p>
    <w:p w14:paraId="5B1FDAEF"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Fundamentals of Data Analysis</w:t>
      </w:r>
    </w:p>
    <w:p w14:paraId="701EE67A"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https://hstalks.com/t/3522/fundamentals-of-data-analysis/?business</w:t>
      </w:r>
    </w:p>
    <w:p w14:paraId="6C7CC67C"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Predictive Analytics</w:t>
      </w:r>
    </w:p>
    <w:p w14:paraId="09D7801B" w14:textId="77777777" w:rsidR="005B2796" w:rsidRDefault="00561D21" w:rsidP="005B2796">
      <w:pPr>
        <w:widowControl w:val="0"/>
        <w:spacing w:after="0" w:line="240" w:lineRule="auto"/>
        <w:rPr>
          <w:rFonts w:ascii="Times New Roman" w:eastAsia="Times New Roman" w:hAnsi="Times New Roman" w:cs="Times New Roman"/>
          <w:color w:val="00000A"/>
          <w:highlight w:val="white"/>
        </w:rPr>
      </w:pPr>
      <w:hyperlink r:id="rId10">
        <w:r w:rsidR="005B2796">
          <w:rPr>
            <w:rFonts w:ascii="Times New Roman" w:eastAsia="Times New Roman" w:hAnsi="Times New Roman" w:cs="Times New Roman"/>
            <w:color w:val="1155CC"/>
            <w:highlight w:val="white"/>
            <w:u w:val="single"/>
          </w:rPr>
          <w:t>https://hstalks.com/t/4282/predictive-analytics/?business</w:t>
        </w:r>
      </w:hyperlink>
    </w:p>
    <w:p w14:paraId="2B5A456E"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p>
    <w:p w14:paraId="41265A96"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The analytical framework and the four stages of data analysis</w:t>
      </w:r>
    </w:p>
    <w:p w14:paraId="776E0D39"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https://hstalks.com/t/5177/the-analytical-framework-and-the-four-stages-of-da/?business</w:t>
      </w:r>
    </w:p>
    <w:p w14:paraId="53FE30A7"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p>
    <w:p w14:paraId="599D54B4"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Failure and feedback in data analytics: lessons learnt, improvements made</w:t>
      </w:r>
    </w:p>
    <w:p w14:paraId="03C755A9" w14:textId="77777777" w:rsidR="005B2796" w:rsidRDefault="005B2796" w:rsidP="005B2796">
      <w:pPr>
        <w:widowControl w:val="0"/>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https://hstalks.com/t/5077/failure-and-feedback-in-data-analytics-lessons-lea/?business</w:t>
      </w:r>
    </w:p>
    <w:p w14:paraId="112DE6D3"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p>
    <w:p w14:paraId="28FCE97F" w14:textId="77777777" w:rsidR="005B2796" w:rsidRDefault="005B2796" w:rsidP="005B2796">
      <w:pPr>
        <w:widowControl w:val="0"/>
        <w:spacing w:before="240" w:after="0" w:line="276" w:lineRule="auto"/>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 xml:space="preserve"> IIMA Case Center Case Studies</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530"/>
        <w:gridCol w:w="3435"/>
        <w:gridCol w:w="4395"/>
      </w:tblGrid>
      <w:tr w:rsidR="005B2796" w14:paraId="3E1DB9D7" w14:textId="77777777" w:rsidTr="00AF16C6">
        <w:trPr>
          <w:trHeight w:val="285"/>
        </w:trPr>
        <w:tc>
          <w:tcPr>
            <w:tcW w:w="15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96737F" w14:textId="77777777" w:rsidR="005B2796" w:rsidRDefault="005B2796" w:rsidP="00AF16C6">
            <w:pPr>
              <w:widowControl w:val="0"/>
              <w:spacing w:before="240" w:after="0" w:line="276" w:lineRule="auto"/>
              <w:jc w:val="cente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Case Reference No.</w:t>
            </w:r>
          </w:p>
        </w:tc>
        <w:tc>
          <w:tcPr>
            <w:tcW w:w="34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D9981D" w14:textId="77777777" w:rsidR="005B2796" w:rsidRDefault="005B2796" w:rsidP="00AF16C6">
            <w:pPr>
              <w:widowControl w:val="0"/>
              <w:spacing w:before="240" w:after="0" w:line="276" w:lineRule="auto"/>
              <w:jc w:val="cente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Case Title</w:t>
            </w:r>
          </w:p>
        </w:tc>
        <w:tc>
          <w:tcPr>
            <w:tcW w:w="43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5AD8D98" w14:textId="77777777" w:rsidR="005B2796" w:rsidRDefault="005B2796" w:rsidP="00AF16C6">
            <w:pPr>
              <w:widowControl w:val="0"/>
              <w:spacing w:before="240" w:after="0" w:line="276" w:lineRule="auto"/>
              <w:jc w:val="cente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Author(s)</w:t>
            </w:r>
          </w:p>
        </w:tc>
      </w:tr>
      <w:tr w:rsidR="005B2796" w14:paraId="68A59D46" w14:textId="77777777" w:rsidTr="00AF16C6">
        <w:trPr>
          <w:trHeight w:val="551"/>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6F3ABC" w14:textId="77777777" w:rsidR="005B2796" w:rsidRDefault="005B2796" w:rsidP="00AF16C6">
            <w:pPr>
              <w:widowControl w:val="0"/>
              <w:spacing w:before="240" w:after="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QM0284EX                                                                                                                                                                                                                                                                                                                                                                             </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672CF8AA" w14:textId="77777777" w:rsidR="005B2796" w:rsidRDefault="00561D21" w:rsidP="00AF16C6">
            <w:pPr>
              <w:widowControl w:val="0"/>
              <w:spacing w:before="240" w:after="0" w:line="276" w:lineRule="auto"/>
              <w:rPr>
                <w:rFonts w:ascii="Times New Roman" w:eastAsia="Times New Roman" w:hAnsi="Times New Roman" w:cs="Times New Roman"/>
                <w:highlight w:val="white"/>
              </w:rPr>
            </w:pPr>
            <w:hyperlink r:id="rId11">
              <w:r w:rsidR="005B2796">
                <w:rPr>
                  <w:rFonts w:ascii="Times New Roman" w:eastAsia="Times New Roman" w:hAnsi="Times New Roman" w:cs="Times New Roman"/>
                  <w:highlight w:val="white"/>
                </w:rPr>
                <w:t>Sankhosh Constructions Inc</w:t>
              </w:r>
            </w:hyperlink>
          </w:p>
        </w:tc>
        <w:tc>
          <w:tcPr>
            <w:tcW w:w="4395" w:type="dxa"/>
            <w:tcBorders>
              <w:top w:val="nil"/>
              <w:left w:val="nil"/>
              <w:bottom w:val="single" w:sz="5" w:space="0" w:color="000000"/>
              <w:right w:val="single" w:sz="5" w:space="0" w:color="000000"/>
            </w:tcBorders>
            <w:tcMar>
              <w:top w:w="0" w:type="dxa"/>
              <w:left w:w="100" w:type="dxa"/>
              <w:bottom w:w="0" w:type="dxa"/>
              <w:right w:w="100" w:type="dxa"/>
            </w:tcMar>
          </w:tcPr>
          <w:p w14:paraId="434C7EB4" w14:textId="77777777" w:rsidR="005B2796" w:rsidRDefault="005B2796" w:rsidP="00AF16C6">
            <w:pPr>
              <w:widowControl w:val="0"/>
              <w:spacing w:before="240" w:after="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Sankaranarayanan, Sriram</w:t>
            </w:r>
          </w:p>
        </w:tc>
      </w:tr>
      <w:tr w:rsidR="005B2796" w14:paraId="62FA92F1" w14:textId="77777777" w:rsidTr="00AF16C6">
        <w:trPr>
          <w:trHeight w:val="810"/>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8F771F" w14:textId="77777777" w:rsidR="005B2796" w:rsidRDefault="00561D21" w:rsidP="00AF16C6">
            <w:pPr>
              <w:widowControl w:val="0"/>
              <w:spacing w:before="240" w:after="0" w:line="276" w:lineRule="auto"/>
              <w:rPr>
                <w:rFonts w:ascii="Times New Roman" w:eastAsia="Times New Roman" w:hAnsi="Times New Roman" w:cs="Times New Roman"/>
                <w:highlight w:val="white"/>
              </w:rPr>
            </w:pPr>
            <w:hyperlink r:id="rId12">
              <w:r w:rsidR="005B2796">
                <w:rPr>
                  <w:rFonts w:ascii="Times New Roman" w:eastAsia="Times New Roman" w:hAnsi="Times New Roman" w:cs="Times New Roman"/>
                  <w:highlight w:val="white"/>
                </w:rPr>
                <w:t>PROD0331EX</w:t>
              </w:r>
            </w:hyperlink>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7ED9C14A" w14:textId="77777777" w:rsidR="005B2796" w:rsidRDefault="005B2796" w:rsidP="00AF16C6">
            <w:pPr>
              <w:widowControl w:val="0"/>
              <w:spacing w:before="240" w:after="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Anugnyaa Agricultural Association</w:t>
            </w:r>
          </w:p>
        </w:tc>
        <w:tc>
          <w:tcPr>
            <w:tcW w:w="4395" w:type="dxa"/>
            <w:tcBorders>
              <w:top w:val="nil"/>
              <w:left w:val="nil"/>
              <w:bottom w:val="single" w:sz="5" w:space="0" w:color="000000"/>
              <w:right w:val="single" w:sz="5" w:space="0" w:color="000000"/>
            </w:tcBorders>
            <w:tcMar>
              <w:top w:w="0" w:type="dxa"/>
              <w:left w:w="100" w:type="dxa"/>
              <w:bottom w:w="0" w:type="dxa"/>
              <w:right w:w="100" w:type="dxa"/>
            </w:tcMar>
          </w:tcPr>
          <w:p w14:paraId="02D93CB5" w14:textId="77777777" w:rsidR="005B2796" w:rsidRDefault="005B2796" w:rsidP="00AF16C6">
            <w:pPr>
              <w:widowControl w:val="0"/>
              <w:spacing w:before="240" w:after="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Sankaranarayanan, Sriram</w:t>
            </w:r>
          </w:p>
        </w:tc>
      </w:tr>
      <w:tr w:rsidR="005B2796" w14:paraId="51480EC9" w14:textId="77777777" w:rsidTr="00AF16C6">
        <w:trPr>
          <w:trHeight w:val="720"/>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E40151" w14:textId="77777777" w:rsidR="005B2796" w:rsidRDefault="005B2796" w:rsidP="00AF16C6">
            <w:pPr>
              <w:widowControl w:val="0"/>
              <w:spacing w:before="240" w:after="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CMHS0028</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63136221" w14:textId="77777777" w:rsidR="005B2796" w:rsidRDefault="00561D21" w:rsidP="00AF16C6">
            <w:pPr>
              <w:widowControl w:val="0"/>
              <w:spacing w:before="240" w:after="0" w:line="276" w:lineRule="auto"/>
              <w:rPr>
                <w:rFonts w:ascii="Times New Roman" w:eastAsia="Times New Roman" w:hAnsi="Times New Roman" w:cs="Times New Roman"/>
                <w:highlight w:val="white"/>
              </w:rPr>
            </w:pPr>
            <w:hyperlink r:id="rId13">
              <w:r w:rsidR="005B2796">
                <w:rPr>
                  <w:rFonts w:ascii="Times New Roman" w:eastAsia="Times New Roman" w:hAnsi="Times New Roman" w:cs="Times New Roman"/>
                  <w:highlight w:val="white"/>
                </w:rPr>
                <w:t>Understanding Lung Cancer - Tobacco Smoking Linkage</w:t>
              </w:r>
            </w:hyperlink>
          </w:p>
        </w:tc>
        <w:tc>
          <w:tcPr>
            <w:tcW w:w="4395" w:type="dxa"/>
            <w:tcBorders>
              <w:top w:val="nil"/>
              <w:left w:val="nil"/>
              <w:bottom w:val="single" w:sz="5" w:space="0" w:color="000000"/>
              <w:right w:val="single" w:sz="5" w:space="0" w:color="000000"/>
            </w:tcBorders>
            <w:tcMar>
              <w:top w:w="0" w:type="dxa"/>
              <w:left w:w="100" w:type="dxa"/>
              <w:bottom w:w="0" w:type="dxa"/>
              <w:right w:w="100" w:type="dxa"/>
            </w:tcMar>
          </w:tcPr>
          <w:p w14:paraId="79A886CB" w14:textId="77777777" w:rsidR="005B2796" w:rsidRDefault="00561D21" w:rsidP="00AF16C6">
            <w:pPr>
              <w:widowControl w:val="0"/>
              <w:spacing w:before="240" w:after="0" w:line="276" w:lineRule="auto"/>
              <w:rPr>
                <w:rFonts w:ascii="Times New Roman" w:eastAsia="Times New Roman" w:hAnsi="Times New Roman" w:cs="Times New Roman"/>
                <w:highlight w:val="white"/>
              </w:rPr>
            </w:pPr>
            <w:hyperlink r:id="rId14">
              <w:r w:rsidR="005B2796">
                <w:rPr>
                  <w:rFonts w:ascii="Times New Roman" w:eastAsia="Times New Roman" w:hAnsi="Times New Roman" w:cs="Times New Roman"/>
                  <w:highlight w:val="white"/>
                </w:rPr>
                <w:t xml:space="preserve">Roy, Priyanka; </w:t>
              </w:r>
            </w:hyperlink>
            <w:hyperlink r:id="rId15">
              <w:r w:rsidR="005B2796">
                <w:rPr>
                  <w:rFonts w:ascii="Times New Roman" w:eastAsia="Times New Roman" w:hAnsi="Times New Roman" w:cs="Times New Roman"/>
                  <w:highlight w:val="white"/>
                </w:rPr>
                <w:t>Laha, Arnab K</w:t>
              </w:r>
            </w:hyperlink>
          </w:p>
        </w:tc>
      </w:tr>
      <w:tr w:rsidR="005B2796" w14:paraId="50112CA6" w14:textId="77777777" w:rsidTr="00AF16C6">
        <w:trPr>
          <w:trHeight w:val="720"/>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6C045E" w14:textId="77777777" w:rsidR="005B2796" w:rsidRDefault="005B2796" w:rsidP="00AF16C6">
            <w:pPr>
              <w:widowControl w:val="0"/>
              <w:spacing w:before="240" w:after="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QM0226</w:t>
            </w:r>
          </w:p>
          <w:p w14:paraId="4EF071B3" w14:textId="77777777" w:rsidR="005B2796" w:rsidRDefault="005B2796" w:rsidP="00AF16C6">
            <w:pPr>
              <w:widowControl w:val="0"/>
              <w:spacing w:before="240" w:after="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7946BAEA" w14:textId="77777777" w:rsidR="005B2796" w:rsidRDefault="005B2796" w:rsidP="00AF16C6">
            <w:pPr>
              <w:widowControl w:val="0"/>
              <w:spacing w:before="240" w:after="0" w:line="276"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Iron Ore Distribution for Steel Authority of India Limited</w:t>
            </w:r>
          </w:p>
        </w:tc>
        <w:tc>
          <w:tcPr>
            <w:tcW w:w="4395" w:type="dxa"/>
            <w:tcBorders>
              <w:top w:val="nil"/>
              <w:left w:val="nil"/>
              <w:bottom w:val="single" w:sz="5" w:space="0" w:color="000000"/>
              <w:right w:val="single" w:sz="5" w:space="0" w:color="000000"/>
            </w:tcBorders>
            <w:tcMar>
              <w:top w:w="0" w:type="dxa"/>
              <w:left w:w="100" w:type="dxa"/>
              <w:bottom w:w="0" w:type="dxa"/>
              <w:right w:w="100" w:type="dxa"/>
            </w:tcMar>
          </w:tcPr>
          <w:p w14:paraId="297D8983" w14:textId="77777777" w:rsidR="005B2796" w:rsidRDefault="00561D21" w:rsidP="00AF16C6">
            <w:pPr>
              <w:widowControl w:val="0"/>
              <w:spacing w:before="240" w:after="0" w:line="276" w:lineRule="auto"/>
              <w:rPr>
                <w:rFonts w:ascii="Times New Roman" w:eastAsia="Times New Roman" w:hAnsi="Times New Roman" w:cs="Times New Roman"/>
                <w:highlight w:val="white"/>
              </w:rPr>
            </w:pPr>
            <w:hyperlink r:id="rId16">
              <w:r w:rsidR="005B2796">
                <w:rPr>
                  <w:rFonts w:ascii="Times New Roman" w:eastAsia="Times New Roman" w:hAnsi="Times New Roman" w:cs="Times New Roman"/>
                  <w:highlight w:val="white"/>
                </w:rPr>
                <w:t xml:space="preserve">Kalro, A H; </w:t>
              </w:r>
            </w:hyperlink>
            <w:hyperlink r:id="rId17">
              <w:r w:rsidR="005B2796">
                <w:rPr>
                  <w:rFonts w:ascii="Times New Roman" w:eastAsia="Times New Roman" w:hAnsi="Times New Roman" w:cs="Times New Roman"/>
                  <w:highlight w:val="white"/>
                </w:rPr>
                <w:t xml:space="preserve">Shukla, P R; </w:t>
              </w:r>
            </w:hyperlink>
            <w:hyperlink r:id="rId18">
              <w:r w:rsidR="005B2796">
                <w:rPr>
                  <w:rFonts w:ascii="Times New Roman" w:eastAsia="Times New Roman" w:hAnsi="Times New Roman" w:cs="Times New Roman"/>
                  <w:highlight w:val="white"/>
                </w:rPr>
                <w:t xml:space="preserve">Tripathy, Arabinda; </w:t>
              </w:r>
            </w:hyperlink>
            <w:r w:rsidR="005B2796">
              <w:rPr>
                <w:rFonts w:ascii="Times New Roman" w:eastAsia="Times New Roman" w:hAnsi="Times New Roman" w:cs="Times New Roman"/>
                <w:highlight w:val="white"/>
              </w:rPr>
              <w:t>Raghuram, G</w:t>
            </w:r>
          </w:p>
        </w:tc>
      </w:tr>
    </w:tbl>
    <w:p w14:paraId="3DEAAFC6" w14:textId="77777777" w:rsidR="005B2796" w:rsidRDefault="005B2796" w:rsidP="005B2796">
      <w:pPr>
        <w:widowControl w:val="0"/>
        <w:spacing w:before="240" w:after="0" w:line="276"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 </w:t>
      </w:r>
    </w:p>
    <w:p w14:paraId="6F66261A"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3CD0B838"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14:paraId="2E381117" w14:textId="77777777" w:rsidR="005B2796" w:rsidRDefault="005B2796" w:rsidP="005B2796">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37F4638B" w14:textId="77777777" w:rsidR="005B2796" w:rsidRDefault="005B2796" w:rsidP="005B2796">
      <w:pPr>
        <w:widowControl w:val="0"/>
        <w:pBdr>
          <w:top w:val="nil"/>
          <w:left w:val="nil"/>
          <w:bottom w:val="nil"/>
          <w:right w:val="nil"/>
          <w:between w:val="nil"/>
        </w:pBdr>
        <w:spacing w:after="0" w:line="240" w:lineRule="auto"/>
        <w:ind w:right="497"/>
        <w:jc w:val="both"/>
        <w:rPr>
          <w:rFonts w:ascii="Times New Roman" w:eastAsia="Times New Roman" w:hAnsi="Times New Roman" w:cs="Times New Roman"/>
          <w:color w:val="00000A"/>
        </w:rPr>
      </w:pPr>
      <w:r>
        <w:rPr>
          <w:rFonts w:ascii="Times New Roman" w:eastAsia="Times New Roman" w:hAnsi="Times New Roman" w:cs="Times New Roman"/>
          <w:b/>
          <w:color w:val="00000A"/>
        </w:rPr>
        <w:t>Evaluation Scheme</w:t>
      </w:r>
      <w:r>
        <w:rPr>
          <w:rFonts w:ascii="Times New Roman" w:eastAsia="Times New Roman" w:hAnsi="Times New Roman" w:cs="Times New Roman"/>
          <w:color w:val="00000A"/>
        </w:rPr>
        <w:t xml:space="preserve">:   </w:t>
      </w:r>
    </w:p>
    <w:p w14:paraId="359B8A36" w14:textId="77777777" w:rsidR="005B2796" w:rsidRDefault="005B2796" w:rsidP="005B279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 = Evaluation Component; AN = Afternoon Session; FN = Forenoon Session</w:t>
      </w:r>
    </w:p>
    <w:p w14:paraId="2B1214BB" w14:textId="77777777" w:rsidR="005B2796" w:rsidRDefault="005B2796" w:rsidP="005B279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A"/>
        </w:rPr>
      </w:pPr>
    </w:p>
    <w:tbl>
      <w:tblPr>
        <w:tblW w:w="9579" w:type="dxa"/>
        <w:tblInd w:w="-111" w:type="dxa"/>
        <w:tblBorders>
          <w:top w:val="single" w:sz="4" w:space="0" w:color="000001"/>
          <w:left w:val="single" w:sz="4" w:space="0" w:color="000001"/>
          <w:bottom w:val="single" w:sz="4" w:space="0" w:color="000001"/>
        </w:tblBorders>
        <w:tblLayout w:type="fixed"/>
        <w:tblLook w:val="0000" w:firstRow="0" w:lastRow="0" w:firstColumn="0" w:lastColumn="0" w:noHBand="0" w:noVBand="0"/>
      </w:tblPr>
      <w:tblGrid>
        <w:gridCol w:w="797"/>
        <w:gridCol w:w="2016"/>
        <w:gridCol w:w="1316"/>
        <w:gridCol w:w="1042"/>
        <w:gridCol w:w="890"/>
        <w:gridCol w:w="3518"/>
      </w:tblGrid>
      <w:tr w:rsidR="005B2796" w14:paraId="77390B6E" w14:textId="77777777" w:rsidTr="00AF16C6">
        <w:trPr>
          <w:cantSplit/>
        </w:trPr>
        <w:tc>
          <w:tcPr>
            <w:tcW w:w="797" w:type="dxa"/>
            <w:tcBorders>
              <w:top w:val="single" w:sz="4" w:space="0" w:color="000001"/>
              <w:bottom w:val="single" w:sz="4" w:space="0" w:color="000001"/>
            </w:tcBorders>
            <w:shd w:val="clear" w:color="auto" w:fill="FFFFFF"/>
            <w:tcMar>
              <w:top w:w="0" w:type="dxa"/>
              <w:left w:w="108" w:type="dxa"/>
              <w:bottom w:w="0" w:type="dxa"/>
              <w:right w:w="108" w:type="dxa"/>
            </w:tcMar>
          </w:tcPr>
          <w:p w14:paraId="6FB21EFA" w14:textId="77777777" w:rsidR="005B2796" w:rsidRDefault="005B2796" w:rsidP="00AF16C6">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w:t>
            </w:r>
          </w:p>
        </w:tc>
        <w:tc>
          <w:tcPr>
            <w:tcW w:w="20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1F5B3CE1" w14:textId="77777777" w:rsidR="005B2796" w:rsidRDefault="005B2796" w:rsidP="00AF16C6">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Name</w:t>
            </w:r>
          </w:p>
        </w:tc>
        <w:tc>
          <w:tcPr>
            <w:tcW w:w="13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0A3B587C" w14:textId="77777777" w:rsidR="005B2796" w:rsidRDefault="005B2796" w:rsidP="00AF16C6">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Type</w:t>
            </w:r>
          </w:p>
        </w:tc>
        <w:tc>
          <w:tcPr>
            <w:tcW w:w="1042"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21BE513C" w14:textId="77777777" w:rsidR="005B2796" w:rsidRDefault="005B2796" w:rsidP="00AF16C6">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Duration</w:t>
            </w:r>
          </w:p>
        </w:tc>
        <w:tc>
          <w:tcPr>
            <w:tcW w:w="890"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1D3F2984" w14:textId="77777777" w:rsidR="005B2796" w:rsidRDefault="005B2796" w:rsidP="00AF16C6">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Weight</w:t>
            </w:r>
          </w:p>
        </w:tc>
        <w:tc>
          <w:tcPr>
            <w:tcW w:w="3518"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1B2861B5" w14:textId="77777777" w:rsidR="005B2796" w:rsidRDefault="005B2796" w:rsidP="00AF16C6">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Day, Date, Session, Time</w:t>
            </w:r>
          </w:p>
        </w:tc>
      </w:tr>
      <w:tr w:rsidR="005F0483" w14:paraId="1B0201FC" w14:textId="77777777" w:rsidTr="00AF16C6">
        <w:trPr>
          <w:cantSplit/>
        </w:trPr>
        <w:tc>
          <w:tcPr>
            <w:tcW w:w="797" w:type="dxa"/>
            <w:vMerge w:val="restart"/>
            <w:tcBorders>
              <w:top w:val="single" w:sz="4" w:space="0" w:color="000001"/>
            </w:tcBorders>
            <w:shd w:val="clear" w:color="auto" w:fill="FFFFFF"/>
            <w:tcMar>
              <w:top w:w="0" w:type="dxa"/>
              <w:left w:w="108" w:type="dxa"/>
              <w:bottom w:w="0" w:type="dxa"/>
              <w:right w:w="108" w:type="dxa"/>
            </w:tcMar>
            <w:vAlign w:val="center"/>
          </w:tcPr>
          <w:p w14:paraId="62788161" w14:textId="77777777" w:rsidR="005F0483" w:rsidRDefault="005F0483" w:rsidP="00AF16C6">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EC-1</w:t>
            </w:r>
          </w:p>
        </w:tc>
        <w:tc>
          <w:tcPr>
            <w:tcW w:w="20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44086158" w14:textId="77777777" w:rsidR="005F0483" w:rsidRDefault="005F0483" w:rsidP="00AF16C6">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Quiz-I</w:t>
            </w:r>
          </w:p>
        </w:tc>
        <w:tc>
          <w:tcPr>
            <w:tcW w:w="13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108B5785" w14:textId="77777777" w:rsidR="005F0483" w:rsidRDefault="005F0483" w:rsidP="00AF16C6">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Online</w:t>
            </w:r>
          </w:p>
        </w:tc>
        <w:tc>
          <w:tcPr>
            <w:tcW w:w="1042"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4CA94808" w14:textId="77777777" w:rsidR="005F0483" w:rsidRDefault="005F0483" w:rsidP="00AF16C6">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890"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153D3606" w14:textId="77777777" w:rsidR="005F0483" w:rsidRDefault="005F0483" w:rsidP="00AF16C6">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518"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684E32DC" w14:textId="5D11AE38" w:rsidR="005F0483" w:rsidRPr="000E791B" w:rsidRDefault="004E1294" w:rsidP="00D60461">
            <w:pPr>
              <w:pStyle w:val="DefaultStyle"/>
              <w:spacing w:after="0" w:line="240" w:lineRule="auto"/>
              <w:rPr>
                <w:rFonts w:ascii="Calibri" w:hAnsi="Calibri" w:cs="Calibri"/>
                <w:sz w:val="22"/>
                <w:szCs w:val="22"/>
              </w:rPr>
            </w:pPr>
            <w:r>
              <w:rPr>
                <w:rFonts w:ascii="Calibri" w:hAnsi="Calibri" w:cs="Calibri"/>
                <w:sz w:val="22"/>
                <w:szCs w:val="22"/>
              </w:rPr>
              <w:t>TBA</w:t>
            </w:r>
          </w:p>
        </w:tc>
      </w:tr>
      <w:tr w:rsidR="004E1294" w14:paraId="20601206" w14:textId="77777777" w:rsidTr="00AF16C6">
        <w:trPr>
          <w:cantSplit/>
        </w:trPr>
        <w:tc>
          <w:tcPr>
            <w:tcW w:w="797" w:type="dxa"/>
            <w:vMerge/>
            <w:tcBorders>
              <w:top w:val="single" w:sz="4" w:space="0" w:color="000001"/>
            </w:tcBorders>
            <w:shd w:val="clear" w:color="auto" w:fill="FFFFFF"/>
            <w:tcMar>
              <w:top w:w="0" w:type="dxa"/>
              <w:left w:w="108" w:type="dxa"/>
              <w:bottom w:w="0" w:type="dxa"/>
              <w:right w:w="108" w:type="dxa"/>
            </w:tcMar>
            <w:vAlign w:val="center"/>
          </w:tcPr>
          <w:p w14:paraId="3712CEC7" w14:textId="77777777" w:rsidR="004E1294" w:rsidRDefault="004E1294" w:rsidP="004E1294">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0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679384E7"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Quiz-II</w:t>
            </w:r>
          </w:p>
        </w:tc>
        <w:tc>
          <w:tcPr>
            <w:tcW w:w="13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215E7F3E"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Online</w:t>
            </w:r>
          </w:p>
        </w:tc>
        <w:tc>
          <w:tcPr>
            <w:tcW w:w="1042"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41442186"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890"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6DC6EDC4"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518"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039C5B1D" w14:textId="0E47BE85" w:rsidR="004E1294" w:rsidRPr="000E791B" w:rsidRDefault="004E1294" w:rsidP="004E1294">
            <w:pPr>
              <w:pStyle w:val="DefaultStyle"/>
              <w:spacing w:after="0" w:line="240" w:lineRule="auto"/>
              <w:rPr>
                <w:rFonts w:ascii="Calibri" w:hAnsi="Calibri" w:cs="Calibri"/>
                <w:sz w:val="22"/>
                <w:szCs w:val="22"/>
              </w:rPr>
            </w:pPr>
            <w:r>
              <w:rPr>
                <w:rFonts w:ascii="Calibri" w:hAnsi="Calibri" w:cs="Calibri"/>
                <w:sz w:val="22"/>
                <w:szCs w:val="22"/>
              </w:rPr>
              <w:t>TBA</w:t>
            </w:r>
          </w:p>
        </w:tc>
      </w:tr>
      <w:tr w:rsidR="004E1294" w14:paraId="774F42E0" w14:textId="77777777" w:rsidTr="00D87DE8">
        <w:trPr>
          <w:cantSplit/>
        </w:trPr>
        <w:tc>
          <w:tcPr>
            <w:tcW w:w="797" w:type="dxa"/>
            <w:vMerge/>
            <w:tcBorders>
              <w:top w:val="single" w:sz="4" w:space="0" w:color="000001"/>
            </w:tcBorders>
            <w:shd w:val="clear" w:color="auto" w:fill="FFFFFF"/>
            <w:tcMar>
              <w:top w:w="0" w:type="dxa"/>
              <w:left w:w="108" w:type="dxa"/>
              <w:bottom w:w="0" w:type="dxa"/>
              <w:right w:w="108" w:type="dxa"/>
            </w:tcMar>
            <w:vAlign w:val="center"/>
          </w:tcPr>
          <w:p w14:paraId="20A02348" w14:textId="77777777" w:rsidR="004E1294" w:rsidRDefault="004E1294" w:rsidP="004E1294">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0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3A76565A"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Quiz-III</w:t>
            </w:r>
          </w:p>
        </w:tc>
        <w:tc>
          <w:tcPr>
            <w:tcW w:w="13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68DB8253"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Online</w:t>
            </w:r>
          </w:p>
        </w:tc>
        <w:tc>
          <w:tcPr>
            <w:tcW w:w="1042"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48239CDE"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890"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1945CE03"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518"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25FD0901" w14:textId="41237EC6" w:rsidR="004E1294" w:rsidRPr="002415FA" w:rsidRDefault="004E1294" w:rsidP="004E1294">
            <w:pPr>
              <w:pStyle w:val="DefaultStyle"/>
              <w:rPr>
                <w:rFonts w:ascii="Calibri" w:hAnsi="Calibri" w:cs="Calibri"/>
                <w:sz w:val="22"/>
                <w:szCs w:val="22"/>
              </w:rPr>
            </w:pPr>
            <w:r>
              <w:rPr>
                <w:rFonts w:ascii="Calibri" w:hAnsi="Calibri" w:cs="Calibri"/>
                <w:sz w:val="22"/>
                <w:szCs w:val="22"/>
              </w:rPr>
              <w:t>TBA</w:t>
            </w:r>
          </w:p>
        </w:tc>
      </w:tr>
      <w:tr w:rsidR="004E1294" w14:paraId="394C38F6" w14:textId="77777777" w:rsidTr="00AF16C6">
        <w:trPr>
          <w:cantSplit/>
        </w:trPr>
        <w:tc>
          <w:tcPr>
            <w:tcW w:w="797" w:type="dxa"/>
            <w:vMerge/>
            <w:tcBorders>
              <w:top w:val="single" w:sz="4" w:space="0" w:color="000001"/>
            </w:tcBorders>
            <w:shd w:val="clear" w:color="auto" w:fill="FFFFFF"/>
            <w:tcMar>
              <w:top w:w="0" w:type="dxa"/>
              <w:left w:w="108" w:type="dxa"/>
              <w:bottom w:w="0" w:type="dxa"/>
              <w:right w:w="108" w:type="dxa"/>
            </w:tcMar>
            <w:vAlign w:val="center"/>
          </w:tcPr>
          <w:p w14:paraId="36C59193" w14:textId="77777777" w:rsidR="004E1294" w:rsidRDefault="004E1294" w:rsidP="004E1294">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4"/>
                <w:szCs w:val="24"/>
              </w:rPr>
            </w:pPr>
          </w:p>
        </w:tc>
        <w:tc>
          <w:tcPr>
            <w:tcW w:w="20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546E742A"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Assignment 1 (Situated Learning)</w:t>
            </w:r>
          </w:p>
        </w:tc>
        <w:tc>
          <w:tcPr>
            <w:tcW w:w="13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2C6B5F34"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Online</w:t>
            </w:r>
          </w:p>
        </w:tc>
        <w:tc>
          <w:tcPr>
            <w:tcW w:w="1042"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2E300F9B"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890"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04D36C41"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518"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vAlign w:val="center"/>
          </w:tcPr>
          <w:p w14:paraId="3DEC9CE8"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TBD</w:t>
            </w:r>
          </w:p>
        </w:tc>
      </w:tr>
      <w:tr w:rsidR="004E1294" w14:paraId="798C238E" w14:textId="77777777" w:rsidTr="00AF16C6">
        <w:trPr>
          <w:cantSplit/>
        </w:trPr>
        <w:tc>
          <w:tcPr>
            <w:tcW w:w="797" w:type="dxa"/>
            <w:vMerge/>
            <w:tcBorders>
              <w:top w:val="single" w:sz="4" w:space="0" w:color="000001"/>
            </w:tcBorders>
            <w:shd w:val="clear" w:color="auto" w:fill="FFFFFF"/>
            <w:tcMar>
              <w:top w:w="0" w:type="dxa"/>
              <w:left w:w="108" w:type="dxa"/>
              <w:bottom w:w="0" w:type="dxa"/>
              <w:right w:w="108" w:type="dxa"/>
            </w:tcMar>
            <w:vAlign w:val="center"/>
          </w:tcPr>
          <w:p w14:paraId="3C32168D" w14:textId="77777777" w:rsidR="004E1294" w:rsidRDefault="004E1294" w:rsidP="004E1294">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0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6897E940"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Assignment 2</w:t>
            </w:r>
          </w:p>
        </w:tc>
        <w:tc>
          <w:tcPr>
            <w:tcW w:w="13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26DC27C6"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Online</w:t>
            </w:r>
          </w:p>
        </w:tc>
        <w:tc>
          <w:tcPr>
            <w:tcW w:w="1042"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66EEA381"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890"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6C037E20"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3518"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5D0A91E7" w14:textId="77777777" w:rsidR="004E1294" w:rsidRDefault="004E1294" w:rsidP="004E1294">
            <w:r>
              <w:rPr>
                <w:rFonts w:ascii="Times New Roman" w:eastAsia="Times New Roman" w:hAnsi="Times New Roman" w:cs="Times New Roman"/>
              </w:rPr>
              <w:t>TBD</w:t>
            </w:r>
          </w:p>
        </w:tc>
      </w:tr>
      <w:tr w:rsidR="004E1294" w14:paraId="6498C65C" w14:textId="77777777" w:rsidTr="004F3476">
        <w:trPr>
          <w:cantSplit/>
        </w:trPr>
        <w:tc>
          <w:tcPr>
            <w:tcW w:w="797" w:type="dxa"/>
            <w:tcBorders>
              <w:top w:val="single" w:sz="4" w:space="0" w:color="000001"/>
              <w:bottom w:val="single" w:sz="4" w:space="0" w:color="000001"/>
            </w:tcBorders>
            <w:shd w:val="clear" w:color="auto" w:fill="FFFFFF"/>
            <w:tcMar>
              <w:top w:w="0" w:type="dxa"/>
              <w:left w:w="108" w:type="dxa"/>
              <w:bottom w:w="0" w:type="dxa"/>
              <w:right w:w="108" w:type="dxa"/>
            </w:tcMar>
          </w:tcPr>
          <w:p w14:paraId="103CFA39"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EC-2</w:t>
            </w:r>
          </w:p>
        </w:tc>
        <w:tc>
          <w:tcPr>
            <w:tcW w:w="20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0E580519"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Mid-Semester Test</w:t>
            </w:r>
          </w:p>
        </w:tc>
        <w:tc>
          <w:tcPr>
            <w:tcW w:w="13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61C83FE2"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Closed Book</w:t>
            </w:r>
          </w:p>
        </w:tc>
        <w:tc>
          <w:tcPr>
            <w:tcW w:w="1042"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5A47BCF5"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 hours</w:t>
            </w:r>
          </w:p>
        </w:tc>
        <w:tc>
          <w:tcPr>
            <w:tcW w:w="890"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0D28E683"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30%</w:t>
            </w:r>
          </w:p>
        </w:tc>
        <w:tc>
          <w:tcPr>
            <w:tcW w:w="3518"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751FEB74" w14:textId="0FC74C3A" w:rsidR="004E1294" w:rsidRPr="00ED1DF5" w:rsidRDefault="004E1294" w:rsidP="004E1294">
            <w:pPr>
              <w:pStyle w:val="DefaultStyle"/>
              <w:pBdr>
                <w:top w:val="nil"/>
                <w:left w:val="nil"/>
                <w:bottom w:val="nil"/>
                <w:right w:val="nil"/>
                <w:between w:val="nil"/>
              </w:pBdr>
              <w:spacing w:after="0" w:line="240" w:lineRule="auto"/>
              <w:rPr>
                <w:rFonts w:ascii="Times New Roman" w:cs="Times New Roman"/>
                <w:color w:val="auto"/>
                <w:sz w:val="22"/>
                <w:szCs w:val="22"/>
              </w:rPr>
            </w:pPr>
            <w:r>
              <w:rPr>
                <w:rFonts w:ascii="Times New Roman" w:cs="Times New Roman"/>
                <w:color w:val="auto"/>
                <w:sz w:val="22"/>
                <w:szCs w:val="22"/>
              </w:rPr>
              <w:t>20-06</w:t>
            </w:r>
            <w:r w:rsidRPr="004E1294">
              <w:rPr>
                <w:rFonts w:ascii="Times New Roman" w:cs="Times New Roman"/>
                <w:color w:val="auto"/>
                <w:sz w:val="22"/>
                <w:szCs w:val="22"/>
              </w:rPr>
              <w:t>-2026 (FN)</w:t>
            </w:r>
          </w:p>
        </w:tc>
      </w:tr>
      <w:tr w:rsidR="004E1294" w14:paraId="20B24410" w14:textId="77777777" w:rsidTr="004F3476">
        <w:trPr>
          <w:cantSplit/>
        </w:trPr>
        <w:tc>
          <w:tcPr>
            <w:tcW w:w="797" w:type="dxa"/>
            <w:tcBorders>
              <w:top w:val="single" w:sz="4" w:space="0" w:color="000001"/>
              <w:bottom w:val="single" w:sz="4" w:space="0" w:color="000001"/>
            </w:tcBorders>
            <w:shd w:val="clear" w:color="auto" w:fill="FFFFFF"/>
            <w:tcMar>
              <w:top w:w="0" w:type="dxa"/>
              <w:left w:w="108" w:type="dxa"/>
              <w:bottom w:w="0" w:type="dxa"/>
              <w:right w:w="108" w:type="dxa"/>
            </w:tcMar>
          </w:tcPr>
          <w:p w14:paraId="53FEB620"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EC-3</w:t>
            </w:r>
          </w:p>
        </w:tc>
        <w:tc>
          <w:tcPr>
            <w:tcW w:w="20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6D9DC962"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Comprehensive Exam</w:t>
            </w:r>
          </w:p>
        </w:tc>
        <w:tc>
          <w:tcPr>
            <w:tcW w:w="1316"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594393AF"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Open Book</w:t>
            </w:r>
          </w:p>
        </w:tc>
        <w:tc>
          <w:tcPr>
            <w:tcW w:w="1042"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10858DBF"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 hours</w:t>
            </w:r>
          </w:p>
        </w:tc>
        <w:tc>
          <w:tcPr>
            <w:tcW w:w="890" w:type="dxa"/>
            <w:tcBorders>
              <w:top w:val="single" w:sz="4" w:space="0" w:color="000001"/>
              <w:left w:val="single" w:sz="4" w:space="0" w:color="000001"/>
              <w:bottom w:val="single" w:sz="4" w:space="0" w:color="000001"/>
            </w:tcBorders>
            <w:shd w:val="clear" w:color="auto" w:fill="FFFFFF"/>
            <w:tcMar>
              <w:top w:w="0" w:type="dxa"/>
              <w:left w:w="108" w:type="dxa"/>
              <w:bottom w:w="0" w:type="dxa"/>
              <w:right w:w="108" w:type="dxa"/>
            </w:tcMar>
          </w:tcPr>
          <w:p w14:paraId="6E9BA4D0" w14:textId="77777777" w:rsidR="004E1294" w:rsidRDefault="004E1294" w:rsidP="004E129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40%</w:t>
            </w:r>
          </w:p>
        </w:tc>
        <w:tc>
          <w:tcPr>
            <w:tcW w:w="3518" w:type="dxa"/>
            <w:tcBorders>
              <w:top w:val="single" w:sz="4" w:space="0" w:color="000001"/>
              <w:left w:val="single" w:sz="4" w:space="0" w:color="000001"/>
              <w:bottom w:val="single" w:sz="4" w:space="0" w:color="000001"/>
              <w:right w:val="single" w:sz="4" w:space="0" w:color="000001"/>
            </w:tcBorders>
            <w:shd w:val="clear" w:color="auto" w:fill="FFFFFF"/>
            <w:tcMar>
              <w:top w:w="0" w:type="dxa"/>
              <w:left w:w="108" w:type="dxa"/>
              <w:bottom w:w="0" w:type="dxa"/>
              <w:right w:w="108" w:type="dxa"/>
            </w:tcMar>
          </w:tcPr>
          <w:p w14:paraId="640EA3E4" w14:textId="520189F1" w:rsidR="004E1294" w:rsidRPr="00ED1DF5" w:rsidRDefault="004E1294" w:rsidP="004E1294">
            <w:pPr>
              <w:pStyle w:val="DefaultStyle"/>
              <w:pBdr>
                <w:top w:val="nil"/>
                <w:left w:val="nil"/>
                <w:bottom w:val="nil"/>
                <w:right w:val="nil"/>
                <w:between w:val="nil"/>
              </w:pBdr>
              <w:spacing w:after="0" w:line="240" w:lineRule="auto"/>
              <w:rPr>
                <w:rFonts w:ascii="Times New Roman" w:cs="Times New Roman"/>
                <w:color w:val="auto"/>
                <w:sz w:val="22"/>
                <w:szCs w:val="22"/>
              </w:rPr>
            </w:pPr>
            <w:r w:rsidRPr="004E1294">
              <w:rPr>
                <w:rFonts w:ascii="Times New Roman" w:cs="Times New Roman"/>
                <w:color w:val="auto"/>
                <w:sz w:val="22"/>
                <w:szCs w:val="22"/>
              </w:rPr>
              <w:t>05-09-2026 (FN)</w:t>
            </w:r>
          </w:p>
        </w:tc>
      </w:tr>
    </w:tbl>
    <w:p w14:paraId="71E9D24E" w14:textId="77777777" w:rsidR="005B2796" w:rsidRDefault="005B2796" w:rsidP="005B2796">
      <w:pPr>
        <w:widowControl w:val="0"/>
        <w:pBdr>
          <w:top w:val="nil"/>
          <w:left w:val="nil"/>
          <w:bottom w:val="nil"/>
          <w:right w:val="nil"/>
          <w:between w:val="nil"/>
        </w:pBdr>
        <w:spacing w:after="0" w:line="240" w:lineRule="auto"/>
        <w:ind w:right="497"/>
        <w:jc w:val="both"/>
        <w:rPr>
          <w:rFonts w:ascii="Times New Roman" w:eastAsia="Times New Roman" w:hAnsi="Times New Roman" w:cs="Times New Roman"/>
          <w:color w:val="00000A"/>
        </w:rPr>
      </w:pPr>
    </w:p>
    <w:p w14:paraId="3235F8E4" w14:textId="77777777" w:rsidR="005B2796" w:rsidRDefault="005B2796" w:rsidP="005B2796">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14:paraId="5B9A14B9" w14:textId="77777777" w:rsidR="005B2796" w:rsidRDefault="005B2796" w:rsidP="005B2796">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lastRenderedPageBreak/>
        <w:t>Syllabus for Mid-Semester Test (Closed Book): Topics in Contact session:  1 to 8</w:t>
      </w:r>
    </w:p>
    <w:p w14:paraId="4119EB80" w14:textId="77777777" w:rsidR="005B2796" w:rsidRDefault="005B2796" w:rsidP="005B2796">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14:paraId="1A6C75BA" w14:textId="77777777" w:rsidR="005B2796" w:rsidRDefault="005B2796" w:rsidP="005B2796">
      <w:pPr>
        <w:widowControl w:val="0"/>
        <w:spacing w:after="0" w:line="240" w:lineRule="auto"/>
        <w:jc w:val="both"/>
        <w:rPr>
          <w:rFonts w:ascii="Times New Roman" w:eastAsia="Times New Roman" w:hAnsi="Times New Roman" w:cs="Times New Roman"/>
        </w:rPr>
      </w:pPr>
    </w:p>
    <w:p w14:paraId="4DED2D72" w14:textId="77777777" w:rsidR="00EF0134" w:rsidRDefault="00EF0134" w:rsidP="005B2796">
      <w:pPr>
        <w:widowControl w:val="0"/>
        <w:spacing w:after="0" w:line="240" w:lineRule="auto"/>
        <w:jc w:val="both"/>
        <w:rPr>
          <w:rFonts w:ascii="Times New Roman" w:eastAsia="Times New Roman" w:hAnsi="Times New Roman" w:cs="Times New Roman"/>
        </w:rPr>
      </w:pPr>
    </w:p>
    <w:p w14:paraId="1EF55631" w14:textId="77777777" w:rsidR="00EF0134" w:rsidRPr="00EF0134" w:rsidRDefault="00EF0134" w:rsidP="00EF0134">
      <w:pPr>
        <w:spacing w:after="0" w:line="240" w:lineRule="auto"/>
        <w:jc w:val="both"/>
        <w:rPr>
          <w:rFonts w:ascii="Times New Roman" w:eastAsia="Cambria" w:hAnsi="Times New Roman" w:cs="Times New Roman"/>
          <w:b/>
          <w:color w:val="00000A"/>
          <w:sz w:val="24"/>
          <w:szCs w:val="24"/>
        </w:rPr>
      </w:pPr>
      <w:r w:rsidRPr="00EF0134">
        <w:rPr>
          <w:rFonts w:ascii="Times New Roman" w:eastAsia="Cambria" w:hAnsi="Times New Roman" w:cs="Times New Roman"/>
          <w:b/>
          <w:color w:val="00000A"/>
          <w:sz w:val="24"/>
          <w:szCs w:val="24"/>
        </w:rPr>
        <w:t>Important Links and Information:</w:t>
      </w:r>
    </w:p>
    <w:p w14:paraId="44F85F3B" w14:textId="77777777" w:rsidR="00EF0134" w:rsidRPr="00EF0134" w:rsidRDefault="00EF0134" w:rsidP="00EF0134">
      <w:pPr>
        <w:spacing w:after="0" w:line="240" w:lineRule="auto"/>
        <w:jc w:val="both"/>
        <w:rPr>
          <w:rFonts w:ascii="Times New Roman" w:eastAsia="Times New Roman" w:hAnsi="Times New Roman" w:cs="Times New Roman"/>
          <w:color w:val="000000"/>
          <w:sz w:val="24"/>
          <w:szCs w:val="24"/>
        </w:rPr>
      </w:pPr>
    </w:p>
    <w:p w14:paraId="076A3493" w14:textId="77777777" w:rsidR="00EF0134" w:rsidRPr="00EF0134" w:rsidRDefault="00EF0134" w:rsidP="00EF0134">
      <w:pPr>
        <w:spacing w:after="0" w:line="240" w:lineRule="auto"/>
        <w:jc w:val="both"/>
        <w:rPr>
          <w:rFonts w:ascii="Times New Roman" w:eastAsia="Times New Roman" w:hAnsi="Times New Roman" w:cs="Times New Roman"/>
          <w:color w:val="000000"/>
          <w:sz w:val="24"/>
          <w:szCs w:val="24"/>
        </w:rPr>
      </w:pPr>
      <w:r w:rsidRPr="00EF0134">
        <w:rPr>
          <w:rFonts w:ascii="Times New Roman" w:eastAsia="Cambria" w:hAnsi="Times New Roman" w:cs="Times New Roman"/>
          <w:b/>
          <w:color w:val="00000A"/>
          <w:sz w:val="24"/>
          <w:szCs w:val="24"/>
          <w:u w:val="single"/>
        </w:rPr>
        <w:t>eLearn Portal:</w:t>
      </w:r>
      <w:r w:rsidRPr="00EF0134">
        <w:rPr>
          <w:rFonts w:ascii="Times New Roman" w:eastAsia="Cambria" w:hAnsi="Times New Roman" w:cs="Times New Roman"/>
          <w:color w:val="00000A"/>
          <w:sz w:val="24"/>
          <w:szCs w:val="24"/>
        </w:rPr>
        <w:t xml:space="preserve"> </w:t>
      </w:r>
      <w:hyperlink r:id="rId19" w:history="1">
        <w:r w:rsidRPr="00EF0134">
          <w:rPr>
            <w:rFonts w:ascii="Times New Roman" w:eastAsia="Cambria" w:hAnsi="Times New Roman" w:cs="Times New Roman"/>
            <w:color w:val="0563C1"/>
            <w:sz w:val="24"/>
            <w:szCs w:val="24"/>
            <w:u w:val="single"/>
          </w:rPr>
          <w:t>https://elearn.bits-pilani.ac.in</w:t>
        </w:r>
      </w:hyperlink>
    </w:p>
    <w:p w14:paraId="106FB296" w14:textId="77777777" w:rsidR="00EF0134" w:rsidRPr="00EF0134" w:rsidRDefault="00EF0134" w:rsidP="00EF0134">
      <w:pPr>
        <w:spacing w:after="0" w:line="240" w:lineRule="auto"/>
        <w:jc w:val="both"/>
        <w:rPr>
          <w:rFonts w:ascii="Times New Roman" w:eastAsia="Cambria" w:hAnsi="Times New Roman" w:cs="Times New Roman"/>
          <w:color w:val="00000A"/>
          <w:sz w:val="24"/>
          <w:szCs w:val="24"/>
        </w:rPr>
      </w:pPr>
      <w:r w:rsidRPr="00EF0134">
        <w:rPr>
          <w:rFonts w:ascii="Times New Roman" w:eastAsia="Cambria" w:hAnsi="Times New Roman" w:cs="Times New Roman"/>
          <w:color w:val="00000A"/>
          <w:sz w:val="24"/>
          <w:szCs w:val="24"/>
        </w:rPr>
        <w:t>Students must visit the eLearn portal regularly and stay updated with the latest announcements and deadlines.</w:t>
      </w:r>
    </w:p>
    <w:p w14:paraId="2822ED66" w14:textId="77777777" w:rsidR="00EF0134" w:rsidRPr="00EF0134" w:rsidRDefault="00EF0134" w:rsidP="00EF0134">
      <w:pPr>
        <w:spacing w:after="0" w:line="240" w:lineRule="auto"/>
        <w:jc w:val="both"/>
        <w:rPr>
          <w:rFonts w:ascii="Times New Roman" w:eastAsia="Times New Roman" w:hAnsi="Times New Roman" w:cs="Times New Roman"/>
          <w:color w:val="000000"/>
          <w:sz w:val="24"/>
          <w:szCs w:val="24"/>
        </w:rPr>
      </w:pPr>
    </w:p>
    <w:p w14:paraId="5EFA31C7" w14:textId="77777777" w:rsidR="00EF0134" w:rsidRPr="00EF0134" w:rsidRDefault="00EF0134" w:rsidP="00EF0134">
      <w:pPr>
        <w:spacing w:after="0" w:line="240" w:lineRule="auto"/>
        <w:jc w:val="both"/>
        <w:rPr>
          <w:rFonts w:ascii="Times New Roman" w:eastAsia="Cambria" w:hAnsi="Times New Roman" w:cs="Times New Roman"/>
          <w:color w:val="00000A"/>
          <w:sz w:val="24"/>
          <w:szCs w:val="24"/>
        </w:rPr>
      </w:pPr>
      <w:r w:rsidRPr="00EF0134">
        <w:rPr>
          <w:rFonts w:ascii="Times New Roman" w:eastAsia="Cambria" w:hAnsi="Times New Roman" w:cs="Times New Roman"/>
          <w:b/>
          <w:color w:val="00000A"/>
          <w:sz w:val="24"/>
          <w:szCs w:val="24"/>
          <w:u w:val="single"/>
        </w:rPr>
        <w:t>Contact Sessions:</w:t>
      </w:r>
      <w:r w:rsidRPr="00EF0134">
        <w:rPr>
          <w:rFonts w:ascii="Times New Roman" w:eastAsia="Cambria" w:hAnsi="Times New Roman" w:cs="Times New Roman"/>
          <w:color w:val="00000A"/>
          <w:sz w:val="24"/>
          <w:szCs w:val="24"/>
        </w:rPr>
        <w:t xml:space="preserve"> Students should attend the online lectures as per the schedule provided on the eLearn portal.</w:t>
      </w:r>
    </w:p>
    <w:p w14:paraId="3F548353" w14:textId="77777777" w:rsidR="00EF0134" w:rsidRPr="00EF0134" w:rsidRDefault="00EF0134" w:rsidP="00EF0134">
      <w:pPr>
        <w:spacing w:after="0" w:line="240" w:lineRule="auto"/>
        <w:jc w:val="both"/>
        <w:rPr>
          <w:rFonts w:ascii="Times New Roman" w:eastAsia="Times New Roman" w:hAnsi="Times New Roman" w:cs="Times New Roman"/>
          <w:color w:val="000000"/>
          <w:sz w:val="24"/>
          <w:szCs w:val="24"/>
        </w:rPr>
      </w:pPr>
    </w:p>
    <w:p w14:paraId="283ECD70" w14:textId="77777777" w:rsidR="00EF0134" w:rsidRPr="00EF0134" w:rsidRDefault="00EF0134" w:rsidP="00EF0134">
      <w:pPr>
        <w:spacing w:after="0" w:line="240" w:lineRule="auto"/>
        <w:jc w:val="both"/>
        <w:rPr>
          <w:rFonts w:ascii="Times New Roman" w:eastAsia="Times New Roman" w:hAnsi="Times New Roman" w:cs="Times New Roman"/>
          <w:color w:val="000000"/>
          <w:sz w:val="24"/>
          <w:szCs w:val="24"/>
        </w:rPr>
      </w:pPr>
      <w:r w:rsidRPr="00EF0134">
        <w:rPr>
          <w:rFonts w:ascii="Times New Roman" w:eastAsia="Cambria" w:hAnsi="Times New Roman" w:cs="Times New Roman"/>
          <w:b/>
          <w:color w:val="00000A"/>
          <w:sz w:val="24"/>
          <w:szCs w:val="24"/>
          <w:u w:val="single"/>
        </w:rPr>
        <w:t>Evaluation Guidelines:</w:t>
      </w:r>
    </w:p>
    <w:p w14:paraId="0C5C03B4" w14:textId="77777777" w:rsidR="00EF0134" w:rsidRPr="00EF0134" w:rsidRDefault="00EF0134" w:rsidP="00EF0134">
      <w:pPr>
        <w:numPr>
          <w:ilvl w:val="0"/>
          <w:numId w:val="30"/>
        </w:numPr>
        <w:spacing w:after="0" w:line="240" w:lineRule="auto"/>
        <w:jc w:val="both"/>
        <w:rPr>
          <w:rFonts w:ascii="Times New Roman" w:eastAsia="Cambria" w:hAnsi="Times New Roman" w:cs="Times New Roman"/>
          <w:color w:val="00000A"/>
          <w:sz w:val="24"/>
          <w:szCs w:val="24"/>
        </w:rPr>
      </w:pPr>
      <w:r w:rsidRPr="00EF0134">
        <w:rPr>
          <w:rFonts w:ascii="Times New Roman" w:eastAsia="Cambria" w:hAnsi="Times New Roman" w:cs="Times New Roman"/>
          <w:color w:val="00000A"/>
          <w:sz w:val="24"/>
          <w:szCs w:val="24"/>
        </w:rPr>
        <w:t>EC-1 consists of two Quizzes and two Experiential Learning Assignments. Students will attempt them through the course pages on the eLearn portal. Announcements will be made on the portal in a timely manner.</w:t>
      </w:r>
    </w:p>
    <w:p w14:paraId="4106C4D7" w14:textId="77777777" w:rsidR="00EF0134" w:rsidRPr="00EF0134" w:rsidRDefault="00EF0134" w:rsidP="00EF0134">
      <w:pPr>
        <w:numPr>
          <w:ilvl w:val="0"/>
          <w:numId w:val="30"/>
        </w:numPr>
        <w:spacing w:after="0" w:line="240" w:lineRule="auto"/>
        <w:jc w:val="both"/>
        <w:rPr>
          <w:rFonts w:ascii="Times New Roman" w:eastAsia="Cambria" w:hAnsi="Times New Roman" w:cs="Times New Roman"/>
          <w:color w:val="00000A"/>
          <w:sz w:val="24"/>
          <w:szCs w:val="24"/>
        </w:rPr>
      </w:pPr>
      <w:r w:rsidRPr="00EF0134">
        <w:rPr>
          <w:rFonts w:ascii="Times New Roman" w:eastAsia="Cambria" w:hAnsi="Times New Roman" w:cs="Times New Roman"/>
          <w:color w:val="00000A"/>
          <w:sz w:val="24"/>
          <w:szCs w:val="24"/>
        </w:rPr>
        <w:t>For Closed Book tests: No books or reference material of any kind will be permitted.</w:t>
      </w:r>
    </w:p>
    <w:p w14:paraId="3BBA4BA4" w14:textId="77777777" w:rsidR="00EF0134" w:rsidRPr="00EF0134" w:rsidRDefault="00EF0134" w:rsidP="00EF0134">
      <w:pPr>
        <w:numPr>
          <w:ilvl w:val="0"/>
          <w:numId w:val="30"/>
        </w:numPr>
        <w:spacing w:after="0" w:line="240" w:lineRule="auto"/>
        <w:jc w:val="both"/>
        <w:rPr>
          <w:rFonts w:ascii="Times New Roman" w:eastAsia="Cambria" w:hAnsi="Times New Roman" w:cs="Times New Roman"/>
          <w:color w:val="00000A"/>
          <w:sz w:val="24"/>
          <w:szCs w:val="24"/>
        </w:rPr>
      </w:pPr>
      <w:r w:rsidRPr="00EF0134">
        <w:rPr>
          <w:rFonts w:ascii="Times New Roman" w:eastAsia="Cambria" w:hAnsi="Times New Roman" w:cs="Times New Roman"/>
          <w:color w:val="00000A"/>
          <w:sz w:val="24"/>
          <w:szCs w:val="24"/>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bookmarkStart w:id="2" w:name="_heading=h.jsgm0q7ewt17"/>
    <w:bookmarkEnd w:id="2"/>
    <w:p w14:paraId="74F49CC1" w14:textId="77777777" w:rsidR="00EF0134" w:rsidRPr="00EF0134" w:rsidRDefault="007570E4" w:rsidP="00EF0134">
      <w:pPr>
        <w:spacing w:after="0" w:line="240" w:lineRule="auto"/>
        <w:ind w:left="720"/>
        <w:jc w:val="both"/>
        <w:rPr>
          <w:rFonts w:ascii="Times New Roman" w:eastAsia="Cambria" w:hAnsi="Times New Roman" w:cs="Times New Roman"/>
          <w:color w:val="00000A"/>
          <w:sz w:val="24"/>
          <w:szCs w:val="24"/>
        </w:rPr>
      </w:pPr>
      <w:r w:rsidRPr="00EF0134">
        <w:rPr>
          <w:rFonts w:ascii="Times New Roman" w:hAnsi="Times New Roman" w:cs="Times New Roman"/>
          <w:sz w:val="24"/>
          <w:szCs w:val="24"/>
        </w:rPr>
        <w:fldChar w:fldCharType="begin"/>
      </w:r>
      <w:r w:rsidR="00EF0134" w:rsidRPr="00EF0134">
        <w:rPr>
          <w:rFonts w:ascii="Times New Roman" w:hAnsi="Times New Roman" w:cs="Times New Roman"/>
          <w:sz w:val="24"/>
          <w:szCs w:val="24"/>
        </w:rPr>
        <w:instrText>HYPERLINK "https://docs.google.com/document/d/1DJvlhVzOaIw4njc9g30MlBuu0DqTzeIL/edit?usp=drive_link&amp;ouid=104481483083011111295&amp;rtpof=true&amp;sd=true"</w:instrText>
      </w:r>
      <w:r w:rsidRPr="00EF0134">
        <w:rPr>
          <w:rFonts w:ascii="Times New Roman" w:hAnsi="Times New Roman" w:cs="Times New Roman"/>
          <w:sz w:val="24"/>
          <w:szCs w:val="24"/>
        </w:rPr>
        <w:fldChar w:fldCharType="separate"/>
      </w:r>
      <w:r w:rsidR="00EF0134" w:rsidRPr="00EF0134">
        <w:rPr>
          <w:rFonts w:ascii="Times New Roman" w:eastAsia="Cambria" w:hAnsi="Times New Roman" w:cs="Times New Roman"/>
          <w:color w:val="1155CC"/>
          <w:sz w:val="24"/>
          <w:szCs w:val="24"/>
          <w:u w:val="single"/>
        </w:rPr>
        <w:t>EC3 Guidelines</w:t>
      </w:r>
      <w:r w:rsidRPr="00EF0134">
        <w:rPr>
          <w:rFonts w:ascii="Times New Roman" w:hAnsi="Times New Roman" w:cs="Times New Roman"/>
          <w:sz w:val="24"/>
          <w:szCs w:val="24"/>
        </w:rPr>
        <w:fldChar w:fldCharType="end"/>
      </w:r>
      <w:r w:rsidR="00EF0134" w:rsidRPr="00EF0134">
        <w:rPr>
          <w:rFonts w:ascii="Times New Roman" w:eastAsia="Cambria" w:hAnsi="Times New Roman" w:cs="Times New Roman"/>
          <w:color w:val="00000A"/>
          <w:sz w:val="24"/>
          <w:szCs w:val="24"/>
        </w:rPr>
        <w:t xml:space="preserve"> </w:t>
      </w:r>
    </w:p>
    <w:p w14:paraId="672E9192" w14:textId="77777777" w:rsidR="00EF0134" w:rsidRPr="00EF0134" w:rsidRDefault="00EF0134" w:rsidP="00EF0134">
      <w:pPr>
        <w:numPr>
          <w:ilvl w:val="0"/>
          <w:numId w:val="30"/>
        </w:numPr>
        <w:spacing w:after="0" w:line="240" w:lineRule="auto"/>
        <w:jc w:val="both"/>
        <w:rPr>
          <w:rFonts w:ascii="Times New Roman" w:eastAsia="Cambria" w:hAnsi="Times New Roman" w:cs="Times New Roman"/>
          <w:color w:val="00000A"/>
          <w:sz w:val="24"/>
          <w:szCs w:val="24"/>
        </w:rPr>
      </w:pPr>
      <w:bookmarkStart w:id="3" w:name="_heading=h.gjdgxs"/>
      <w:bookmarkEnd w:id="3"/>
      <w:r w:rsidRPr="00EF0134">
        <w:rPr>
          <w:rFonts w:ascii="Times New Roman" w:eastAsia="Cambria" w:hAnsi="Times New Roman" w:cs="Times New Roman"/>
          <w:color w:val="00000A"/>
          <w:sz w:val="24"/>
          <w:szCs w:val="24"/>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009378D1" w14:textId="77777777" w:rsidR="00EF0134" w:rsidRPr="00EF0134" w:rsidRDefault="00EF0134" w:rsidP="00EF0134">
      <w:pPr>
        <w:spacing w:after="0" w:line="240" w:lineRule="auto"/>
        <w:jc w:val="both"/>
        <w:rPr>
          <w:rFonts w:ascii="Times New Roman" w:eastAsia="Cambria" w:hAnsi="Times New Roman" w:cs="Times New Roman"/>
          <w:color w:val="00000A"/>
          <w:sz w:val="24"/>
          <w:szCs w:val="24"/>
        </w:rPr>
      </w:pPr>
    </w:p>
    <w:p w14:paraId="348E972F" w14:textId="77777777" w:rsidR="00EF0134" w:rsidRPr="00EF0134" w:rsidRDefault="00EF0134" w:rsidP="00EF0134">
      <w:pPr>
        <w:spacing w:after="0" w:line="240" w:lineRule="auto"/>
        <w:jc w:val="both"/>
        <w:rPr>
          <w:rFonts w:ascii="Times New Roman" w:eastAsia="Times New Roman" w:hAnsi="Times New Roman" w:cs="Times New Roman"/>
          <w:color w:val="00000A"/>
          <w:sz w:val="24"/>
          <w:szCs w:val="24"/>
        </w:rPr>
      </w:pPr>
      <w:r w:rsidRPr="00EF0134">
        <w:rPr>
          <w:rFonts w:ascii="Times New Roman" w:eastAsia="Cambria" w:hAnsi="Times New Roman" w:cs="Times New Roman"/>
          <w:color w:val="00000A"/>
          <w:sz w:val="24"/>
          <w:szCs w:val="24"/>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5D4AB4D3" w14:textId="77777777" w:rsidR="00EF0134" w:rsidRPr="00EF0134" w:rsidRDefault="00EF0134" w:rsidP="00EF0134">
      <w:pPr>
        <w:widowControl w:val="0"/>
        <w:spacing w:after="0" w:line="240" w:lineRule="auto"/>
        <w:jc w:val="both"/>
        <w:rPr>
          <w:rFonts w:ascii="Times New Roman" w:eastAsia="Times New Roman" w:hAnsi="Times New Roman" w:cs="Times New Roman"/>
          <w:color w:val="00000A"/>
          <w:sz w:val="24"/>
          <w:szCs w:val="24"/>
        </w:rPr>
      </w:pPr>
    </w:p>
    <w:p w14:paraId="1607E453" w14:textId="77777777" w:rsidR="00EF0134" w:rsidRPr="00EF0134" w:rsidRDefault="00EF0134" w:rsidP="00EF0134">
      <w:pPr>
        <w:widowControl w:val="0"/>
        <w:spacing w:after="0" w:line="240" w:lineRule="auto"/>
        <w:jc w:val="center"/>
        <w:rPr>
          <w:rFonts w:ascii="Times New Roman" w:eastAsia="Times New Roman" w:hAnsi="Times New Roman" w:cs="Times New Roman"/>
          <w:color w:val="00000A"/>
          <w:sz w:val="24"/>
          <w:szCs w:val="24"/>
        </w:rPr>
      </w:pPr>
      <w:r w:rsidRPr="00EF0134">
        <w:rPr>
          <w:rFonts w:ascii="Times New Roman" w:eastAsia="Times New Roman" w:hAnsi="Times New Roman" w:cs="Times New Roman"/>
          <w:color w:val="00000A"/>
          <w:sz w:val="24"/>
          <w:szCs w:val="24"/>
        </w:rPr>
        <w:t>********************</w:t>
      </w:r>
    </w:p>
    <w:p w14:paraId="47CF01E5" w14:textId="77777777" w:rsidR="00EF0134" w:rsidRPr="00EF0134" w:rsidRDefault="00EF0134" w:rsidP="00EF0134">
      <w:pPr>
        <w:widowControl w:val="0"/>
        <w:spacing w:after="0" w:line="240" w:lineRule="auto"/>
        <w:rPr>
          <w:rFonts w:ascii="Times New Roman" w:eastAsia="Times New Roman" w:hAnsi="Times New Roman" w:cs="Times New Roman"/>
          <w:color w:val="00000A"/>
          <w:sz w:val="24"/>
          <w:szCs w:val="24"/>
        </w:rPr>
      </w:pPr>
    </w:p>
    <w:p w14:paraId="6B887B71" w14:textId="77777777" w:rsidR="00EF0134" w:rsidRDefault="00EF0134" w:rsidP="005B2796">
      <w:pPr>
        <w:widowControl w:val="0"/>
        <w:spacing w:after="0" w:line="240" w:lineRule="auto"/>
        <w:jc w:val="both"/>
        <w:rPr>
          <w:rFonts w:ascii="Times New Roman" w:eastAsia="Times New Roman" w:hAnsi="Times New Roman" w:cs="Times New Roman"/>
        </w:rPr>
      </w:pPr>
    </w:p>
    <w:p w14:paraId="6DF4824D" w14:textId="77777777" w:rsidR="00EF0134" w:rsidRDefault="00EF0134" w:rsidP="005B2796">
      <w:pPr>
        <w:widowControl w:val="0"/>
        <w:spacing w:after="0" w:line="240" w:lineRule="auto"/>
        <w:jc w:val="both"/>
        <w:rPr>
          <w:rFonts w:ascii="Times New Roman" w:eastAsia="Times New Roman" w:hAnsi="Times New Roman" w:cs="Times New Roman"/>
        </w:rPr>
      </w:pPr>
    </w:p>
    <w:sectPr w:rsidR="00EF0134" w:rsidSect="00B6156D">
      <w:headerReference w:type="even" r:id="rId20"/>
      <w:headerReference w:type="default" r:id="rId21"/>
      <w:footerReference w:type="even" r:id="rId22"/>
      <w:footerReference w:type="default" r:id="rId23"/>
      <w:headerReference w:type="first" r:id="rId24"/>
      <w:footerReference w:type="first" r:id="rId25"/>
      <w:pgSz w:w="12240" w:h="15840"/>
      <w:pgMar w:top="1440" w:right="1183"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khilesh kishorrao Bhatkar" w:date="2024-12-18T09:20:00Z" w:initials="">
    <w:p w14:paraId="4BCE83F2" w14:textId="77777777" w:rsidR="005B2796" w:rsidRDefault="005B2796" w:rsidP="005B279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Course description should be as per Senate approved document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CE83F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01B111" w16cid:durableId="0000013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B85F63" w14:textId="77777777" w:rsidR="00561D21" w:rsidRDefault="00561D21">
      <w:pPr>
        <w:spacing w:after="0" w:line="240" w:lineRule="auto"/>
      </w:pPr>
      <w:r>
        <w:separator/>
      </w:r>
    </w:p>
  </w:endnote>
  <w:endnote w:type="continuationSeparator" w:id="0">
    <w:p w14:paraId="1A9EF99D" w14:textId="77777777" w:rsidR="00561D21" w:rsidRDefault="00561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Yu Gothic UI"/>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56345" w14:textId="77777777" w:rsidR="002B6C92" w:rsidRDefault="002B6C9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C63961" w14:textId="1628AD1B" w:rsidR="002B6C92" w:rsidRDefault="002B6C92" w:rsidP="00AD0BD1">
    <w:pPr>
      <w:pBdr>
        <w:top w:val="single" w:sz="4" w:space="1" w:color="auto"/>
      </w:pBdr>
      <w:tabs>
        <w:tab w:val="center" w:pos="4680"/>
        <w:tab w:val="right" w:pos="9360"/>
      </w:tabs>
      <w:spacing w:after="0" w:line="240" w:lineRule="auto"/>
      <w:ind w:right="-448"/>
      <w:rPr>
        <w:color w:val="000000"/>
      </w:rPr>
    </w:pPr>
    <w:r>
      <w:rPr>
        <w:color w:val="000000"/>
      </w:rPr>
      <w:t xml:space="preserve">Page: </w:t>
    </w:r>
    <w:r w:rsidR="007570E4" w:rsidRPr="000A7519">
      <w:rPr>
        <w:color w:val="000000"/>
      </w:rPr>
      <w:fldChar w:fldCharType="begin"/>
    </w:r>
    <w:r w:rsidRPr="000A7519">
      <w:rPr>
        <w:color w:val="000000"/>
      </w:rPr>
      <w:instrText xml:space="preserve"> PAGE   \* MERGEFORMAT </w:instrText>
    </w:r>
    <w:r w:rsidR="007570E4" w:rsidRPr="000A7519">
      <w:rPr>
        <w:color w:val="000000"/>
      </w:rPr>
      <w:fldChar w:fldCharType="separate"/>
    </w:r>
    <w:r w:rsidR="0037467A">
      <w:rPr>
        <w:noProof/>
        <w:color w:val="000000"/>
      </w:rPr>
      <w:t>1</w:t>
    </w:r>
    <w:r w:rsidR="007570E4" w:rsidRPr="000A7519">
      <w:rPr>
        <w:noProof/>
        <w:color w:val="000000"/>
      </w:rPr>
      <w:fldChar w:fldCharType="end"/>
    </w:r>
    <w:r>
      <w:rPr>
        <w:noProof/>
        <w:color w:val="000000"/>
      </w:rPr>
      <w:tab/>
    </w:r>
    <w:r>
      <w:rPr>
        <w:noProof/>
        <w:color w:val="000000"/>
      </w:rPr>
      <w:tab/>
      <w:t xml:space="preserve">   </w:t>
    </w:r>
    <w:r>
      <w:rPr>
        <w:noProof/>
        <w:color w:val="000000"/>
      </w:rPr>
      <w:drawing>
        <wp:inline distT="0" distB="0" distL="0" distR="0" wp14:anchorId="2C4D0985" wp14:editId="2272FD46">
          <wp:extent cx="2151026" cy="592376"/>
          <wp:effectExtent l="0" t="0" r="0" b="0"/>
          <wp:docPr id="24"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2F943154" w14:textId="77777777" w:rsidR="002B6C92" w:rsidRDefault="002B6C92" w:rsidP="00783B5D">
    <w:pPr>
      <w:tabs>
        <w:tab w:val="center" w:pos="4680"/>
        <w:tab w:val="right" w:pos="9360"/>
      </w:tabs>
      <w:spacing w:after="0" w:line="240" w:lineRule="auto"/>
      <w:jc w:val="center"/>
      <w:rPr>
        <w:color w:val="000000"/>
      </w:rPr>
    </w:pPr>
    <w:bookmarkStart w:id="4" w:name="_heading=h.30j0zll" w:colFirst="0" w:colLast="0"/>
    <w:bookmarkEnd w:id="4"/>
    <w:r>
      <w:rPr>
        <w:color w:val="000000"/>
      </w:rPr>
      <w:tab/>
    </w:r>
    <w:r>
      <w:rPr>
        <w:color w:val="000000"/>
      </w:rPr>
      <w:tab/>
      <w:t>Format No: QF.02.01 Rev:4 Dt 22.04.25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278661" w14:textId="77777777" w:rsidR="002B6C92" w:rsidRDefault="002B6C9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27EC1" w14:textId="77777777" w:rsidR="00561D21" w:rsidRDefault="00561D21">
      <w:pPr>
        <w:spacing w:after="0" w:line="240" w:lineRule="auto"/>
      </w:pPr>
      <w:r>
        <w:separator/>
      </w:r>
    </w:p>
  </w:footnote>
  <w:footnote w:type="continuationSeparator" w:id="0">
    <w:p w14:paraId="122A6F3A" w14:textId="77777777" w:rsidR="00561D21" w:rsidRDefault="00561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F9E0C0" w14:textId="77777777" w:rsidR="002B6C92" w:rsidRDefault="00561D21">
    <w:pPr>
      <w:pBdr>
        <w:top w:val="nil"/>
        <w:left w:val="nil"/>
        <w:bottom w:val="nil"/>
        <w:right w:val="nil"/>
        <w:between w:val="nil"/>
      </w:pBdr>
      <w:tabs>
        <w:tab w:val="center" w:pos="4680"/>
        <w:tab w:val="right" w:pos="9360"/>
      </w:tabs>
      <w:spacing w:after="0" w:line="240" w:lineRule="auto"/>
      <w:rPr>
        <w:color w:val="000000"/>
      </w:rPr>
    </w:pPr>
    <w:r>
      <w:rPr>
        <w:color w:val="000000"/>
      </w:rPr>
      <w:pict w14:anchorId="0226F6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B0F34" w14:textId="77777777" w:rsidR="002B6C92" w:rsidRDefault="002B6C92" w:rsidP="00783B5D">
    <w:pPr>
      <w:tabs>
        <w:tab w:val="center" w:pos="4680"/>
        <w:tab w:val="right" w:pos="9360"/>
      </w:tabs>
      <w:spacing w:after="0" w:line="240" w:lineRule="auto"/>
      <w:jc w:val="both"/>
    </w:pPr>
    <w:r>
      <w:rPr>
        <w:noProof/>
        <w:color w:val="000000"/>
      </w:rPr>
      <w:drawing>
        <wp:inline distT="0" distB="0" distL="0" distR="0" wp14:anchorId="2BC30A9D" wp14:editId="747AF670">
          <wp:extent cx="2703155" cy="734959"/>
          <wp:effectExtent l="0" t="0" r="0" b="0"/>
          <wp:docPr id="23"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0F333A33" w14:textId="77777777" w:rsidR="002B6C92" w:rsidRDefault="002B6C92" w:rsidP="00AD0BD1">
    <w:pPr>
      <w:pBdr>
        <w:top w:val="nil"/>
        <w:left w:val="nil"/>
        <w:bottom w:val="single" w:sz="4" w:space="1" w:color="auto"/>
        <w:right w:val="nil"/>
        <w:between w:val="nil"/>
      </w:pBdr>
      <w:tabs>
        <w:tab w:val="center" w:pos="4680"/>
        <w:tab w:val="right" w:pos="9360"/>
      </w:tabs>
      <w:spacing w:after="0" w:line="240" w:lineRule="auto"/>
      <w:ind w:right="-448"/>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7F9DBC" w14:textId="77777777" w:rsidR="002B6C92" w:rsidRDefault="00561D21">
    <w:pPr>
      <w:pBdr>
        <w:top w:val="nil"/>
        <w:left w:val="nil"/>
        <w:bottom w:val="nil"/>
        <w:right w:val="nil"/>
        <w:between w:val="nil"/>
      </w:pBdr>
      <w:tabs>
        <w:tab w:val="center" w:pos="4680"/>
        <w:tab w:val="right" w:pos="9360"/>
      </w:tabs>
      <w:spacing w:after="0" w:line="240" w:lineRule="auto"/>
      <w:rPr>
        <w:color w:val="000000"/>
      </w:rPr>
    </w:pPr>
    <w:r>
      <w:rPr>
        <w:color w:val="000000"/>
      </w:rPr>
      <w:pict w14:anchorId="306B24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5799E"/>
    <w:multiLevelType w:val="hybridMultilevel"/>
    <w:tmpl w:val="D80C05E2"/>
    <w:lvl w:ilvl="0" w:tplc="40090005">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FF6DEF"/>
    <w:multiLevelType w:val="hybridMultilevel"/>
    <w:tmpl w:val="61D6BF82"/>
    <w:lvl w:ilvl="0" w:tplc="79B48ACA">
      <w:start w:val="1"/>
      <w:numFmt w:val="bullet"/>
      <w:lvlText w:val=""/>
      <w:lvlJc w:val="left"/>
      <w:pPr>
        <w:tabs>
          <w:tab w:val="num" w:pos="360"/>
        </w:tabs>
        <w:ind w:left="360" w:hanging="360"/>
      </w:pPr>
      <w:rPr>
        <w:rFonts w:ascii="Wingdings" w:hAnsi="Wingdings" w:hint="default"/>
      </w:rPr>
    </w:lvl>
    <w:lvl w:ilvl="1" w:tplc="E42AA8FC">
      <w:start w:val="1"/>
      <w:numFmt w:val="bullet"/>
      <w:lvlText w:val=""/>
      <w:lvlJc w:val="left"/>
      <w:pPr>
        <w:tabs>
          <w:tab w:val="num" w:pos="1080"/>
        </w:tabs>
        <w:ind w:left="1080" w:hanging="360"/>
      </w:pPr>
      <w:rPr>
        <w:rFonts w:ascii="Wingdings" w:hAnsi="Wingdings" w:hint="default"/>
      </w:rPr>
    </w:lvl>
    <w:lvl w:ilvl="2" w:tplc="76CAA060" w:tentative="1">
      <w:start w:val="1"/>
      <w:numFmt w:val="bullet"/>
      <w:lvlText w:val=""/>
      <w:lvlJc w:val="left"/>
      <w:pPr>
        <w:tabs>
          <w:tab w:val="num" w:pos="1800"/>
        </w:tabs>
        <w:ind w:left="1800" w:hanging="360"/>
      </w:pPr>
      <w:rPr>
        <w:rFonts w:ascii="Wingdings" w:hAnsi="Wingdings" w:hint="default"/>
      </w:rPr>
    </w:lvl>
    <w:lvl w:ilvl="3" w:tplc="016CE310" w:tentative="1">
      <w:start w:val="1"/>
      <w:numFmt w:val="bullet"/>
      <w:lvlText w:val=""/>
      <w:lvlJc w:val="left"/>
      <w:pPr>
        <w:tabs>
          <w:tab w:val="num" w:pos="2520"/>
        </w:tabs>
        <w:ind w:left="2520" w:hanging="360"/>
      </w:pPr>
      <w:rPr>
        <w:rFonts w:ascii="Wingdings" w:hAnsi="Wingdings" w:hint="default"/>
      </w:rPr>
    </w:lvl>
    <w:lvl w:ilvl="4" w:tplc="5D7CC366" w:tentative="1">
      <w:start w:val="1"/>
      <w:numFmt w:val="bullet"/>
      <w:lvlText w:val=""/>
      <w:lvlJc w:val="left"/>
      <w:pPr>
        <w:tabs>
          <w:tab w:val="num" w:pos="3240"/>
        </w:tabs>
        <w:ind w:left="3240" w:hanging="360"/>
      </w:pPr>
      <w:rPr>
        <w:rFonts w:ascii="Wingdings" w:hAnsi="Wingdings" w:hint="default"/>
      </w:rPr>
    </w:lvl>
    <w:lvl w:ilvl="5" w:tplc="A0905376" w:tentative="1">
      <w:start w:val="1"/>
      <w:numFmt w:val="bullet"/>
      <w:lvlText w:val=""/>
      <w:lvlJc w:val="left"/>
      <w:pPr>
        <w:tabs>
          <w:tab w:val="num" w:pos="3960"/>
        </w:tabs>
        <w:ind w:left="3960" w:hanging="360"/>
      </w:pPr>
      <w:rPr>
        <w:rFonts w:ascii="Wingdings" w:hAnsi="Wingdings" w:hint="default"/>
      </w:rPr>
    </w:lvl>
    <w:lvl w:ilvl="6" w:tplc="45262670" w:tentative="1">
      <w:start w:val="1"/>
      <w:numFmt w:val="bullet"/>
      <w:lvlText w:val=""/>
      <w:lvlJc w:val="left"/>
      <w:pPr>
        <w:tabs>
          <w:tab w:val="num" w:pos="4680"/>
        </w:tabs>
        <w:ind w:left="4680" w:hanging="360"/>
      </w:pPr>
      <w:rPr>
        <w:rFonts w:ascii="Wingdings" w:hAnsi="Wingdings" w:hint="default"/>
      </w:rPr>
    </w:lvl>
    <w:lvl w:ilvl="7" w:tplc="FEF21700" w:tentative="1">
      <w:start w:val="1"/>
      <w:numFmt w:val="bullet"/>
      <w:lvlText w:val=""/>
      <w:lvlJc w:val="left"/>
      <w:pPr>
        <w:tabs>
          <w:tab w:val="num" w:pos="5400"/>
        </w:tabs>
        <w:ind w:left="5400" w:hanging="360"/>
      </w:pPr>
      <w:rPr>
        <w:rFonts w:ascii="Wingdings" w:hAnsi="Wingdings" w:hint="default"/>
      </w:rPr>
    </w:lvl>
    <w:lvl w:ilvl="8" w:tplc="9BEE607A"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3BB313A"/>
    <w:multiLevelType w:val="hybridMultilevel"/>
    <w:tmpl w:val="7CCC1780"/>
    <w:lvl w:ilvl="0" w:tplc="40090005">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8A21C4"/>
    <w:multiLevelType w:val="multilevel"/>
    <w:tmpl w:val="1C427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C127A1"/>
    <w:multiLevelType w:val="hybridMultilevel"/>
    <w:tmpl w:val="11F0A85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FE3EF7"/>
    <w:multiLevelType w:val="hybridMultilevel"/>
    <w:tmpl w:val="AA46EDD8"/>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2C24FF"/>
    <w:multiLevelType w:val="hybridMultilevel"/>
    <w:tmpl w:val="079E8D94"/>
    <w:lvl w:ilvl="0" w:tplc="3EEE8F22">
      <w:numFmt w:val="bullet"/>
      <w:lvlText w:val="•"/>
      <w:lvlJc w:val="left"/>
      <w:pPr>
        <w:ind w:left="720" w:hanging="36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990236"/>
    <w:multiLevelType w:val="hybridMultilevel"/>
    <w:tmpl w:val="0B922E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E12214"/>
    <w:multiLevelType w:val="hybridMultilevel"/>
    <w:tmpl w:val="2EE2D944"/>
    <w:lvl w:ilvl="0" w:tplc="3EEE8F22">
      <w:numFmt w:val="bullet"/>
      <w:lvlText w:val="•"/>
      <w:lvlJc w:val="left"/>
      <w:pPr>
        <w:ind w:left="720" w:hanging="36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26099C"/>
    <w:multiLevelType w:val="multilevel"/>
    <w:tmpl w:val="9BCC6C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BC3229B"/>
    <w:multiLevelType w:val="hybridMultilevel"/>
    <w:tmpl w:val="9CE8DAA0"/>
    <w:lvl w:ilvl="0" w:tplc="40090005">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0D3B88"/>
    <w:multiLevelType w:val="multilevel"/>
    <w:tmpl w:val="460EF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1E60EDC"/>
    <w:multiLevelType w:val="hybridMultilevel"/>
    <w:tmpl w:val="66C4C24E"/>
    <w:lvl w:ilvl="0" w:tplc="3EEE8F22">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BE621B"/>
    <w:multiLevelType w:val="multilevel"/>
    <w:tmpl w:val="ECB8DB3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152" w:hanging="432"/>
      </w:pPr>
    </w:lvl>
    <w:lvl w:ilvl="2">
      <w:start w:val="1"/>
      <w:numFmt w:val="decimal"/>
      <w:lvlText w:val="●.%2.%3."/>
      <w:lvlJc w:val="left"/>
      <w:pPr>
        <w:ind w:left="1584" w:hanging="504"/>
      </w:pPr>
    </w:lvl>
    <w:lvl w:ilvl="3">
      <w:start w:val="1"/>
      <w:numFmt w:val="decimal"/>
      <w:lvlText w:val="●.%2.%3.%4."/>
      <w:lvlJc w:val="left"/>
      <w:pPr>
        <w:ind w:left="2088" w:hanging="648"/>
      </w:pPr>
    </w:lvl>
    <w:lvl w:ilvl="4">
      <w:start w:val="1"/>
      <w:numFmt w:val="decimal"/>
      <w:lvlText w:val="●.%2.%3.%4.%5."/>
      <w:lvlJc w:val="left"/>
      <w:pPr>
        <w:ind w:left="2592" w:hanging="792"/>
      </w:pPr>
    </w:lvl>
    <w:lvl w:ilvl="5">
      <w:start w:val="1"/>
      <w:numFmt w:val="decimal"/>
      <w:lvlText w:val="●.%2.%3.%4.%5.%6."/>
      <w:lvlJc w:val="left"/>
      <w:pPr>
        <w:ind w:left="3096" w:hanging="935"/>
      </w:pPr>
    </w:lvl>
    <w:lvl w:ilvl="6">
      <w:start w:val="1"/>
      <w:numFmt w:val="decimal"/>
      <w:lvlText w:val="●.%2.%3.%4.%5.%6.%7."/>
      <w:lvlJc w:val="left"/>
      <w:pPr>
        <w:ind w:left="3600" w:hanging="1080"/>
      </w:pPr>
    </w:lvl>
    <w:lvl w:ilvl="7">
      <w:start w:val="1"/>
      <w:numFmt w:val="decimal"/>
      <w:lvlText w:val="●.%2.%3.%4.%5.%6.%7.%8."/>
      <w:lvlJc w:val="left"/>
      <w:pPr>
        <w:ind w:left="4104" w:hanging="1224"/>
      </w:pPr>
    </w:lvl>
    <w:lvl w:ilvl="8">
      <w:start w:val="1"/>
      <w:numFmt w:val="decimal"/>
      <w:lvlText w:val="●.%2.%3.%4.%5.%6.%7.%8.%9."/>
      <w:lvlJc w:val="left"/>
      <w:pPr>
        <w:ind w:left="4680" w:hanging="1440"/>
      </w:pPr>
    </w:lvl>
  </w:abstractNum>
  <w:abstractNum w:abstractNumId="14" w15:restartNumberingAfterBreak="0">
    <w:nsid w:val="35FE2183"/>
    <w:multiLevelType w:val="hybridMultilevel"/>
    <w:tmpl w:val="A4E8DEF6"/>
    <w:lvl w:ilvl="0" w:tplc="FFFFFFFF">
      <w:start w:val="1"/>
      <w:numFmt w:val="decimal"/>
      <w:lvlText w:val="%1."/>
      <w:lvlJc w:val="left"/>
      <w:pPr>
        <w:ind w:left="360" w:hanging="360"/>
      </w:pPr>
    </w:lvl>
    <w:lvl w:ilvl="1" w:tplc="40090017">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8097311"/>
    <w:multiLevelType w:val="hybridMultilevel"/>
    <w:tmpl w:val="49965C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9C54B71"/>
    <w:multiLevelType w:val="hybridMultilevel"/>
    <w:tmpl w:val="C6C64C1E"/>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9EF100A"/>
    <w:multiLevelType w:val="hybridMultilevel"/>
    <w:tmpl w:val="FDFC3F5A"/>
    <w:lvl w:ilvl="0" w:tplc="40D2088A">
      <w:start w:val="1"/>
      <w:numFmt w:val="bullet"/>
      <w:lvlText w:val=""/>
      <w:lvlJc w:val="left"/>
      <w:pPr>
        <w:tabs>
          <w:tab w:val="num" w:pos="720"/>
        </w:tabs>
        <w:ind w:left="720" w:hanging="360"/>
      </w:pPr>
      <w:rPr>
        <w:rFonts w:ascii="Wingdings" w:hAnsi="Wingdings" w:hint="default"/>
      </w:rPr>
    </w:lvl>
    <w:lvl w:ilvl="1" w:tplc="40090005">
      <w:start w:val="1"/>
      <w:numFmt w:val="bullet"/>
      <w:lvlText w:val=""/>
      <w:lvlJc w:val="left"/>
      <w:pPr>
        <w:tabs>
          <w:tab w:val="num" w:pos="1440"/>
        </w:tabs>
        <w:ind w:left="1440" w:hanging="360"/>
      </w:pPr>
      <w:rPr>
        <w:rFonts w:ascii="Wingdings" w:hAnsi="Wingdings" w:hint="default"/>
      </w:rPr>
    </w:lvl>
    <w:lvl w:ilvl="2" w:tplc="2ED655F0" w:tentative="1">
      <w:start w:val="1"/>
      <w:numFmt w:val="bullet"/>
      <w:lvlText w:val=""/>
      <w:lvlJc w:val="left"/>
      <w:pPr>
        <w:tabs>
          <w:tab w:val="num" w:pos="2160"/>
        </w:tabs>
        <w:ind w:left="2160" w:hanging="360"/>
      </w:pPr>
      <w:rPr>
        <w:rFonts w:ascii="Wingdings" w:hAnsi="Wingdings" w:hint="default"/>
      </w:rPr>
    </w:lvl>
    <w:lvl w:ilvl="3" w:tplc="4AE0E6FA" w:tentative="1">
      <w:start w:val="1"/>
      <w:numFmt w:val="bullet"/>
      <w:lvlText w:val=""/>
      <w:lvlJc w:val="left"/>
      <w:pPr>
        <w:tabs>
          <w:tab w:val="num" w:pos="2880"/>
        </w:tabs>
        <w:ind w:left="2880" w:hanging="360"/>
      </w:pPr>
      <w:rPr>
        <w:rFonts w:ascii="Wingdings" w:hAnsi="Wingdings" w:hint="default"/>
      </w:rPr>
    </w:lvl>
    <w:lvl w:ilvl="4" w:tplc="920A1F16" w:tentative="1">
      <w:start w:val="1"/>
      <w:numFmt w:val="bullet"/>
      <w:lvlText w:val=""/>
      <w:lvlJc w:val="left"/>
      <w:pPr>
        <w:tabs>
          <w:tab w:val="num" w:pos="3600"/>
        </w:tabs>
        <w:ind w:left="3600" w:hanging="360"/>
      </w:pPr>
      <w:rPr>
        <w:rFonts w:ascii="Wingdings" w:hAnsi="Wingdings" w:hint="default"/>
      </w:rPr>
    </w:lvl>
    <w:lvl w:ilvl="5" w:tplc="F686F3CE" w:tentative="1">
      <w:start w:val="1"/>
      <w:numFmt w:val="bullet"/>
      <w:lvlText w:val=""/>
      <w:lvlJc w:val="left"/>
      <w:pPr>
        <w:tabs>
          <w:tab w:val="num" w:pos="4320"/>
        </w:tabs>
        <w:ind w:left="4320" w:hanging="360"/>
      </w:pPr>
      <w:rPr>
        <w:rFonts w:ascii="Wingdings" w:hAnsi="Wingdings" w:hint="default"/>
      </w:rPr>
    </w:lvl>
    <w:lvl w:ilvl="6" w:tplc="C976569E" w:tentative="1">
      <w:start w:val="1"/>
      <w:numFmt w:val="bullet"/>
      <w:lvlText w:val=""/>
      <w:lvlJc w:val="left"/>
      <w:pPr>
        <w:tabs>
          <w:tab w:val="num" w:pos="5040"/>
        </w:tabs>
        <w:ind w:left="5040" w:hanging="360"/>
      </w:pPr>
      <w:rPr>
        <w:rFonts w:ascii="Wingdings" w:hAnsi="Wingdings" w:hint="default"/>
      </w:rPr>
    </w:lvl>
    <w:lvl w:ilvl="7" w:tplc="69AA00CA" w:tentative="1">
      <w:start w:val="1"/>
      <w:numFmt w:val="bullet"/>
      <w:lvlText w:val=""/>
      <w:lvlJc w:val="left"/>
      <w:pPr>
        <w:tabs>
          <w:tab w:val="num" w:pos="5760"/>
        </w:tabs>
        <w:ind w:left="5760" w:hanging="360"/>
      </w:pPr>
      <w:rPr>
        <w:rFonts w:ascii="Wingdings" w:hAnsi="Wingdings" w:hint="default"/>
      </w:rPr>
    </w:lvl>
    <w:lvl w:ilvl="8" w:tplc="8D32226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D7E15F0"/>
    <w:multiLevelType w:val="hybridMultilevel"/>
    <w:tmpl w:val="AAFC3B50"/>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19" w15:restartNumberingAfterBreak="0">
    <w:nsid w:val="4F4F4EC1"/>
    <w:multiLevelType w:val="hybridMultilevel"/>
    <w:tmpl w:val="317CB91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7F06510"/>
    <w:multiLevelType w:val="hybridMultilevel"/>
    <w:tmpl w:val="B3D2310E"/>
    <w:lvl w:ilvl="0" w:tplc="40090005">
      <w:start w:val="1"/>
      <w:numFmt w:val="bullet"/>
      <w:lvlText w:val=""/>
      <w:lvlJc w:val="left"/>
      <w:pPr>
        <w:ind w:left="720" w:hanging="360"/>
      </w:pPr>
      <w:rPr>
        <w:rFonts w:ascii="Wingdings" w:hAnsi="Wingdings" w:hint="default"/>
      </w:rPr>
    </w:lvl>
    <w:lvl w:ilvl="1" w:tplc="40090017">
      <w:start w:val="1"/>
      <w:numFmt w:val="lowerLetter"/>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4179FD"/>
    <w:multiLevelType w:val="multilevel"/>
    <w:tmpl w:val="4E941A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CB84582"/>
    <w:multiLevelType w:val="hybridMultilevel"/>
    <w:tmpl w:val="8D3E03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910532"/>
    <w:multiLevelType w:val="hybridMultilevel"/>
    <w:tmpl w:val="FBDA95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B2546B8"/>
    <w:multiLevelType w:val="hybridMultilevel"/>
    <w:tmpl w:val="AD74EC2E"/>
    <w:lvl w:ilvl="0" w:tplc="40D2088A">
      <w:start w:val="1"/>
      <w:numFmt w:val="bullet"/>
      <w:lvlText w:val=""/>
      <w:lvlJc w:val="left"/>
      <w:pPr>
        <w:tabs>
          <w:tab w:val="num" w:pos="720"/>
        </w:tabs>
        <w:ind w:left="720" w:hanging="360"/>
      </w:pPr>
      <w:rPr>
        <w:rFonts w:ascii="Wingdings" w:hAnsi="Wingdings" w:hint="default"/>
      </w:rPr>
    </w:lvl>
    <w:lvl w:ilvl="1" w:tplc="F228ACD0">
      <w:numFmt w:val="bullet"/>
      <w:lvlText w:val=""/>
      <w:lvlJc w:val="left"/>
      <w:pPr>
        <w:tabs>
          <w:tab w:val="num" w:pos="1440"/>
        </w:tabs>
        <w:ind w:left="1440" w:hanging="360"/>
      </w:pPr>
      <w:rPr>
        <w:rFonts w:ascii="Wingdings" w:hAnsi="Wingdings" w:hint="default"/>
      </w:rPr>
    </w:lvl>
    <w:lvl w:ilvl="2" w:tplc="2ED655F0" w:tentative="1">
      <w:start w:val="1"/>
      <w:numFmt w:val="bullet"/>
      <w:lvlText w:val=""/>
      <w:lvlJc w:val="left"/>
      <w:pPr>
        <w:tabs>
          <w:tab w:val="num" w:pos="2160"/>
        </w:tabs>
        <w:ind w:left="2160" w:hanging="360"/>
      </w:pPr>
      <w:rPr>
        <w:rFonts w:ascii="Wingdings" w:hAnsi="Wingdings" w:hint="default"/>
      </w:rPr>
    </w:lvl>
    <w:lvl w:ilvl="3" w:tplc="4AE0E6FA" w:tentative="1">
      <w:start w:val="1"/>
      <w:numFmt w:val="bullet"/>
      <w:lvlText w:val=""/>
      <w:lvlJc w:val="left"/>
      <w:pPr>
        <w:tabs>
          <w:tab w:val="num" w:pos="2880"/>
        </w:tabs>
        <w:ind w:left="2880" w:hanging="360"/>
      </w:pPr>
      <w:rPr>
        <w:rFonts w:ascii="Wingdings" w:hAnsi="Wingdings" w:hint="default"/>
      </w:rPr>
    </w:lvl>
    <w:lvl w:ilvl="4" w:tplc="920A1F16" w:tentative="1">
      <w:start w:val="1"/>
      <w:numFmt w:val="bullet"/>
      <w:lvlText w:val=""/>
      <w:lvlJc w:val="left"/>
      <w:pPr>
        <w:tabs>
          <w:tab w:val="num" w:pos="3600"/>
        </w:tabs>
        <w:ind w:left="3600" w:hanging="360"/>
      </w:pPr>
      <w:rPr>
        <w:rFonts w:ascii="Wingdings" w:hAnsi="Wingdings" w:hint="default"/>
      </w:rPr>
    </w:lvl>
    <w:lvl w:ilvl="5" w:tplc="F686F3CE" w:tentative="1">
      <w:start w:val="1"/>
      <w:numFmt w:val="bullet"/>
      <w:lvlText w:val=""/>
      <w:lvlJc w:val="left"/>
      <w:pPr>
        <w:tabs>
          <w:tab w:val="num" w:pos="4320"/>
        </w:tabs>
        <w:ind w:left="4320" w:hanging="360"/>
      </w:pPr>
      <w:rPr>
        <w:rFonts w:ascii="Wingdings" w:hAnsi="Wingdings" w:hint="default"/>
      </w:rPr>
    </w:lvl>
    <w:lvl w:ilvl="6" w:tplc="C976569E" w:tentative="1">
      <w:start w:val="1"/>
      <w:numFmt w:val="bullet"/>
      <w:lvlText w:val=""/>
      <w:lvlJc w:val="left"/>
      <w:pPr>
        <w:tabs>
          <w:tab w:val="num" w:pos="5040"/>
        </w:tabs>
        <w:ind w:left="5040" w:hanging="360"/>
      </w:pPr>
      <w:rPr>
        <w:rFonts w:ascii="Wingdings" w:hAnsi="Wingdings" w:hint="default"/>
      </w:rPr>
    </w:lvl>
    <w:lvl w:ilvl="7" w:tplc="69AA00CA" w:tentative="1">
      <w:start w:val="1"/>
      <w:numFmt w:val="bullet"/>
      <w:lvlText w:val=""/>
      <w:lvlJc w:val="left"/>
      <w:pPr>
        <w:tabs>
          <w:tab w:val="num" w:pos="5760"/>
        </w:tabs>
        <w:ind w:left="5760" w:hanging="360"/>
      </w:pPr>
      <w:rPr>
        <w:rFonts w:ascii="Wingdings" w:hAnsi="Wingdings" w:hint="default"/>
      </w:rPr>
    </w:lvl>
    <w:lvl w:ilvl="8" w:tplc="8D32226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846D4B"/>
    <w:multiLevelType w:val="hybridMultilevel"/>
    <w:tmpl w:val="A694FC8A"/>
    <w:lvl w:ilvl="0" w:tplc="40090005">
      <w:start w:val="1"/>
      <w:numFmt w:val="bullet"/>
      <w:lvlText w:val=""/>
      <w:lvlJc w:val="left"/>
      <w:pPr>
        <w:ind w:left="720" w:hanging="360"/>
      </w:pPr>
      <w:rPr>
        <w:rFonts w:ascii="Wingdings" w:hAnsi="Wingdings" w:hint="default"/>
      </w:rPr>
    </w:lvl>
    <w:lvl w:ilvl="1" w:tplc="3EEE8F22">
      <w:numFmt w:val="bullet"/>
      <w:lvlText w:val="•"/>
      <w:lvlJc w:val="left"/>
      <w:pPr>
        <w:ind w:left="1695" w:hanging="615"/>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DE7997"/>
    <w:multiLevelType w:val="multilevel"/>
    <w:tmpl w:val="DE24BA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1BA38A4"/>
    <w:multiLevelType w:val="multilevel"/>
    <w:tmpl w:val="6CF0B1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7D96453C"/>
    <w:multiLevelType w:val="hybridMultilevel"/>
    <w:tmpl w:val="A022D2A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26"/>
  </w:num>
  <w:num w:numId="2">
    <w:abstractNumId w:val="11"/>
  </w:num>
  <w:num w:numId="3">
    <w:abstractNumId w:val="9"/>
  </w:num>
  <w:num w:numId="4">
    <w:abstractNumId w:val="3"/>
  </w:num>
  <w:num w:numId="5">
    <w:abstractNumId w:val="4"/>
  </w:num>
  <w:num w:numId="6">
    <w:abstractNumId w:val="15"/>
  </w:num>
  <w:num w:numId="7">
    <w:abstractNumId w:val="22"/>
  </w:num>
  <w:num w:numId="8">
    <w:abstractNumId w:val="16"/>
  </w:num>
  <w:num w:numId="9">
    <w:abstractNumId w:val="5"/>
  </w:num>
  <w:num w:numId="10">
    <w:abstractNumId w:val="20"/>
  </w:num>
  <w:num w:numId="11">
    <w:abstractNumId w:val="28"/>
  </w:num>
  <w:num w:numId="12">
    <w:abstractNumId w:val="24"/>
  </w:num>
  <w:num w:numId="13">
    <w:abstractNumId w:val="17"/>
  </w:num>
  <w:num w:numId="14">
    <w:abstractNumId w:val="10"/>
  </w:num>
  <w:num w:numId="15">
    <w:abstractNumId w:val="25"/>
  </w:num>
  <w:num w:numId="16">
    <w:abstractNumId w:val="19"/>
  </w:num>
  <w:num w:numId="17">
    <w:abstractNumId w:val="0"/>
  </w:num>
  <w:num w:numId="18">
    <w:abstractNumId w:val="2"/>
  </w:num>
  <w:num w:numId="19">
    <w:abstractNumId w:val="18"/>
  </w:num>
  <w:num w:numId="20">
    <w:abstractNumId w:val="14"/>
  </w:num>
  <w:num w:numId="21">
    <w:abstractNumId w:val="12"/>
  </w:num>
  <w:num w:numId="22">
    <w:abstractNumId w:val="23"/>
  </w:num>
  <w:num w:numId="23">
    <w:abstractNumId w:val="8"/>
  </w:num>
  <w:num w:numId="24">
    <w:abstractNumId w:val="6"/>
  </w:num>
  <w:num w:numId="25">
    <w:abstractNumId w:val="7"/>
  </w:num>
  <w:num w:numId="26">
    <w:abstractNumId w:val="1"/>
  </w:num>
  <w:num w:numId="27">
    <w:abstractNumId w:val="21"/>
  </w:num>
  <w:num w:numId="28">
    <w:abstractNumId w:val="13"/>
  </w:num>
  <w:num w:numId="29">
    <w:abstractNumId w:val="27"/>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C2F3F"/>
    <w:rsid w:val="000068F8"/>
    <w:rsid w:val="00012896"/>
    <w:rsid w:val="00034056"/>
    <w:rsid w:val="00061CE8"/>
    <w:rsid w:val="00086D76"/>
    <w:rsid w:val="00094401"/>
    <w:rsid w:val="000A7519"/>
    <w:rsid w:val="000D06B0"/>
    <w:rsid w:val="000D256A"/>
    <w:rsid w:val="00113946"/>
    <w:rsid w:val="00157992"/>
    <w:rsid w:val="00163960"/>
    <w:rsid w:val="001A694F"/>
    <w:rsid w:val="001C33B3"/>
    <w:rsid w:val="001D4FFB"/>
    <w:rsid w:val="001F4D2E"/>
    <w:rsid w:val="0020754F"/>
    <w:rsid w:val="002104BB"/>
    <w:rsid w:val="002168B6"/>
    <w:rsid w:val="0026073B"/>
    <w:rsid w:val="00273E10"/>
    <w:rsid w:val="00287A72"/>
    <w:rsid w:val="002A04CE"/>
    <w:rsid w:val="002B6C92"/>
    <w:rsid w:val="002B7DA5"/>
    <w:rsid w:val="002D7417"/>
    <w:rsid w:val="002E58B7"/>
    <w:rsid w:val="002F1675"/>
    <w:rsid w:val="002F3DDC"/>
    <w:rsid w:val="003016A7"/>
    <w:rsid w:val="0032348A"/>
    <w:rsid w:val="00347855"/>
    <w:rsid w:val="0037467A"/>
    <w:rsid w:val="00390E9C"/>
    <w:rsid w:val="003911AE"/>
    <w:rsid w:val="00393744"/>
    <w:rsid w:val="00396AFB"/>
    <w:rsid w:val="003B7B6E"/>
    <w:rsid w:val="003C20AC"/>
    <w:rsid w:val="003E4C18"/>
    <w:rsid w:val="003E4E75"/>
    <w:rsid w:val="003F2100"/>
    <w:rsid w:val="00410D77"/>
    <w:rsid w:val="00443C0A"/>
    <w:rsid w:val="0044699D"/>
    <w:rsid w:val="00474AAC"/>
    <w:rsid w:val="0048554A"/>
    <w:rsid w:val="004A2C94"/>
    <w:rsid w:val="004D4EF6"/>
    <w:rsid w:val="004E03DA"/>
    <w:rsid w:val="004E1294"/>
    <w:rsid w:val="005100A5"/>
    <w:rsid w:val="00534C2D"/>
    <w:rsid w:val="00561D21"/>
    <w:rsid w:val="00562DF1"/>
    <w:rsid w:val="005846E8"/>
    <w:rsid w:val="00593E0C"/>
    <w:rsid w:val="005B2796"/>
    <w:rsid w:val="005F0483"/>
    <w:rsid w:val="00627D68"/>
    <w:rsid w:val="00634E3E"/>
    <w:rsid w:val="006408A2"/>
    <w:rsid w:val="0064252F"/>
    <w:rsid w:val="00667DAA"/>
    <w:rsid w:val="00670BDF"/>
    <w:rsid w:val="00670F65"/>
    <w:rsid w:val="007056B7"/>
    <w:rsid w:val="007057B1"/>
    <w:rsid w:val="00705B98"/>
    <w:rsid w:val="00707D6C"/>
    <w:rsid w:val="00717914"/>
    <w:rsid w:val="00727BDF"/>
    <w:rsid w:val="00734B56"/>
    <w:rsid w:val="007570E4"/>
    <w:rsid w:val="00762A86"/>
    <w:rsid w:val="00764830"/>
    <w:rsid w:val="00781DA0"/>
    <w:rsid w:val="00783B5D"/>
    <w:rsid w:val="00796182"/>
    <w:rsid w:val="007B65B4"/>
    <w:rsid w:val="007C0EA4"/>
    <w:rsid w:val="007C72F3"/>
    <w:rsid w:val="007E5690"/>
    <w:rsid w:val="00800844"/>
    <w:rsid w:val="00823B0B"/>
    <w:rsid w:val="00825559"/>
    <w:rsid w:val="00834331"/>
    <w:rsid w:val="008568F2"/>
    <w:rsid w:val="008670BA"/>
    <w:rsid w:val="008815CA"/>
    <w:rsid w:val="00882AB8"/>
    <w:rsid w:val="00906840"/>
    <w:rsid w:val="00910F34"/>
    <w:rsid w:val="0092523D"/>
    <w:rsid w:val="00990544"/>
    <w:rsid w:val="009D36A2"/>
    <w:rsid w:val="00A00CB5"/>
    <w:rsid w:val="00A32ABC"/>
    <w:rsid w:val="00A52EF7"/>
    <w:rsid w:val="00A72613"/>
    <w:rsid w:val="00A84EE7"/>
    <w:rsid w:val="00A90899"/>
    <w:rsid w:val="00A92343"/>
    <w:rsid w:val="00AC2F3F"/>
    <w:rsid w:val="00AD0BD1"/>
    <w:rsid w:val="00AE0002"/>
    <w:rsid w:val="00AE1474"/>
    <w:rsid w:val="00B01594"/>
    <w:rsid w:val="00B3055D"/>
    <w:rsid w:val="00B40227"/>
    <w:rsid w:val="00B6156D"/>
    <w:rsid w:val="00B91897"/>
    <w:rsid w:val="00BA65FF"/>
    <w:rsid w:val="00BB27D7"/>
    <w:rsid w:val="00BE5A20"/>
    <w:rsid w:val="00C64427"/>
    <w:rsid w:val="00C71E3D"/>
    <w:rsid w:val="00C8302D"/>
    <w:rsid w:val="00CA17D1"/>
    <w:rsid w:val="00CB3847"/>
    <w:rsid w:val="00CB5331"/>
    <w:rsid w:val="00CE3243"/>
    <w:rsid w:val="00D10FF9"/>
    <w:rsid w:val="00D4328E"/>
    <w:rsid w:val="00D66E29"/>
    <w:rsid w:val="00D906DC"/>
    <w:rsid w:val="00D940AD"/>
    <w:rsid w:val="00DA28CD"/>
    <w:rsid w:val="00DB60E8"/>
    <w:rsid w:val="00E04FB4"/>
    <w:rsid w:val="00E32079"/>
    <w:rsid w:val="00E35872"/>
    <w:rsid w:val="00E36EAD"/>
    <w:rsid w:val="00E55DDE"/>
    <w:rsid w:val="00EB4CAA"/>
    <w:rsid w:val="00EE4D8C"/>
    <w:rsid w:val="00EF0134"/>
    <w:rsid w:val="00F27C2E"/>
    <w:rsid w:val="00F43133"/>
    <w:rsid w:val="00F43959"/>
    <w:rsid w:val="00F541DA"/>
    <w:rsid w:val="00FA2057"/>
    <w:rsid w:val="00FB11D4"/>
    <w:rsid w:val="00FC2368"/>
    <w:rsid w:val="00FC6656"/>
    <w:rsid w:val="00FC7A7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1795265"/>
  <w15:docId w15:val="{B6BC7A0D-AF99-43ED-931F-A8B59A95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0E9C"/>
  </w:style>
  <w:style w:type="paragraph" w:styleId="Heading1">
    <w:name w:val="heading 1"/>
    <w:basedOn w:val="Normal"/>
    <w:next w:val="Normal"/>
    <w:uiPriority w:val="9"/>
    <w:qFormat/>
    <w:rsid w:val="00390E9C"/>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390E9C"/>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390E9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90E9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90E9C"/>
    <w:pPr>
      <w:keepNext/>
      <w:keepLines/>
      <w:spacing w:before="40" w:after="0"/>
      <w:outlineLvl w:val="4"/>
    </w:pPr>
    <w:rPr>
      <w:color w:val="2E75B5"/>
    </w:rPr>
  </w:style>
  <w:style w:type="paragraph" w:styleId="Heading6">
    <w:name w:val="heading 6"/>
    <w:basedOn w:val="Normal"/>
    <w:next w:val="Normal"/>
    <w:uiPriority w:val="9"/>
    <w:semiHidden/>
    <w:unhideWhenUsed/>
    <w:qFormat/>
    <w:rsid w:val="00390E9C"/>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90E9C"/>
    <w:tblPr>
      <w:tblCellMar>
        <w:top w:w="0" w:type="dxa"/>
        <w:left w:w="0" w:type="dxa"/>
        <w:bottom w:w="0" w:type="dxa"/>
        <w:right w:w="0" w:type="dxa"/>
      </w:tblCellMar>
    </w:tblPr>
  </w:style>
  <w:style w:type="paragraph" w:styleId="Title">
    <w:name w:val="Title"/>
    <w:basedOn w:val="Normal"/>
    <w:next w:val="Normal"/>
    <w:uiPriority w:val="10"/>
    <w:qFormat/>
    <w:rsid w:val="00390E9C"/>
    <w:pPr>
      <w:keepNext/>
      <w:keepLines/>
      <w:spacing w:before="480" w:after="120"/>
    </w:pPr>
    <w:rPr>
      <w:b/>
      <w:sz w:val="72"/>
      <w:szCs w:val="72"/>
    </w:rPr>
  </w:style>
  <w:style w:type="paragraph" w:styleId="Subtitle">
    <w:name w:val="Subtitle"/>
    <w:basedOn w:val="Normal"/>
    <w:next w:val="Normal"/>
    <w:uiPriority w:val="11"/>
    <w:qFormat/>
    <w:rsid w:val="00390E9C"/>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390E9C"/>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390E9C"/>
    <w:pPr>
      <w:spacing w:line="240" w:lineRule="auto"/>
    </w:pPr>
    <w:rPr>
      <w:sz w:val="20"/>
      <w:szCs w:val="20"/>
    </w:rPr>
  </w:style>
  <w:style w:type="character" w:customStyle="1" w:styleId="CommentTextChar">
    <w:name w:val="Comment Text Char"/>
    <w:basedOn w:val="DefaultParagraphFont"/>
    <w:link w:val="CommentText"/>
    <w:uiPriority w:val="99"/>
    <w:semiHidden/>
    <w:rsid w:val="00390E9C"/>
    <w:rPr>
      <w:sz w:val="20"/>
      <w:szCs w:val="20"/>
    </w:rPr>
  </w:style>
  <w:style w:type="character" w:styleId="CommentReference">
    <w:name w:val="annotation reference"/>
    <w:basedOn w:val="DefaultParagraphFont"/>
    <w:uiPriority w:val="99"/>
    <w:semiHidden/>
    <w:unhideWhenUsed/>
    <w:rsid w:val="00390E9C"/>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390E9C"/>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390E9C"/>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6">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7">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8">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9">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a">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b">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c">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d">
    <w:basedOn w:val="TableNormal"/>
    <w:rsid w:val="00390E9C"/>
    <w:pPr>
      <w:spacing w:after="200" w:line="276" w:lineRule="auto"/>
    </w:pPr>
    <w:rPr>
      <w:color w:val="000000"/>
    </w:rPr>
    <w:tblPr>
      <w:tblStyleRowBandSize w:val="1"/>
      <w:tblStyleColBandSize w:val="1"/>
      <w:tblCellMar>
        <w:left w:w="115" w:type="dxa"/>
        <w:right w:w="115" w:type="dxa"/>
      </w:tblCellMar>
    </w:tblPr>
  </w:style>
  <w:style w:type="table" w:customStyle="1" w:styleId="affe">
    <w:basedOn w:val="TableNormal"/>
    <w:rsid w:val="00390E9C"/>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B91897"/>
    <w:pPr>
      <w:ind w:left="720"/>
      <w:contextualSpacing/>
    </w:pPr>
  </w:style>
  <w:style w:type="paragraph" w:styleId="NormalWeb">
    <w:name w:val="Normal (Web)"/>
    <w:basedOn w:val="Normal"/>
    <w:uiPriority w:val="99"/>
    <w:unhideWhenUsed/>
    <w:rsid w:val="00C644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uiPriority w:val="99"/>
    <w:rsid w:val="00C64427"/>
    <w:pPr>
      <w:spacing w:after="200" w:line="276" w:lineRule="auto"/>
    </w:pPr>
    <w:rPr>
      <w:color w:val="000000"/>
      <w:szCs w:val="20"/>
      <w:lang w:val="en-US" w:eastAsia="en-US"/>
    </w:rPr>
  </w:style>
  <w:style w:type="paragraph" w:customStyle="1" w:styleId="DefaultStyle">
    <w:name w:val="Default Style"/>
    <w:uiPriority w:val="99"/>
    <w:qFormat/>
    <w:rsid w:val="001C33B3"/>
    <w:pPr>
      <w:widowControl w:val="0"/>
      <w:suppressAutoHyphens/>
      <w:spacing w:after="200" w:line="276" w:lineRule="auto"/>
    </w:pPr>
    <w:rPr>
      <w:rFonts w:ascii="Liberation Serif" w:eastAsia="Liberation Serif" w:hAnsi="Times New Roman" w:cs="Lohit Hindi"/>
      <w:color w:val="00000A"/>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069395">
      <w:bodyDiv w:val="1"/>
      <w:marLeft w:val="0"/>
      <w:marRight w:val="0"/>
      <w:marTop w:val="0"/>
      <w:marBottom w:val="0"/>
      <w:divBdr>
        <w:top w:val="none" w:sz="0" w:space="0" w:color="auto"/>
        <w:left w:val="none" w:sz="0" w:space="0" w:color="auto"/>
        <w:bottom w:val="none" w:sz="0" w:space="0" w:color="auto"/>
        <w:right w:val="none" w:sz="0" w:space="0" w:color="auto"/>
      </w:divBdr>
      <w:divsChild>
        <w:div w:id="1596554068">
          <w:marLeft w:val="360"/>
          <w:marRight w:val="0"/>
          <w:marTop w:val="0"/>
          <w:marBottom w:val="0"/>
          <w:divBdr>
            <w:top w:val="none" w:sz="0" w:space="0" w:color="auto"/>
            <w:left w:val="none" w:sz="0" w:space="0" w:color="auto"/>
            <w:bottom w:val="none" w:sz="0" w:space="0" w:color="auto"/>
            <w:right w:val="none" w:sz="0" w:space="0" w:color="auto"/>
          </w:divBdr>
        </w:div>
        <w:div w:id="2052604338">
          <w:marLeft w:val="360"/>
          <w:marRight w:val="0"/>
          <w:marTop w:val="0"/>
          <w:marBottom w:val="0"/>
          <w:divBdr>
            <w:top w:val="none" w:sz="0" w:space="0" w:color="auto"/>
            <w:left w:val="none" w:sz="0" w:space="0" w:color="auto"/>
            <w:bottom w:val="none" w:sz="0" w:space="0" w:color="auto"/>
            <w:right w:val="none" w:sz="0" w:space="0" w:color="auto"/>
          </w:divBdr>
        </w:div>
        <w:div w:id="437792839">
          <w:marLeft w:val="360"/>
          <w:marRight w:val="0"/>
          <w:marTop w:val="0"/>
          <w:marBottom w:val="0"/>
          <w:divBdr>
            <w:top w:val="none" w:sz="0" w:space="0" w:color="auto"/>
            <w:left w:val="none" w:sz="0" w:space="0" w:color="auto"/>
            <w:bottom w:val="none" w:sz="0" w:space="0" w:color="auto"/>
            <w:right w:val="none" w:sz="0" w:space="0" w:color="auto"/>
          </w:divBdr>
        </w:div>
      </w:divsChild>
    </w:div>
    <w:div w:id="777287688">
      <w:bodyDiv w:val="1"/>
      <w:marLeft w:val="0"/>
      <w:marRight w:val="0"/>
      <w:marTop w:val="0"/>
      <w:marBottom w:val="0"/>
      <w:divBdr>
        <w:top w:val="none" w:sz="0" w:space="0" w:color="auto"/>
        <w:left w:val="none" w:sz="0" w:space="0" w:color="auto"/>
        <w:bottom w:val="none" w:sz="0" w:space="0" w:color="auto"/>
        <w:right w:val="none" w:sz="0" w:space="0" w:color="auto"/>
      </w:divBdr>
      <w:divsChild>
        <w:div w:id="389622573">
          <w:marLeft w:val="720"/>
          <w:marRight w:val="0"/>
          <w:marTop w:val="120"/>
          <w:marBottom w:val="0"/>
          <w:divBdr>
            <w:top w:val="none" w:sz="0" w:space="0" w:color="auto"/>
            <w:left w:val="none" w:sz="0" w:space="0" w:color="auto"/>
            <w:bottom w:val="none" w:sz="0" w:space="0" w:color="auto"/>
            <w:right w:val="none" w:sz="0" w:space="0" w:color="auto"/>
          </w:divBdr>
        </w:div>
        <w:div w:id="1719087484">
          <w:marLeft w:val="720"/>
          <w:marRight w:val="0"/>
          <w:marTop w:val="120"/>
          <w:marBottom w:val="0"/>
          <w:divBdr>
            <w:top w:val="none" w:sz="0" w:space="0" w:color="auto"/>
            <w:left w:val="none" w:sz="0" w:space="0" w:color="auto"/>
            <w:bottom w:val="none" w:sz="0" w:space="0" w:color="auto"/>
            <w:right w:val="none" w:sz="0" w:space="0" w:color="auto"/>
          </w:divBdr>
        </w:div>
        <w:div w:id="326131296">
          <w:marLeft w:val="720"/>
          <w:marRight w:val="0"/>
          <w:marTop w:val="120"/>
          <w:marBottom w:val="0"/>
          <w:divBdr>
            <w:top w:val="none" w:sz="0" w:space="0" w:color="auto"/>
            <w:left w:val="none" w:sz="0" w:space="0" w:color="auto"/>
            <w:bottom w:val="none" w:sz="0" w:space="0" w:color="auto"/>
            <w:right w:val="none" w:sz="0" w:space="0" w:color="auto"/>
          </w:divBdr>
        </w:div>
        <w:div w:id="122621745">
          <w:marLeft w:val="720"/>
          <w:marRight w:val="0"/>
          <w:marTop w:val="120"/>
          <w:marBottom w:val="0"/>
          <w:divBdr>
            <w:top w:val="none" w:sz="0" w:space="0" w:color="auto"/>
            <w:left w:val="none" w:sz="0" w:space="0" w:color="auto"/>
            <w:bottom w:val="none" w:sz="0" w:space="0" w:color="auto"/>
            <w:right w:val="none" w:sz="0" w:space="0" w:color="auto"/>
          </w:divBdr>
        </w:div>
        <w:div w:id="710226685">
          <w:marLeft w:val="720"/>
          <w:marRight w:val="0"/>
          <w:marTop w:val="120"/>
          <w:marBottom w:val="0"/>
          <w:divBdr>
            <w:top w:val="none" w:sz="0" w:space="0" w:color="auto"/>
            <w:left w:val="none" w:sz="0" w:space="0" w:color="auto"/>
            <w:bottom w:val="none" w:sz="0" w:space="0" w:color="auto"/>
            <w:right w:val="none" w:sz="0" w:space="0" w:color="auto"/>
          </w:divBdr>
        </w:div>
        <w:div w:id="204414840">
          <w:marLeft w:val="720"/>
          <w:marRight w:val="0"/>
          <w:marTop w:val="120"/>
          <w:marBottom w:val="0"/>
          <w:divBdr>
            <w:top w:val="none" w:sz="0" w:space="0" w:color="auto"/>
            <w:left w:val="none" w:sz="0" w:space="0" w:color="auto"/>
            <w:bottom w:val="none" w:sz="0" w:space="0" w:color="auto"/>
            <w:right w:val="none" w:sz="0" w:space="0" w:color="auto"/>
          </w:divBdr>
        </w:div>
        <w:div w:id="1036586163">
          <w:marLeft w:val="720"/>
          <w:marRight w:val="0"/>
          <w:marTop w:val="120"/>
          <w:marBottom w:val="0"/>
          <w:divBdr>
            <w:top w:val="none" w:sz="0" w:space="0" w:color="auto"/>
            <w:left w:val="none" w:sz="0" w:space="0" w:color="auto"/>
            <w:bottom w:val="none" w:sz="0" w:space="0" w:color="auto"/>
            <w:right w:val="none" w:sz="0" w:space="0" w:color="auto"/>
          </w:divBdr>
        </w:div>
      </w:divsChild>
    </w:div>
    <w:div w:id="1366444675">
      <w:bodyDiv w:val="1"/>
      <w:marLeft w:val="0"/>
      <w:marRight w:val="0"/>
      <w:marTop w:val="0"/>
      <w:marBottom w:val="0"/>
      <w:divBdr>
        <w:top w:val="none" w:sz="0" w:space="0" w:color="auto"/>
        <w:left w:val="none" w:sz="0" w:space="0" w:color="auto"/>
        <w:bottom w:val="none" w:sz="0" w:space="0" w:color="auto"/>
        <w:right w:val="none" w:sz="0" w:space="0" w:color="auto"/>
      </w:divBdr>
    </w:div>
    <w:div w:id="1894729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cases.iima.ac.in/index.php/understanding-lung-cancer-tobacco-smoking-linkage.html" TargetMode="External"/><Relationship Id="rId18" Type="http://schemas.openxmlformats.org/officeDocument/2006/relationships/hyperlink" Target="https://cases.iima.ac.in/index.php/catalogsearch/advanced/result/?authors=%20Tripathy,%20Arabind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cases.iima.ac.in/download.php?file=media/downloads/4972/PROD0331_Inspection_Copy.pdf" TargetMode="External"/><Relationship Id="rId17" Type="http://schemas.openxmlformats.org/officeDocument/2006/relationships/hyperlink" Target="https://cases.iima.ac.in/index.php/catalogsearch/advanced/result/?authors=%20Shukla,%20P%20R"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cases.iima.ac.in/index.php/catalogsearch/advanced/result/?authors=Kalro,%20A%20H"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ses.iima.ac.in/index.php/sankhosh-constructions-inc.html"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cases.iima.ac.in/index.php/catalogsearch/advanced/result/?authors=%20Laha,%20Arnab%20K" TargetMode="External"/><Relationship Id="rId23" Type="http://schemas.openxmlformats.org/officeDocument/2006/relationships/footer" Target="footer2.xml"/><Relationship Id="rId28" Type="http://schemas.microsoft.com/office/2016/09/relationships/commentsIds" Target="commentsIds.xml"/><Relationship Id="rId10" Type="http://schemas.openxmlformats.org/officeDocument/2006/relationships/hyperlink" Target="https://hstalks.com/t/4282/predictive-analytics/?business" TargetMode="External"/><Relationship Id="rId19" Type="http://schemas.openxmlformats.org/officeDocument/2006/relationships/hyperlink" Target="https://elearn.bits-pilani.ac.in/"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ases.iima.ac.in/index.php/catalogsearch/advanced/result/?authors=Roy,%20Priyanka" TargetMode="External"/><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6Fz+ewlyGwqLYoXsHfJ7qwDUw==">CgMxLjAyDmguNm5tOWxxMXdhbjA1Mg5oLmpzZ20wcTdld3QxNzIIaC5namRneHMyCWguMzBqMHpsbDgAciExOWxiY1RHZFlYR0YyNWtsQUFHRWxMRlgzYnpRN082V1E=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7</Pages>
  <Words>1928</Words>
  <Characters>10992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104</cp:revision>
  <dcterms:created xsi:type="dcterms:W3CDTF">2025-06-20T08:55:00Z</dcterms:created>
  <dcterms:modified xsi:type="dcterms:W3CDTF">2026-04-24T07:26:00Z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6c158fb3af5a873e98166669004f9b9e71dfd6ab6fb5b17750128185999351d9</vt:lpwstr>
  </property>
</Properties>
</file>