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CA0AB3" w14:textId="77777777" w:rsidR="003830CF" w:rsidRPr="0061576C" w:rsidRDefault="003830CF" w:rsidP="003830CF">
      <w:pPr>
        <w:jc w:val="center"/>
        <w:rPr>
          <w:rFonts w:ascii="Times New Roman" w:hAnsi="Times New Roman" w:cs="Times New Roman"/>
          <w:b/>
          <w:bCs/>
          <w:sz w:val="48"/>
          <w:szCs w:val="40"/>
        </w:rPr>
      </w:pPr>
    </w:p>
    <w:p w14:paraId="20A8C834" w14:textId="77777777" w:rsidR="00DB16E3" w:rsidRPr="0061576C" w:rsidRDefault="00BA7614" w:rsidP="003830CF">
      <w:pPr>
        <w:jc w:val="center"/>
        <w:rPr>
          <w:rFonts w:ascii="Times New Roman" w:hAnsi="Times New Roman" w:cs="Times New Roman"/>
          <w:b/>
          <w:bCs/>
          <w:sz w:val="72"/>
          <w:szCs w:val="52"/>
          <w:u w:val="single"/>
        </w:rPr>
      </w:pPr>
      <w:r w:rsidRPr="0061576C">
        <w:rPr>
          <w:rFonts w:ascii="Times New Roman" w:hAnsi="Times New Roman" w:cs="Times New Roman"/>
          <w:b/>
          <w:bCs/>
          <w:sz w:val="72"/>
          <w:szCs w:val="52"/>
          <w:u w:val="single"/>
        </w:rPr>
        <w:t xml:space="preserve">Proposal </w:t>
      </w:r>
    </w:p>
    <w:p w14:paraId="03AA45D2" w14:textId="77777777" w:rsidR="00A229B1" w:rsidRPr="0061576C" w:rsidRDefault="00A229B1" w:rsidP="003830CF">
      <w:pPr>
        <w:jc w:val="center"/>
        <w:rPr>
          <w:rFonts w:ascii="Times New Roman" w:hAnsi="Times New Roman" w:cs="Times New Roman"/>
          <w:bCs/>
          <w:sz w:val="52"/>
          <w:szCs w:val="40"/>
        </w:rPr>
      </w:pPr>
    </w:p>
    <w:p w14:paraId="1AD9CA20" w14:textId="77777777" w:rsidR="00A229B1" w:rsidRPr="0061576C" w:rsidRDefault="00A229B1" w:rsidP="003830CF">
      <w:pPr>
        <w:jc w:val="center"/>
        <w:rPr>
          <w:rFonts w:ascii="Times New Roman" w:hAnsi="Times New Roman" w:cs="Times New Roman"/>
          <w:bCs/>
          <w:sz w:val="52"/>
          <w:szCs w:val="40"/>
        </w:rPr>
      </w:pPr>
    </w:p>
    <w:p w14:paraId="7997FA54" w14:textId="364547A1" w:rsidR="00DB16E3" w:rsidRPr="0061576C" w:rsidRDefault="00DA2333" w:rsidP="003830CF">
      <w:pPr>
        <w:jc w:val="center"/>
        <w:rPr>
          <w:rFonts w:ascii="Times New Roman" w:hAnsi="Times New Roman" w:cs="Times New Roman"/>
          <w:bCs/>
          <w:sz w:val="40"/>
          <w:szCs w:val="40"/>
        </w:rPr>
      </w:pPr>
      <w:r w:rsidRPr="0061576C">
        <w:rPr>
          <w:rFonts w:ascii="Times New Roman" w:hAnsi="Times New Roman" w:cs="Times New Roman"/>
          <w:bCs/>
          <w:sz w:val="52"/>
          <w:szCs w:val="40"/>
        </w:rPr>
        <w:t xml:space="preserve">CPGRAMS - </w:t>
      </w:r>
      <w:r w:rsidR="00BA7614" w:rsidRPr="0061576C">
        <w:rPr>
          <w:rFonts w:ascii="Times New Roman" w:hAnsi="Times New Roman" w:cs="Times New Roman"/>
          <w:bCs/>
          <w:sz w:val="52"/>
          <w:szCs w:val="40"/>
        </w:rPr>
        <w:t>Project Management Unit</w:t>
      </w:r>
      <w:r w:rsidR="000805BC" w:rsidRPr="0061576C">
        <w:rPr>
          <w:rFonts w:ascii="Times New Roman" w:hAnsi="Times New Roman" w:cs="Times New Roman"/>
          <w:bCs/>
          <w:sz w:val="52"/>
          <w:szCs w:val="40"/>
        </w:rPr>
        <w:t xml:space="preserve"> </w:t>
      </w:r>
      <w:r w:rsidR="00792364" w:rsidRPr="0061576C">
        <w:rPr>
          <w:rFonts w:ascii="Times New Roman" w:hAnsi="Times New Roman" w:cs="Times New Roman"/>
          <w:bCs/>
          <w:sz w:val="44"/>
          <w:szCs w:val="40"/>
        </w:rPr>
        <w:t>(</w:t>
      </w:r>
      <w:r w:rsidR="000805BC" w:rsidRPr="0061576C">
        <w:rPr>
          <w:rFonts w:ascii="Times New Roman" w:hAnsi="Times New Roman" w:cs="Times New Roman"/>
          <w:bCs/>
          <w:sz w:val="40"/>
          <w:szCs w:val="40"/>
        </w:rPr>
        <w:t>Extension</w:t>
      </w:r>
      <w:r w:rsidR="00792364" w:rsidRPr="0061576C">
        <w:rPr>
          <w:rFonts w:ascii="Times New Roman" w:hAnsi="Times New Roman" w:cs="Times New Roman"/>
          <w:bCs/>
          <w:sz w:val="40"/>
          <w:szCs w:val="40"/>
        </w:rPr>
        <w:t>)</w:t>
      </w:r>
    </w:p>
    <w:p w14:paraId="64A65C77" w14:textId="77777777" w:rsidR="00A229B1" w:rsidRPr="0061576C" w:rsidRDefault="00A229B1" w:rsidP="00A229B1">
      <w:pPr>
        <w:rPr>
          <w:rFonts w:ascii="Times New Roman" w:hAnsi="Times New Roman" w:cs="Times New Roman"/>
          <w:bCs/>
          <w:sz w:val="48"/>
          <w:szCs w:val="40"/>
        </w:rPr>
      </w:pPr>
    </w:p>
    <w:p w14:paraId="6C093B28" w14:textId="53AB108A" w:rsidR="00BA7614" w:rsidRPr="0061576C" w:rsidRDefault="00BA7614" w:rsidP="003830CF">
      <w:pPr>
        <w:jc w:val="center"/>
        <w:rPr>
          <w:rFonts w:ascii="Times New Roman" w:hAnsi="Times New Roman" w:cs="Times New Roman"/>
          <w:bCs/>
          <w:sz w:val="48"/>
          <w:szCs w:val="40"/>
        </w:rPr>
      </w:pPr>
      <w:r w:rsidRPr="0061576C">
        <w:rPr>
          <w:rFonts w:ascii="Times New Roman" w:hAnsi="Times New Roman" w:cs="Times New Roman"/>
          <w:bCs/>
          <w:sz w:val="48"/>
          <w:szCs w:val="40"/>
        </w:rPr>
        <w:t>D</w:t>
      </w:r>
      <w:r w:rsidR="003F6DBF" w:rsidRPr="0061576C">
        <w:rPr>
          <w:rFonts w:ascii="Times New Roman" w:hAnsi="Times New Roman" w:cs="Times New Roman"/>
          <w:bCs/>
          <w:sz w:val="48"/>
          <w:szCs w:val="40"/>
        </w:rPr>
        <w:t>epartment of Administrative Reforms and Public Grievances</w:t>
      </w:r>
    </w:p>
    <w:p w14:paraId="392F6E55" w14:textId="77777777" w:rsidR="00BA7614" w:rsidRPr="0061576C" w:rsidRDefault="00BA7614">
      <w:pPr>
        <w:rPr>
          <w:rFonts w:ascii="Times New Roman" w:hAnsi="Times New Roman" w:cs="Times New Roman"/>
        </w:rPr>
      </w:pPr>
    </w:p>
    <w:p w14:paraId="6BA89602" w14:textId="77777777" w:rsidR="003830CF" w:rsidRPr="0061576C" w:rsidRDefault="003830CF">
      <w:pPr>
        <w:rPr>
          <w:rFonts w:ascii="Times New Roman" w:hAnsi="Times New Roman" w:cs="Times New Roman"/>
        </w:rPr>
      </w:pPr>
    </w:p>
    <w:p w14:paraId="530C5414" w14:textId="61608969" w:rsidR="00BA7614" w:rsidRPr="0061576C" w:rsidRDefault="00BA7614">
      <w:pPr>
        <w:rPr>
          <w:rFonts w:ascii="Times New Roman" w:hAnsi="Times New Roman" w:cs="Times New Roman"/>
        </w:rPr>
      </w:pPr>
    </w:p>
    <w:p w14:paraId="1B025E75" w14:textId="4F847090" w:rsidR="00BA7614" w:rsidRPr="0061576C" w:rsidRDefault="0070678B">
      <w:pPr>
        <w:rPr>
          <w:rFonts w:ascii="Times New Roman" w:hAnsi="Times New Roman" w:cs="Times New Roman"/>
        </w:rPr>
      </w:pPr>
      <w:r w:rsidRPr="0061576C">
        <w:rPr>
          <w:rFonts w:ascii="Times New Roman" w:hAnsi="Times New Roman" w:cs="Times New Roman"/>
          <w:b/>
          <w:bCs/>
          <w:noProof/>
          <w:color w:val="4472C4" w:themeColor="accent5"/>
          <w:sz w:val="28"/>
          <w:szCs w:val="28"/>
          <w:lang w:eastAsia="en-IN" w:bidi="hi-IN"/>
        </w:rPr>
        <w:drawing>
          <wp:anchor distT="0" distB="0" distL="114300" distR="114300" simplePos="0" relativeHeight="251659264" behindDoc="1" locked="0" layoutInCell="1" allowOverlap="1" wp14:anchorId="587CC4F9" wp14:editId="7037BF6D">
            <wp:simplePos x="0" y="0"/>
            <wp:positionH relativeFrom="column">
              <wp:posOffset>2446020</wp:posOffset>
            </wp:positionH>
            <wp:positionV relativeFrom="paragraph">
              <wp:posOffset>50165</wp:posOffset>
            </wp:positionV>
            <wp:extent cx="1021080" cy="1371600"/>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21080" cy="1371600"/>
                    </a:xfrm>
                    <a:prstGeom prst="rect">
                      <a:avLst/>
                    </a:prstGeom>
                    <a:noFill/>
                  </pic:spPr>
                </pic:pic>
              </a:graphicData>
            </a:graphic>
            <wp14:sizeRelH relativeFrom="page">
              <wp14:pctWidth>0</wp14:pctWidth>
            </wp14:sizeRelH>
            <wp14:sizeRelV relativeFrom="page">
              <wp14:pctHeight>0</wp14:pctHeight>
            </wp14:sizeRelV>
          </wp:anchor>
        </w:drawing>
      </w:r>
    </w:p>
    <w:p w14:paraId="44EE6427" w14:textId="0EB0B239" w:rsidR="00BA7614" w:rsidRPr="0061576C" w:rsidRDefault="00BA7614">
      <w:pPr>
        <w:rPr>
          <w:rFonts w:ascii="Times New Roman" w:hAnsi="Times New Roman" w:cs="Times New Roman"/>
        </w:rPr>
      </w:pPr>
    </w:p>
    <w:p w14:paraId="0885081C" w14:textId="77777777" w:rsidR="00BA7614" w:rsidRPr="0061576C" w:rsidRDefault="00BA7614">
      <w:pPr>
        <w:rPr>
          <w:rFonts w:ascii="Times New Roman" w:hAnsi="Times New Roman" w:cs="Times New Roman"/>
        </w:rPr>
      </w:pPr>
    </w:p>
    <w:p w14:paraId="7294C8C6" w14:textId="77777777" w:rsidR="00BA7614" w:rsidRPr="0061576C" w:rsidRDefault="00BA7614">
      <w:pPr>
        <w:rPr>
          <w:rFonts w:ascii="Times New Roman" w:hAnsi="Times New Roman" w:cs="Times New Roman"/>
        </w:rPr>
      </w:pPr>
    </w:p>
    <w:p w14:paraId="50E75362" w14:textId="77777777" w:rsidR="00BA7614" w:rsidRPr="0061576C" w:rsidRDefault="00BA7614">
      <w:pPr>
        <w:rPr>
          <w:rFonts w:ascii="Times New Roman" w:hAnsi="Times New Roman" w:cs="Times New Roman"/>
        </w:rPr>
      </w:pPr>
      <w:r w:rsidRPr="0061576C">
        <w:rPr>
          <w:rFonts w:ascii="Times New Roman" w:hAnsi="Times New Roman" w:cs="Times New Roman"/>
          <w:b/>
          <w:bCs/>
          <w:noProof/>
          <w:color w:val="2F5496" w:themeColor="accent5" w:themeShade="BF"/>
          <w:sz w:val="28"/>
          <w:szCs w:val="28"/>
          <w:lang w:eastAsia="en-IN" w:bidi="hi-IN"/>
        </w:rPr>
        <mc:AlternateContent>
          <mc:Choice Requires="wps">
            <w:drawing>
              <wp:anchor distT="45720" distB="45720" distL="114300" distR="114300" simplePos="0" relativeHeight="251661312" behindDoc="0" locked="0" layoutInCell="1" allowOverlap="1" wp14:anchorId="230A7AFF" wp14:editId="641D3B36">
                <wp:simplePos x="0" y="0"/>
                <wp:positionH relativeFrom="margin">
                  <wp:align>center</wp:align>
                </wp:positionH>
                <wp:positionV relativeFrom="paragraph">
                  <wp:posOffset>664210</wp:posOffset>
                </wp:positionV>
                <wp:extent cx="4906010" cy="1404620"/>
                <wp:effectExtent l="0" t="0" r="279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4620"/>
                        </a:xfrm>
                        <a:prstGeom prst="rect">
                          <a:avLst/>
                        </a:prstGeom>
                        <a:solidFill>
                          <a:srgbClr val="FFFFFF"/>
                        </a:solidFill>
                        <a:ln w="9525">
                          <a:solidFill>
                            <a:srgbClr val="000000"/>
                          </a:solidFill>
                          <a:miter lim="800000"/>
                          <a:headEnd/>
                          <a:tailEnd/>
                        </a:ln>
                      </wps:spPr>
                      <wps:txbx>
                        <w:txbxContent>
                          <w:p w14:paraId="79E041DC" w14:textId="77777777" w:rsidR="005C6682" w:rsidRPr="003830CF" w:rsidRDefault="005C6682" w:rsidP="00BA7614">
                            <w:pPr>
                              <w:spacing w:after="0"/>
                              <w:jc w:val="center"/>
                              <w:rPr>
                                <w:rFonts w:ascii="Times" w:hAnsi="Times"/>
                                <w:b/>
                                <w:bCs/>
                                <w:sz w:val="36"/>
                                <w:szCs w:val="36"/>
                              </w:rPr>
                            </w:pPr>
                            <w:r w:rsidRPr="003830CF">
                              <w:rPr>
                                <w:rFonts w:ascii="Times" w:hAnsi="Times"/>
                                <w:b/>
                                <w:bCs/>
                                <w:sz w:val="36"/>
                                <w:szCs w:val="36"/>
                              </w:rPr>
                              <w:t>QUALITY COUNCIL OF INDIA</w:t>
                            </w:r>
                          </w:p>
                          <w:p w14:paraId="2B4B8458" w14:textId="79B4C219" w:rsidR="005C6682" w:rsidRPr="003830CF" w:rsidRDefault="005C6682" w:rsidP="00BA7614">
                            <w:pPr>
                              <w:spacing w:after="0"/>
                              <w:jc w:val="center"/>
                              <w:rPr>
                                <w:rFonts w:ascii="Times" w:hAnsi="Times"/>
                                <w:sz w:val="34"/>
                                <w:szCs w:val="34"/>
                              </w:rPr>
                            </w:pPr>
                            <w:r w:rsidRPr="003830CF">
                              <w:rPr>
                                <w:rFonts w:ascii="Times" w:hAnsi="Times"/>
                                <w:sz w:val="34"/>
                                <w:szCs w:val="34"/>
                              </w:rPr>
                              <w:t xml:space="preserve">2nd Floor, </w:t>
                            </w:r>
                            <w:r w:rsidR="0097708A">
                              <w:rPr>
                                <w:rFonts w:ascii="Times" w:hAnsi="Times"/>
                                <w:sz w:val="34"/>
                                <w:szCs w:val="34"/>
                              </w:rPr>
                              <w:t>J Tower, World Trade Centre,</w:t>
                            </w:r>
                          </w:p>
                          <w:p w14:paraId="0B20DB58" w14:textId="40CA20A0" w:rsidR="005C6682" w:rsidRPr="003830CF" w:rsidRDefault="0097708A" w:rsidP="00BA7614">
                            <w:pPr>
                              <w:spacing w:after="0"/>
                              <w:jc w:val="center"/>
                              <w:rPr>
                                <w:rFonts w:ascii="Times" w:hAnsi="Times"/>
                                <w:sz w:val="34"/>
                                <w:szCs w:val="34"/>
                              </w:rPr>
                            </w:pPr>
                            <w:r>
                              <w:rPr>
                                <w:rFonts w:ascii="Times" w:hAnsi="Times"/>
                                <w:sz w:val="34"/>
                                <w:szCs w:val="34"/>
                              </w:rPr>
                              <w:t>Nauroji Nagar, New Delhi – 110029</w:t>
                            </w:r>
                          </w:p>
                          <w:p w14:paraId="068B7B5D" w14:textId="77777777" w:rsidR="005C6682" w:rsidRPr="003830CF" w:rsidRDefault="005C6682" w:rsidP="00BA7614">
                            <w:pPr>
                              <w:spacing w:after="0"/>
                              <w:jc w:val="center"/>
                              <w:rPr>
                                <w:rFonts w:ascii="Times" w:hAnsi="Times"/>
                                <w:sz w:val="34"/>
                                <w:szCs w:val="34"/>
                              </w:rPr>
                            </w:pPr>
                            <w:r w:rsidRPr="003830CF">
                              <w:rPr>
                                <w:rFonts w:ascii="Times" w:hAnsi="Times"/>
                                <w:sz w:val="34"/>
                                <w:szCs w:val="34"/>
                              </w:rPr>
                              <w:t>T: +91-11-23378056 / 57; F: +91-11-23378678</w:t>
                            </w:r>
                          </w:p>
                          <w:p w14:paraId="300861B3" w14:textId="77777777" w:rsidR="005C6682" w:rsidRPr="003830CF" w:rsidRDefault="005C6682" w:rsidP="00BA7614">
                            <w:pPr>
                              <w:spacing w:after="0"/>
                              <w:jc w:val="center"/>
                              <w:rPr>
                                <w:rFonts w:ascii="Times" w:hAnsi="Times"/>
                                <w:sz w:val="34"/>
                                <w:szCs w:val="34"/>
                              </w:rPr>
                            </w:pPr>
                            <w:r w:rsidRPr="003830CF">
                              <w:rPr>
                                <w:rFonts w:ascii="Times" w:hAnsi="Times"/>
                                <w:sz w:val="34"/>
                                <w:szCs w:val="34"/>
                              </w:rPr>
                              <w:t>W: www.qcin.org E: info@qcin.org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0A7AFF" id="_x0000_t202" coordsize="21600,21600" o:spt="202" path="m,l,21600r21600,l21600,xe">
                <v:stroke joinstyle="miter"/>
                <v:path gradientshapeok="t" o:connecttype="rect"/>
              </v:shapetype>
              <v:shape id="Text Box 2" o:spid="_x0000_s1026" type="#_x0000_t202" style="position:absolute;margin-left:0;margin-top:52.3pt;width:386.3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">
                <v:textbox style="mso-fit-shape-to-text:t">
                  <w:txbxContent>
                    <w:p w14:paraId="79E041DC" w14:textId="77777777" w:rsidR="005C6682" w:rsidRPr="003830CF" w:rsidRDefault="005C6682" w:rsidP="00BA7614">
                      <w:pPr>
                        <w:spacing w:after="0"/>
                        <w:jc w:val="center"/>
                        <w:rPr>
                          <w:rFonts w:ascii="Times" w:hAnsi="Times"/>
                          <w:b/>
                          <w:bCs/>
                          <w:sz w:val="36"/>
                          <w:szCs w:val="36"/>
                        </w:rPr>
                      </w:pPr>
                      <w:r w:rsidRPr="003830CF">
                        <w:rPr>
                          <w:rFonts w:ascii="Times" w:hAnsi="Times"/>
                          <w:b/>
                          <w:bCs/>
                          <w:sz w:val="36"/>
                          <w:szCs w:val="36"/>
                        </w:rPr>
                        <w:t>QUALITY COUNCIL OF INDIA</w:t>
                      </w:r>
                    </w:p>
                    <w:p w14:paraId="2B4B8458" w14:textId="79B4C219" w:rsidR="005C6682" w:rsidRPr="003830CF" w:rsidRDefault="005C6682" w:rsidP="00BA7614">
                      <w:pPr>
                        <w:spacing w:after="0"/>
                        <w:jc w:val="center"/>
                        <w:rPr>
                          <w:rFonts w:ascii="Times" w:hAnsi="Times"/>
                          <w:sz w:val="34"/>
                          <w:szCs w:val="34"/>
                        </w:rPr>
                      </w:pPr>
                      <w:r w:rsidRPr="003830CF">
                        <w:rPr>
                          <w:rFonts w:ascii="Times" w:hAnsi="Times"/>
                          <w:sz w:val="34"/>
                          <w:szCs w:val="34"/>
                        </w:rPr>
                        <w:t xml:space="preserve">2nd Floor, </w:t>
                      </w:r>
                      <w:r w:rsidR="0097708A">
                        <w:rPr>
                          <w:rFonts w:ascii="Times" w:hAnsi="Times"/>
                          <w:sz w:val="34"/>
                          <w:szCs w:val="34"/>
                        </w:rPr>
                        <w:t>J Tower, World Trade Centre,</w:t>
                      </w:r>
                    </w:p>
                    <w:p w14:paraId="0B20DB58" w14:textId="40CA20A0" w:rsidR="005C6682" w:rsidRPr="003830CF" w:rsidRDefault="0097708A" w:rsidP="00BA7614">
                      <w:pPr>
                        <w:spacing w:after="0"/>
                        <w:jc w:val="center"/>
                        <w:rPr>
                          <w:rFonts w:ascii="Times" w:hAnsi="Times"/>
                          <w:sz w:val="34"/>
                          <w:szCs w:val="34"/>
                        </w:rPr>
                      </w:pPr>
                      <w:r>
                        <w:rPr>
                          <w:rFonts w:ascii="Times" w:hAnsi="Times"/>
                          <w:sz w:val="34"/>
                          <w:szCs w:val="34"/>
                        </w:rPr>
                        <w:t>Nauroji Nagar, New Delhi – 110029</w:t>
                      </w:r>
                    </w:p>
                    <w:p w14:paraId="068B7B5D" w14:textId="77777777" w:rsidR="005C6682" w:rsidRPr="003830CF" w:rsidRDefault="005C6682" w:rsidP="00BA7614">
                      <w:pPr>
                        <w:spacing w:after="0"/>
                        <w:jc w:val="center"/>
                        <w:rPr>
                          <w:rFonts w:ascii="Times" w:hAnsi="Times"/>
                          <w:sz w:val="34"/>
                          <w:szCs w:val="34"/>
                        </w:rPr>
                      </w:pPr>
                      <w:r w:rsidRPr="003830CF">
                        <w:rPr>
                          <w:rFonts w:ascii="Times" w:hAnsi="Times"/>
                          <w:sz w:val="34"/>
                          <w:szCs w:val="34"/>
                        </w:rPr>
                        <w:t>T: +91-11-23378056 / 57; F: +91-11-23378678</w:t>
                      </w:r>
                    </w:p>
                    <w:p w14:paraId="300861B3" w14:textId="77777777" w:rsidR="005C6682" w:rsidRPr="003830CF" w:rsidRDefault="005C6682" w:rsidP="00BA7614">
                      <w:pPr>
                        <w:spacing w:after="0"/>
                        <w:jc w:val="center"/>
                        <w:rPr>
                          <w:rFonts w:ascii="Times" w:hAnsi="Times"/>
                          <w:sz w:val="34"/>
                          <w:szCs w:val="34"/>
                        </w:rPr>
                      </w:pPr>
                      <w:r w:rsidRPr="003830CF">
                        <w:rPr>
                          <w:rFonts w:ascii="Times" w:hAnsi="Times"/>
                          <w:sz w:val="34"/>
                          <w:szCs w:val="34"/>
                        </w:rPr>
                        <w:t>W: www.qcin.org E: info@qcin.org</w:t>
                      </w:r>
                    </w:p>
                  </w:txbxContent>
                </v:textbox>
                <w10:wrap type="square" anchorx="margin"/>
              </v:shape>
            </w:pict>
          </mc:Fallback>
        </mc:AlternateContent>
      </w:r>
    </w:p>
    <w:p w14:paraId="5576AF64" w14:textId="77777777" w:rsidR="00BA7614" w:rsidRPr="0061576C" w:rsidRDefault="00BA7614" w:rsidP="00BA7614">
      <w:pPr>
        <w:rPr>
          <w:rFonts w:ascii="Times New Roman" w:hAnsi="Times New Roman" w:cs="Times New Roman"/>
        </w:rPr>
      </w:pPr>
    </w:p>
    <w:p w14:paraId="45337288" w14:textId="77777777" w:rsidR="00BA7614" w:rsidRPr="0061576C" w:rsidRDefault="00BA7614" w:rsidP="00BA7614">
      <w:pPr>
        <w:rPr>
          <w:rFonts w:ascii="Times New Roman" w:hAnsi="Times New Roman" w:cs="Times New Roman"/>
        </w:rPr>
      </w:pPr>
    </w:p>
    <w:p w14:paraId="61BDB820" w14:textId="77777777" w:rsidR="00BA7614" w:rsidRPr="0061576C" w:rsidRDefault="00BA7614" w:rsidP="00BA7614">
      <w:pPr>
        <w:rPr>
          <w:rFonts w:ascii="Times New Roman" w:hAnsi="Times New Roman" w:cs="Times New Roman"/>
        </w:rPr>
      </w:pPr>
    </w:p>
    <w:p w14:paraId="464D92F8" w14:textId="77777777" w:rsidR="00BA7614" w:rsidRPr="0061576C" w:rsidRDefault="00BA7614" w:rsidP="00BA7614">
      <w:pPr>
        <w:rPr>
          <w:rFonts w:ascii="Times New Roman" w:hAnsi="Times New Roman" w:cs="Times New Roman"/>
        </w:rPr>
      </w:pPr>
    </w:p>
    <w:p w14:paraId="6F58911E" w14:textId="7D6A9B54" w:rsidR="00BA7614" w:rsidRPr="0061576C" w:rsidRDefault="00BA7614" w:rsidP="00DE1CA5">
      <w:pPr>
        <w:spacing w:after="0"/>
        <w:rPr>
          <w:rFonts w:ascii="Times New Roman" w:hAnsi="Times New Roman" w:cs="Times New Roman"/>
        </w:rPr>
      </w:pPr>
    </w:p>
    <w:p w14:paraId="417F0AD5" w14:textId="15CD0594" w:rsidR="00BA7614" w:rsidRDefault="00BA7614" w:rsidP="00533D80">
      <w:pPr>
        <w:pStyle w:val="Heading1"/>
        <w:spacing w:before="0" w:line="360" w:lineRule="auto"/>
        <w:rPr>
          <w:rFonts w:ascii="Times New Roman" w:hAnsi="Times New Roman" w:cs="Times New Roman"/>
          <w:b/>
          <w:color w:val="1F3864" w:themeColor="accent5" w:themeShade="80"/>
          <w:sz w:val="28"/>
          <w:szCs w:val="24"/>
        </w:rPr>
      </w:pPr>
      <w:bookmarkStart w:id="0" w:name="_Toc512259494"/>
      <w:r w:rsidRPr="0061576C">
        <w:rPr>
          <w:rFonts w:ascii="Times New Roman" w:hAnsi="Times New Roman" w:cs="Times New Roman"/>
          <w:b/>
          <w:color w:val="1F3864" w:themeColor="accent5" w:themeShade="80"/>
          <w:sz w:val="28"/>
          <w:szCs w:val="24"/>
        </w:rPr>
        <w:lastRenderedPageBreak/>
        <w:t>INTRODUCTION</w:t>
      </w:r>
      <w:bookmarkEnd w:id="0"/>
    </w:p>
    <w:p w14:paraId="000EE0DB" w14:textId="77777777" w:rsidR="00533D80" w:rsidRPr="00533D80" w:rsidRDefault="00533D80" w:rsidP="00533D80">
      <w:pPr>
        <w:spacing w:after="0" w:line="360" w:lineRule="auto"/>
      </w:pPr>
    </w:p>
    <w:p w14:paraId="5CF6FDC8" w14:textId="77777777" w:rsidR="00BA7614" w:rsidRPr="0061576C" w:rsidRDefault="00BA7614" w:rsidP="002708AF">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The Department of Administrative Reforms and Public Grievances (DAR&amp;PG), is the nodal agency of the Government of India in-charge of policy making, monitoring and coordinating departments for public grievances. The Allocation of Business Rules, 1961 delineated the mandate for the same. These rules have allocated work relating to (i) redress of public grievances (in general) and (ii) grievances pertaining to Central Government agencies, to the DAR&amp;PG.</w:t>
      </w:r>
    </w:p>
    <w:p w14:paraId="0A72D25A" w14:textId="3BA890B5" w:rsidR="00BA7614" w:rsidRPr="0061576C" w:rsidRDefault="00BA7614" w:rsidP="002708AF">
      <w:pPr>
        <w:spacing w:after="0" w:line="360" w:lineRule="auto"/>
        <w:rPr>
          <w:rFonts w:ascii="Times New Roman" w:hAnsi="Times New Roman" w:cs="Times New Roman"/>
          <w:sz w:val="24"/>
          <w:szCs w:val="24"/>
        </w:rPr>
      </w:pPr>
    </w:p>
    <w:p w14:paraId="1F3175F3" w14:textId="63AB2336" w:rsidR="003F6DBF" w:rsidRPr="0061576C" w:rsidRDefault="003F6DBF" w:rsidP="002708AF">
      <w:pPr>
        <w:pStyle w:val="Default"/>
        <w:spacing w:line="360" w:lineRule="auto"/>
        <w:jc w:val="both"/>
        <w:rPr>
          <w:rFonts w:ascii="Times New Roman" w:eastAsiaTheme="minorEastAsia" w:hAnsi="Times New Roman" w:cs="Times New Roman"/>
          <w:color w:val="auto"/>
          <w:lang w:val="en-IN"/>
        </w:rPr>
      </w:pPr>
      <w:r w:rsidRPr="0061576C">
        <w:rPr>
          <w:rFonts w:ascii="Times New Roman" w:eastAsiaTheme="minorEastAsia" w:hAnsi="Times New Roman" w:cs="Times New Roman"/>
          <w:color w:val="auto"/>
          <w:lang w:val="en-IN"/>
        </w:rPr>
        <w:t xml:space="preserve">One of the key facets of ‘good governance’ is the provision for a platform wherein the citizens can make their grievances known to competent authorities. This century has seen the tremendous impact digitization has had on improved service delivery and ease of access to citizens across sectors and services. Centralized Public Grievance Redress </w:t>
      </w:r>
      <w:r w:rsidR="002708AF" w:rsidRPr="0061576C">
        <w:rPr>
          <w:rFonts w:ascii="Times New Roman" w:eastAsiaTheme="minorEastAsia" w:hAnsi="Times New Roman" w:cs="Times New Roman"/>
          <w:color w:val="auto"/>
          <w:lang w:val="en-IN"/>
        </w:rPr>
        <w:t>and</w:t>
      </w:r>
      <w:r w:rsidRPr="0061576C">
        <w:rPr>
          <w:rFonts w:ascii="Times New Roman" w:eastAsiaTheme="minorEastAsia" w:hAnsi="Times New Roman" w:cs="Times New Roman"/>
          <w:color w:val="auto"/>
          <w:lang w:val="en-IN"/>
        </w:rPr>
        <w:t xml:space="preserve"> Monitoring System (CPGRAMS) is another such initiative towards the same.</w:t>
      </w:r>
    </w:p>
    <w:p w14:paraId="4CC43BA8" w14:textId="77777777" w:rsidR="003F6DBF" w:rsidRPr="0061576C" w:rsidRDefault="003F6DBF" w:rsidP="002708AF">
      <w:pPr>
        <w:spacing w:after="0" w:line="360" w:lineRule="auto"/>
        <w:rPr>
          <w:rFonts w:ascii="Times New Roman" w:hAnsi="Times New Roman" w:cs="Times New Roman"/>
          <w:sz w:val="24"/>
          <w:szCs w:val="24"/>
        </w:rPr>
      </w:pPr>
    </w:p>
    <w:p w14:paraId="1266063B" w14:textId="6C605626" w:rsidR="00A64CE2" w:rsidRPr="0061576C" w:rsidRDefault="00BA7614" w:rsidP="00D04EA5">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 xml:space="preserve">Centralized Public Grievance Redress </w:t>
      </w:r>
      <w:r w:rsidR="002708AF" w:rsidRPr="0061576C">
        <w:rPr>
          <w:rFonts w:ascii="Times New Roman" w:hAnsi="Times New Roman" w:cs="Times New Roman"/>
          <w:sz w:val="24"/>
          <w:szCs w:val="24"/>
        </w:rPr>
        <w:t>and</w:t>
      </w:r>
      <w:r w:rsidRPr="0061576C">
        <w:rPr>
          <w:rFonts w:ascii="Times New Roman" w:hAnsi="Times New Roman" w:cs="Times New Roman"/>
          <w:sz w:val="24"/>
          <w:szCs w:val="24"/>
        </w:rPr>
        <w:t xml:space="preserve"> Monitoring System (CPGRAMS) is an online web-enabled system for Pan India grievance registration developed by NIC, in association with Directorate of Public Grievances (DPG) and Department of Administrative Reform</w:t>
      </w:r>
      <w:r w:rsidR="00A64CE2" w:rsidRPr="0061576C">
        <w:rPr>
          <w:rFonts w:ascii="Times New Roman" w:hAnsi="Times New Roman" w:cs="Times New Roman"/>
          <w:sz w:val="24"/>
          <w:szCs w:val="24"/>
        </w:rPr>
        <w:t>s and Public Grievances (DARPG)</w:t>
      </w:r>
      <w:r w:rsidRPr="0061576C">
        <w:rPr>
          <w:rFonts w:ascii="Times New Roman" w:hAnsi="Times New Roman" w:cs="Times New Roman"/>
          <w:sz w:val="24"/>
          <w:szCs w:val="24"/>
        </w:rPr>
        <w:t xml:space="preserve">. </w:t>
      </w:r>
      <w:r w:rsidR="00A64CE2" w:rsidRPr="0061576C">
        <w:rPr>
          <w:rFonts w:ascii="Times New Roman" w:hAnsi="Times New Roman" w:cs="Times New Roman"/>
          <w:sz w:val="24"/>
          <w:szCs w:val="24"/>
        </w:rPr>
        <w:t xml:space="preserve">As per the directions received from Prime Minister’s Office, DARPG undertook CPGRAMS 10-Step Reforms in the year 2022 which were further enhanced in the year 2023. These reforms include, Universalisation of CPGRAMS 7.0. in the Central Secretariat, Technological enhancements using AI/ML, Introduction of regional languages and integration of Bhashini, Grievance Redressal Index for ranking, Feedback Call Centre to collect feedback directly from the citizens, One Nation-One Portal, Increasing Outreach through CSCs, Training and Capacity Building of Grievance Redressal Officers, Monitoring using Monthly Reports and establishment of Data Strategy Unit.   </w:t>
      </w:r>
    </w:p>
    <w:p w14:paraId="4C41DAC1" w14:textId="5DCB2A5C" w:rsidR="00D04EA5" w:rsidRPr="0061576C" w:rsidRDefault="00D04EA5" w:rsidP="00D04EA5">
      <w:pPr>
        <w:spacing w:after="0" w:line="360" w:lineRule="auto"/>
        <w:jc w:val="both"/>
        <w:rPr>
          <w:rFonts w:ascii="Times New Roman" w:hAnsi="Times New Roman" w:cs="Times New Roman"/>
          <w:sz w:val="24"/>
          <w:szCs w:val="24"/>
        </w:rPr>
      </w:pPr>
    </w:p>
    <w:p w14:paraId="2DE07B70" w14:textId="73DC6764" w:rsidR="00DE1CA5" w:rsidRPr="0061576C" w:rsidRDefault="00BA7614" w:rsidP="00DE1CA5">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 xml:space="preserve">Quality Council of India has worked very closely with DARPG on previous occasions and is familiar with its working and areas of concerns. We started our journey together by conducting numerous grievance studies. In this exercise, QCI intends to gather the information required for building a comprehensive (and thereby streamlined) grievance registration on CPGRAMS and </w:t>
      </w:r>
      <w:r w:rsidR="0022091D" w:rsidRPr="0061576C">
        <w:rPr>
          <w:rFonts w:ascii="Times New Roman" w:hAnsi="Times New Roman" w:cs="Times New Roman"/>
          <w:sz w:val="24"/>
          <w:szCs w:val="24"/>
        </w:rPr>
        <w:t>monitoring of the same in order to aid quality and effective disposal of the grievances.</w:t>
      </w:r>
      <w:r w:rsidRPr="0061576C">
        <w:rPr>
          <w:rFonts w:ascii="Times New Roman" w:hAnsi="Times New Roman" w:cs="Times New Roman"/>
          <w:sz w:val="24"/>
          <w:szCs w:val="24"/>
        </w:rPr>
        <w:tab/>
      </w:r>
    </w:p>
    <w:p w14:paraId="78B6D0D8" w14:textId="054C8C0F" w:rsidR="00493B18" w:rsidRDefault="00493B18" w:rsidP="00305D01">
      <w:pPr>
        <w:pStyle w:val="ListParagraph"/>
        <w:numPr>
          <w:ilvl w:val="0"/>
          <w:numId w:val="5"/>
        </w:numPr>
        <w:spacing w:after="0" w:line="360" w:lineRule="auto"/>
        <w:ind w:left="426" w:hanging="426"/>
        <w:contextualSpacing w:val="0"/>
        <w:rPr>
          <w:rFonts w:ascii="Times New Roman" w:hAnsi="Times New Roman" w:cs="Times New Roman"/>
          <w:b/>
          <w:bCs/>
          <w:color w:val="1F3864" w:themeColor="accent5" w:themeShade="80"/>
          <w:sz w:val="28"/>
          <w:szCs w:val="24"/>
        </w:rPr>
      </w:pPr>
      <w:r w:rsidRPr="0061576C">
        <w:rPr>
          <w:rFonts w:ascii="Times New Roman" w:hAnsi="Times New Roman" w:cs="Times New Roman"/>
          <w:b/>
          <w:bCs/>
          <w:color w:val="1F3864" w:themeColor="accent5" w:themeShade="80"/>
          <w:sz w:val="28"/>
          <w:szCs w:val="24"/>
        </w:rPr>
        <w:lastRenderedPageBreak/>
        <w:t>About Quality Council of India</w:t>
      </w:r>
    </w:p>
    <w:p w14:paraId="64A5C94E" w14:textId="77777777" w:rsidR="00533D80" w:rsidRPr="00533D80" w:rsidRDefault="00533D80" w:rsidP="00533D80">
      <w:pPr>
        <w:pStyle w:val="ListParagraph"/>
        <w:spacing w:after="0" w:line="360" w:lineRule="auto"/>
        <w:ind w:left="426"/>
        <w:contextualSpacing w:val="0"/>
        <w:rPr>
          <w:rFonts w:ascii="Times New Roman" w:hAnsi="Times New Roman" w:cs="Times New Roman"/>
          <w:b/>
          <w:bCs/>
          <w:color w:val="1F3864" w:themeColor="accent5" w:themeShade="80"/>
          <w:sz w:val="24"/>
        </w:rPr>
      </w:pPr>
    </w:p>
    <w:p w14:paraId="1876EEAC" w14:textId="4304E867" w:rsidR="00493B18" w:rsidRPr="0061576C" w:rsidRDefault="00493B18" w:rsidP="00305D01">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The Quality Council of India (QCI) has been set up as a non-profit autonomous society registered under Societies Registration Act XXI of 1860 to establish an accreditation structure in the country and to spread quality movement in India by undertaking a National Quality Campaign.</w:t>
      </w:r>
    </w:p>
    <w:p w14:paraId="2E54A2DE" w14:textId="77777777" w:rsidR="00D04EA5" w:rsidRPr="0061576C" w:rsidRDefault="00D04EA5" w:rsidP="00305D01">
      <w:pPr>
        <w:spacing w:after="0" w:line="360" w:lineRule="auto"/>
        <w:jc w:val="both"/>
        <w:rPr>
          <w:rFonts w:ascii="Times New Roman" w:hAnsi="Times New Roman" w:cs="Times New Roman"/>
          <w:sz w:val="24"/>
          <w:szCs w:val="24"/>
        </w:rPr>
      </w:pPr>
    </w:p>
    <w:p w14:paraId="25AF0E3C" w14:textId="47D6D72D" w:rsidR="00493B18" w:rsidRPr="0061576C" w:rsidRDefault="00493B18" w:rsidP="00305D01">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QCI was established as the National body for Accreditation on recommendations of Expert Mission of EU after consultations in Inter-</w:t>
      </w:r>
      <w:r w:rsidR="004303B2" w:rsidRPr="0061576C">
        <w:rPr>
          <w:rFonts w:ascii="Times New Roman" w:hAnsi="Times New Roman" w:cs="Times New Roman"/>
          <w:sz w:val="24"/>
          <w:szCs w:val="24"/>
        </w:rPr>
        <w:t>Ministerial</w:t>
      </w:r>
      <w:r w:rsidRPr="0061576C">
        <w:rPr>
          <w:rFonts w:ascii="Times New Roman" w:hAnsi="Times New Roman" w:cs="Times New Roman"/>
          <w:sz w:val="24"/>
          <w:szCs w:val="24"/>
        </w:rPr>
        <w:t xml:space="preserve"> Task Force, Committee of Secretaries and Group of Ministers and finally a Cabinet decision in 1996. Accordingly, the Council was made an autonomous non-profit organization through seed funding initially by the Government of India and the Indian Industry represented by the three premier industry associations, Associated Chambers of Commerce and Industry of India (ASSOCHAM), Confederation of Indian Industry (</w:t>
      </w:r>
      <w:proofErr w:type="spellStart"/>
      <w:r w:rsidRPr="0061576C">
        <w:rPr>
          <w:rFonts w:ascii="Times New Roman" w:hAnsi="Times New Roman" w:cs="Times New Roman"/>
          <w:sz w:val="24"/>
          <w:szCs w:val="24"/>
        </w:rPr>
        <w:t>Cll</w:t>
      </w:r>
      <w:proofErr w:type="spellEnd"/>
      <w:r w:rsidRPr="0061576C">
        <w:rPr>
          <w:rFonts w:ascii="Times New Roman" w:hAnsi="Times New Roman" w:cs="Times New Roman"/>
          <w:sz w:val="24"/>
          <w:szCs w:val="24"/>
        </w:rPr>
        <w:t xml:space="preserve">) and Federation of Indian Chambers of Commerce and Industry (FICCI). The Department for Promotion of Industry and Internal Trade (DPIIT), Ministry of Commerce and Industry is the nodal point for all matters connected with Quality and QCI. </w:t>
      </w:r>
    </w:p>
    <w:p w14:paraId="1809B5F6" w14:textId="77777777" w:rsidR="00D04EA5" w:rsidRPr="0061576C" w:rsidRDefault="00D04EA5" w:rsidP="00305D01">
      <w:pPr>
        <w:spacing w:after="0" w:line="360" w:lineRule="auto"/>
        <w:jc w:val="both"/>
        <w:rPr>
          <w:rFonts w:ascii="Times New Roman" w:hAnsi="Times New Roman" w:cs="Times New Roman"/>
          <w:sz w:val="24"/>
          <w:szCs w:val="24"/>
        </w:rPr>
      </w:pPr>
    </w:p>
    <w:p w14:paraId="47C1CDCB" w14:textId="64598A34" w:rsidR="00493B18" w:rsidRPr="0061576C" w:rsidRDefault="00493B18" w:rsidP="00305D01">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 xml:space="preserve">The Chairman of QCI is nominated by the </w:t>
      </w:r>
      <w:r w:rsidR="007869AD" w:rsidRPr="0061576C">
        <w:rPr>
          <w:rFonts w:ascii="Times New Roman" w:hAnsi="Times New Roman" w:cs="Times New Roman"/>
          <w:sz w:val="24"/>
          <w:szCs w:val="24"/>
        </w:rPr>
        <w:t xml:space="preserve">Hon’ble </w:t>
      </w:r>
      <w:r w:rsidRPr="0061576C">
        <w:rPr>
          <w:rFonts w:ascii="Times New Roman" w:hAnsi="Times New Roman" w:cs="Times New Roman"/>
          <w:sz w:val="24"/>
          <w:szCs w:val="24"/>
        </w:rPr>
        <w:t>Prime Minister. QCI was envisaged as an independent organization with its own source of funds through accreditation and activities of quality promotion. It receives limited plan funds for specific promotional activities in quality domain.</w:t>
      </w:r>
    </w:p>
    <w:p w14:paraId="3DF78401" w14:textId="77777777" w:rsidR="00D04EA5" w:rsidRPr="0061576C" w:rsidRDefault="00D04EA5" w:rsidP="00305D01">
      <w:pPr>
        <w:spacing w:after="0" w:line="360" w:lineRule="auto"/>
        <w:jc w:val="both"/>
        <w:rPr>
          <w:rFonts w:ascii="Times New Roman" w:hAnsi="Times New Roman" w:cs="Times New Roman"/>
          <w:sz w:val="24"/>
          <w:szCs w:val="24"/>
        </w:rPr>
      </w:pPr>
    </w:p>
    <w:p w14:paraId="7100AED9" w14:textId="53AB2146" w:rsidR="00493B18" w:rsidRPr="0061576C" w:rsidRDefault="00493B18" w:rsidP="00305D01">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The Council was established to create a mechanism for third</w:t>
      </w:r>
      <w:r w:rsidR="00993E8A" w:rsidRPr="0061576C">
        <w:rPr>
          <w:rFonts w:ascii="Times New Roman" w:hAnsi="Times New Roman" w:cs="Times New Roman"/>
          <w:sz w:val="24"/>
          <w:szCs w:val="24"/>
        </w:rPr>
        <w:t>-</w:t>
      </w:r>
      <w:r w:rsidRPr="0061576C">
        <w:rPr>
          <w:rFonts w:ascii="Times New Roman" w:hAnsi="Times New Roman" w:cs="Times New Roman"/>
          <w:sz w:val="24"/>
          <w:szCs w:val="24"/>
        </w:rPr>
        <w:t xml:space="preserve">party assessment of products, services and processes. In tune with the international best practices, it was envisaged that the Council will play the role of the National Accreditation Body (NAB) as per existing eco-system of quality around the world and will ensure that the quality of life of citizens around the world is improved. It was therefore, befitting that the Council was organized as an independent organization from both government and Industry and functions as an Independent Professional body with its own rules, powers and functions strictly as per the </w:t>
      </w:r>
      <w:proofErr w:type="spellStart"/>
      <w:r w:rsidRPr="0061576C">
        <w:rPr>
          <w:rFonts w:ascii="Times New Roman" w:hAnsi="Times New Roman" w:cs="Times New Roman"/>
          <w:sz w:val="24"/>
          <w:szCs w:val="24"/>
        </w:rPr>
        <w:t>MoA</w:t>
      </w:r>
      <w:proofErr w:type="spellEnd"/>
      <w:r w:rsidRPr="0061576C">
        <w:rPr>
          <w:rFonts w:ascii="Times New Roman" w:hAnsi="Times New Roman" w:cs="Times New Roman"/>
          <w:sz w:val="24"/>
          <w:szCs w:val="24"/>
        </w:rPr>
        <w:t xml:space="preserve"> of the society.</w:t>
      </w:r>
    </w:p>
    <w:p w14:paraId="4240AD53" w14:textId="6A953948" w:rsidR="00493B18" w:rsidRPr="0061576C" w:rsidRDefault="00493B18" w:rsidP="00305D01">
      <w:pPr>
        <w:spacing w:after="0" w:line="360" w:lineRule="auto"/>
        <w:jc w:val="both"/>
        <w:rPr>
          <w:rFonts w:ascii="Times New Roman" w:hAnsi="Times New Roman" w:cs="Times New Roman"/>
          <w:sz w:val="24"/>
          <w:szCs w:val="24"/>
        </w:rPr>
      </w:pPr>
    </w:p>
    <w:p w14:paraId="79C36102" w14:textId="1357EC97" w:rsidR="00D04EA5" w:rsidRPr="0061576C" w:rsidRDefault="00D04EA5" w:rsidP="00305D01">
      <w:pPr>
        <w:spacing w:after="0" w:line="360" w:lineRule="auto"/>
        <w:jc w:val="both"/>
        <w:rPr>
          <w:rFonts w:ascii="Times New Roman" w:hAnsi="Times New Roman" w:cs="Times New Roman"/>
          <w:sz w:val="24"/>
          <w:szCs w:val="24"/>
        </w:rPr>
      </w:pPr>
    </w:p>
    <w:p w14:paraId="71F4A420" w14:textId="67077E0E" w:rsidR="00DE1CA5" w:rsidRPr="0061576C" w:rsidRDefault="00DE1CA5" w:rsidP="00305D01">
      <w:pPr>
        <w:spacing w:after="0" w:line="360" w:lineRule="auto"/>
        <w:jc w:val="both"/>
        <w:rPr>
          <w:rFonts w:ascii="Times New Roman" w:hAnsi="Times New Roman" w:cs="Times New Roman"/>
          <w:sz w:val="24"/>
          <w:szCs w:val="24"/>
        </w:rPr>
      </w:pPr>
    </w:p>
    <w:p w14:paraId="4646119C" w14:textId="0039D2E4" w:rsidR="00493B18" w:rsidRPr="0061576C" w:rsidRDefault="00493B18" w:rsidP="00305D01">
      <w:pPr>
        <w:pStyle w:val="ListParagraph"/>
        <w:numPr>
          <w:ilvl w:val="0"/>
          <w:numId w:val="5"/>
        </w:numPr>
        <w:spacing w:after="0" w:line="360" w:lineRule="auto"/>
        <w:ind w:left="426" w:hanging="426"/>
        <w:contextualSpacing w:val="0"/>
        <w:rPr>
          <w:rFonts w:ascii="Times New Roman" w:hAnsi="Times New Roman" w:cs="Times New Roman"/>
          <w:b/>
          <w:bCs/>
          <w:color w:val="1F3864" w:themeColor="accent5" w:themeShade="80"/>
          <w:sz w:val="28"/>
          <w:szCs w:val="24"/>
        </w:rPr>
      </w:pPr>
      <w:r w:rsidRPr="0061576C">
        <w:rPr>
          <w:rFonts w:ascii="Times New Roman" w:hAnsi="Times New Roman" w:cs="Times New Roman"/>
          <w:b/>
          <w:bCs/>
          <w:color w:val="1F3864" w:themeColor="accent5" w:themeShade="80"/>
          <w:sz w:val="28"/>
          <w:szCs w:val="24"/>
        </w:rPr>
        <w:lastRenderedPageBreak/>
        <w:t>Previous Project Management Units (PMUs) set up by QCI</w:t>
      </w:r>
    </w:p>
    <w:p w14:paraId="455C3005" w14:textId="77777777" w:rsidR="00D04EA5" w:rsidRPr="0061576C" w:rsidRDefault="00D04EA5" w:rsidP="00D04EA5">
      <w:pPr>
        <w:pStyle w:val="ListParagraph"/>
        <w:spacing w:after="0" w:line="360" w:lineRule="auto"/>
        <w:ind w:left="426"/>
        <w:contextualSpacing w:val="0"/>
        <w:rPr>
          <w:rFonts w:ascii="Times New Roman" w:hAnsi="Times New Roman" w:cs="Times New Roman"/>
          <w:b/>
          <w:bCs/>
          <w:sz w:val="24"/>
          <w:szCs w:val="24"/>
        </w:rPr>
      </w:pPr>
    </w:p>
    <w:p w14:paraId="2800F79A" w14:textId="09605ECE" w:rsidR="003830CF" w:rsidRPr="0061576C" w:rsidRDefault="003830CF" w:rsidP="00305D01">
      <w:pPr>
        <w:pStyle w:val="ListParagraph"/>
        <w:numPr>
          <w:ilvl w:val="0"/>
          <w:numId w:val="3"/>
        </w:numPr>
        <w:tabs>
          <w:tab w:val="left" w:pos="426"/>
        </w:tabs>
        <w:spacing w:after="0" w:line="360" w:lineRule="auto"/>
        <w:ind w:left="360"/>
        <w:contextualSpacing w:val="0"/>
        <w:rPr>
          <w:rFonts w:ascii="Times New Roman" w:hAnsi="Times New Roman" w:cs="Times New Roman"/>
          <w:b/>
          <w:color w:val="1F3864" w:themeColor="accent5" w:themeShade="80"/>
          <w:sz w:val="24"/>
          <w:szCs w:val="24"/>
        </w:rPr>
      </w:pPr>
      <w:r w:rsidRPr="0061576C">
        <w:rPr>
          <w:rFonts w:ascii="Times New Roman" w:hAnsi="Times New Roman" w:cs="Times New Roman"/>
          <w:b/>
          <w:color w:val="1F3864" w:themeColor="accent5" w:themeShade="80"/>
          <w:sz w:val="24"/>
          <w:szCs w:val="24"/>
        </w:rPr>
        <w:t>Department of Administrative Reforms and Public Grievances (DARPG)</w:t>
      </w:r>
    </w:p>
    <w:p w14:paraId="526D5FE8" w14:textId="2B724477" w:rsidR="003830CF" w:rsidRPr="0061576C" w:rsidRDefault="003830CF"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r w:rsidRPr="0061576C">
        <w:rPr>
          <w:rFonts w:ascii="Times New Roman" w:hAnsi="Times New Roman" w:cs="Times New Roman"/>
          <w:sz w:val="24"/>
          <w:szCs w:val="24"/>
        </w:rPr>
        <w:t xml:space="preserve">DARPG had asked QCI to setup a PMU for monitoring the implementation of key reforms aimed at reducing public grievances and improving public grievance redressal for the first 20 ministries (previously evaluated by QCI). Apart from the PMU, QCI has worked on </w:t>
      </w:r>
      <w:r w:rsidR="00993E8A" w:rsidRPr="0061576C">
        <w:rPr>
          <w:rFonts w:ascii="Times New Roman" w:hAnsi="Times New Roman" w:cs="Times New Roman"/>
          <w:sz w:val="24"/>
          <w:szCs w:val="24"/>
        </w:rPr>
        <w:t>g</w:t>
      </w:r>
      <w:r w:rsidRPr="0061576C">
        <w:rPr>
          <w:rFonts w:ascii="Times New Roman" w:hAnsi="Times New Roman" w:cs="Times New Roman"/>
          <w:sz w:val="24"/>
          <w:szCs w:val="24"/>
        </w:rPr>
        <w:t xml:space="preserve">rievance analysis of top 40 Ministries/ Departments, </w:t>
      </w:r>
      <w:r w:rsidR="00993E8A" w:rsidRPr="0061576C">
        <w:rPr>
          <w:rFonts w:ascii="Times New Roman" w:hAnsi="Times New Roman" w:cs="Times New Roman"/>
          <w:sz w:val="24"/>
          <w:szCs w:val="24"/>
        </w:rPr>
        <w:t>r</w:t>
      </w:r>
      <w:r w:rsidRPr="0061576C">
        <w:rPr>
          <w:rFonts w:ascii="Times New Roman" w:hAnsi="Times New Roman" w:cs="Times New Roman"/>
          <w:sz w:val="24"/>
          <w:szCs w:val="24"/>
        </w:rPr>
        <w:t>evamped</w:t>
      </w:r>
      <w:r w:rsidR="00993E8A" w:rsidRPr="0061576C">
        <w:rPr>
          <w:rFonts w:ascii="Times New Roman" w:hAnsi="Times New Roman" w:cs="Times New Roman"/>
          <w:sz w:val="24"/>
          <w:szCs w:val="24"/>
        </w:rPr>
        <w:t xml:space="preserve"> the</w:t>
      </w:r>
      <w:r w:rsidRPr="0061576C">
        <w:rPr>
          <w:rFonts w:ascii="Times New Roman" w:hAnsi="Times New Roman" w:cs="Times New Roman"/>
          <w:sz w:val="24"/>
          <w:szCs w:val="24"/>
        </w:rPr>
        <w:t xml:space="preserve"> Citizen Charter of CBDT and MEA, </w:t>
      </w:r>
      <w:r w:rsidR="00993E8A" w:rsidRPr="0061576C">
        <w:rPr>
          <w:rFonts w:ascii="Times New Roman" w:hAnsi="Times New Roman" w:cs="Times New Roman"/>
          <w:sz w:val="24"/>
          <w:szCs w:val="24"/>
        </w:rPr>
        <w:t>r</w:t>
      </w:r>
      <w:r w:rsidRPr="0061576C">
        <w:rPr>
          <w:rFonts w:ascii="Times New Roman" w:hAnsi="Times New Roman" w:cs="Times New Roman"/>
          <w:sz w:val="24"/>
          <w:szCs w:val="24"/>
        </w:rPr>
        <w:t>evamped CPGRAMS for Top 10 Ministries/ Departments etc.</w:t>
      </w:r>
      <w:r w:rsidR="002708AF" w:rsidRPr="0061576C">
        <w:rPr>
          <w:rFonts w:ascii="Times New Roman" w:hAnsi="Times New Roman" w:cs="Times New Roman"/>
          <w:sz w:val="24"/>
          <w:szCs w:val="24"/>
        </w:rPr>
        <w:t xml:space="preserve"> </w:t>
      </w:r>
    </w:p>
    <w:p w14:paraId="42C8415C" w14:textId="48ACB0CE" w:rsidR="002708AF" w:rsidRPr="0061576C" w:rsidRDefault="002708AF"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p>
    <w:p w14:paraId="091E59F4" w14:textId="0D5008C7" w:rsidR="00493B18" w:rsidRPr="0061576C" w:rsidRDefault="00493B18" w:rsidP="00305D01">
      <w:pPr>
        <w:pStyle w:val="ListParagraph"/>
        <w:numPr>
          <w:ilvl w:val="0"/>
          <w:numId w:val="3"/>
        </w:numPr>
        <w:tabs>
          <w:tab w:val="left" w:pos="426"/>
        </w:tabs>
        <w:spacing w:after="0" w:line="360" w:lineRule="auto"/>
        <w:ind w:left="360"/>
        <w:contextualSpacing w:val="0"/>
        <w:rPr>
          <w:rFonts w:ascii="Times New Roman" w:hAnsi="Times New Roman" w:cs="Times New Roman"/>
          <w:b/>
          <w:color w:val="1F3864" w:themeColor="accent5" w:themeShade="80"/>
          <w:sz w:val="24"/>
          <w:szCs w:val="24"/>
        </w:rPr>
      </w:pPr>
      <w:r w:rsidRPr="0061576C">
        <w:rPr>
          <w:rFonts w:ascii="Times New Roman" w:hAnsi="Times New Roman" w:cs="Times New Roman"/>
          <w:b/>
          <w:color w:val="1F3864" w:themeColor="accent5" w:themeShade="80"/>
          <w:sz w:val="24"/>
          <w:szCs w:val="24"/>
        </w:rPr>
        <w:t>NITI Aayog</w:t>
      </w:r>
    </w:p>
    <w:p w14:paraId="4313AB85" w14:textId="144E4BD0" w:rsidR="00493B18" w:rsidRPr="0061576C" w:rsidRDefault="00493B18"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r w:rsidRPr="0061576C">
        <w:rPr>
          <w:rFonts w:ascii="Times New Roman" w:hAnsi="Times New Roman" w:cs="Times New Roman"/>
          <w:sz w:val="24"/>
          <w:szCs w:val="24"/>
        </w:rPr>
        <w:t>QCI assisted NITI Aayog to develop and track the Action Plans of 81 Central Government Ministries as requested by the Committee of Secretaries (</w:t>
      </w:r>
      <w:proofErr w:type="spellStart"/>
      <w:r w:rsidRPr="0061576C">
        <w:rPr>
          <w:rFonts w:ascii="Times New Roman" w:hAnsi="Times New Roman" w:cs="Times New Roman"/>
          <w:sz w:val="24"/>
          <w:szCs w:val="24"/>
        </w:rPr>
        <w:t>CoS</w:t>
      </w:r>
      <w:proofErr w:type="spellEnd"/>
      <w:r w:rsidRPr="0061576C">
        <w:rPr>
          <w:rFonts w:ascii="Times New Roman" w:hAnsi="Times New Roman" w:cs="Times New Roman"/>
          <w:sz w:val="24"/>
          <w:szCs w:val="24"/>
        </w:rPr>
        <w:t>), an effort led by the Prime Minister of India. QCI is leading the development of a project monitoring portal for real-time analytics and insights for tracking outcomes across Ministries/Departments</w:t>
      </w:r>
      <w:r w:rsidR="002708AF" w:rsidRPr="0061576C">
        <w:rPr>
          <w:rFonts w:ascii="Times New Roman" w:hAnsi="Times New Roman" w:cs="Times New Roman"/>
          <w:sz w:val="24"/>
          <w:szCs w:val="24"/>
        </w:rPr>
        <w:t>.</w:t>
      </w:r>
    </w:p>
    <w:p w14:paraId="1ABF2768" w14:textId="77777777" w:rsidR="002708AF" w:rsidRPr="0061576C" w:rsidRDefault="002708AF"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p>
    <w:p w14:paraId="64A7E475" w14:textId="77777777" w:rsidR="00493B18" w:rsidRPr="0061576C" w:rsidRDefault="00493B18" w:rsidP="00305D01">
      <w:pPr>
        <w:pStyle w:val="ListParagraph"/>
        <w:numPr>
          <w:ilvl w:val="0"/>
          <w:numId w:val="3"/>
        </w:numPr>
        <w:tabs>
          <w:tab w:val="left" w:pos="426"/>
        </w:tabs>
        <w:spacing w:after="0" w:line="360" w:lineRule="auto"/>
        <w:ind w:left="360"/>
        <w:contextualSpacing w:val="0"/>
        <w:rPr>
          <w:rFonts w:ascii="Times New Roman" w:hAnsi="Times New Roman" w:cs="Times New Roman"/>
          <w:b/>
          <w:color w:val="1F3864" w:themeColor="accent5" w:themeShade="80"/>
          <w:sz w:val="24"/>
          <w:szCs w:val="24"/>
        </w:rPr>
      </w:pPr>
      <w:r w:rsidRPr="0061576C">
        <w:rPr>
          <w:rFonts w:ascii="Times New Roman" w:hAnsi="Times New Roman" w:cs="Times New Roman"/>
          <w:b/>
          <w:color w:val="1F3864" w:themeColor="accent5" w:themeShade="80"/>
          <w:sz w:val="24"/>
          <w:szCs w:val="24"/>
        </w:rPr>
        <w:t>Ministry of Railways</w:t>
      </w:r>
    </w:p>
    <w:p w14:paraId="1258557C" w14:textId="2520D321" w:rsidR="002708AF" w:rsidRPr="0061576C" w:rsidRDefault="00493B18"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r w:rsidRPr="0061576C">
        <w:rPr>
          <w:rFonts w:ascii="Times New Roman" w:hAnsi="Times New Roman" w:cs="Times New Roman"/>
          <w:sz w:val="24"/>
          <w:szCs w:val="24"/>
        </w:rPr>
        <w:t>Ministry of Railways ha</w:t>
      </w:r>
      <w:r w:rsidR="003F6DBF" w:rsidRPr="0061576C">
        <w:rPr>
          <w:rFonts w:ascii="Times New Roman" w:hAnsi="Times New Roman" w:cs="Times New Roman"/>
          <w:sz w:val="24"/>
          <w:szCs w:val="24"/>
        </w:rPr>
        <w:t>d</w:t>
      </w:r>
      <w:r w:rsidRPr="0061576C">
        <w:rPr>
          <w:rFonts w:ascii="Times New Roman" w:hAnsi="Times New Roman" w:cs="Times New Roman"/>
          <w:sz w:val="24"/>
          <w:szCs w:val="24"/>
        </w:rPr>
        <w:t xml:space="preserve"> requested QCI to help drive 9 key budget initiatives and manage their scope and strategy of implementation as well as create a mechanism to monitor their implementation. These initiatives cover a variety of areas from contracts to operations to exports and advertising revenues.</w:t>
      </w:r>
    </w:p>
    <w:p w14:paraId="77506F61" w14:textId="77777777" w:rsidR="002708AF" w:rsidRPr="0061576C" w:rsidRDefault="002708AF"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p>
    <w:p w14:paraId="6948B814" w14:textId="77777777" w:rsidR="00493B18" w:rsidRPr="0061576C" w:rsidRDefault="00493B18" w:rsidP="00305D01">
      <w:pPr>
        <w:pStyle w:val="ListParagraph"/>
        <w:numPr>
          <w:ilvl w:val="0"/>
          <w:numId w:val="3"/>
        </w:numPr>
        <w:tabs>
          <w:tab w:val="left" w:pos="426"/>
        </w:tabs>
        <w:spacing w:after="0" w:line="360" w:lineRule="auto"/>
        <w:ind w:left="360"/>
        <w:contextualSpacing w:val="0"/>
        <w:rPr>
          <w:rFonts w:ascii="Times New Roman" w:hAnsi="Times New Roman" w:cs="Times New Roman"/>
          <w:b/>
          <w:color w:val="1F3864" w:themeColor="accent5" w:themeShade="80"/>
          <w:sz w:val="24"/>
          <w:szCs w:val="24"/>
        </w:rPr>
      </w:pPr>
      <w:r w:rsidRPr="0061576C">
        <w:rPr>
          <w:rFonts w:ascii="Times New Roman" w:hAnsi="Times New Roman" w:cs="Times New Roman"/>
          <w:b/>
          <w:color w:val="1F3864" w:themeColor="accent5" w:themeShade="80"/>
          <w:sz w:val="24"/>
          <w:szCs w:val="24"/>
        </w:rPr>
        <w:t>Ministry of Petroleum and Natural Gas (</w:t>
      </w:r>
      <w:proofErr w:type="spellStart"/>
      <w:r w:rsidRPr="0061576C">
        <w:rPr>
          <w:rFonts w:ascii="Times New Roman" w:hAnsi="Times New Roman" w:cs="Times New Roman"/>
          <w:b/>
          <w:color w:val="1F3864" w:themeColor="accent5" w:themeShade="80"/>
          <w:sz w:val="24"/>
          <w:szCs w:val="24"/>
        </w:rPr>
        <w:t>MoPNG</w:t>
      </w:r>
      <w:proofErr w:type="spellEnd"/>
      <w:r w:rsidRPr="0061576C">
        <w:rPr>
          <w:rFonts w:ascii="Times New Roman" w:hAnsi="Times New Roman" w:cs="Times New Roman"/>
          <w:b/>
          <w:color w:val="1F3864" w:themeColor="accent5" w:themeShade="80"/>
          <w:sz w:val="24"/>
          <w:szCs w:val="24"/>
        </w:rPr>
        <w:t>)</w:t>
      </w:r>
    </w:p>
    <w:p w14:paraId="25CAD512" w14:textId="77777777" w:rsidR="00493B18" w:rsidRPr="0061576C" w:rsidRDefault="00493B18"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proofErr w:type="spellStart"/>
      <w:r w:rsidRPr="0061576C">
        <w:rPr>
          <w:rFonts w:ascii="Times New Roman" w:hAnsi="Times New Roman" w:cs="Times New Roman"/>
          <w:sz w:val="24"/>
          <w:szCs w:val="24"/>
        </w:rPr>
        <w:t>MoPNG</w:t>
      </w:r>
      <w:proofErr w:type="spellEnd"/>
      <w:r w:rsidRPr="0061576C">
        <w:rPr>
          <w:rFonts w:ascii="Times New Roman" w:hAnsi="Times New Roman" w:cs="Times New Roman"/>
          <w:sz w:val="24"/>
          <w:szCs w:val="24"/>
        </w:rPr>
        <w:t xml:space="preserve"> had requested QCI’s help in creating a tracking, planning and implementation module for Pradhan Mantri Ujjwala Yojana involving:</w:t>
      </w:r>
    </w:p>
    <w:p w14:paraId="715CEC67" w14:textId="77777777" w:rsidR="00493B18" w:rsidRPr="0061576C" w:rsidRDefault="00493B18" w:rsidP="00305D01">
      <w:pPr>
        <w:pStyle w:val="ListParagraph"/>
        <w:numPr>
          <w:ilvl w:val="1"/>
          <w:numId w:val="4"/>
        </w:numPr>
        <w:tabs>
          <w:tab w:val="left" w:pos="426"/>
        </w:tabs>
        <w:spacing w:after="0" w:line="360" w:lineRule="auto"/>
        <w:ind w:left="709"/>
        <w:contextualSpacing w:val="0"/>
        <w:jc w:val="both"/>
        <w:rPr>
          <w:rFonts w:ascii="Times New Roman" w:hAnsi="Times New Roman" w:cs="Times New Roman"/>
          <w:sz w:val="24"/>
          <w:szCs w:val="24"/>
        </w:rPr>
      </w:pPr>
      <w:r w:rsidRPr="0061576C">
        <w:rPr>
          <w:rFonts w:ascii="Times New Roman" w:hAnsi="Times New Roman" w:cs="Times New Roman"/>
          <w:sz w:val="24"/>
          <w:szCs w:val="24"/>
        </w:rPr>
        <w:t xml:space="preserve">Tracking the scheme implementation, isolating areas with good/bad performance </w:t>
      </w:r>
    </w:p>
    <w:p w14:paraId="24BD1C15" w14:textId="1AF77645" w:rsidR="00493B18" w:rsidRPr="0061576C" w:rsidRDefault="00493B18" w:rsidP="00305D01">
      <w:pPr>
        <w:pStyle w:val="ListParagraph"/>
        <w:numPr>
          <w:ilvl w:val="1"/>
          <w:numId w:val="4"/>
        </w:numPr>
        <w:tabs>
          <w:tab w:val="left" w:pos="426"/>
        </w:tabs>
        <w:spacing w:after="0" w:line="360" w:lineRule="auto"/>
        <w:ind w:left="709"/>
        <w:contextualSpacing w:val="0"/>
        <w:jc w:val="both"/>
        <w:rPr>
          <w:rFonts w:ascii="Times New Roman" w:hAnsi="Times New Roman" w:cs="Times New Roman"/>
          <w:sz w:val="24"/>
          <w:szCs w:val="24"/>
        </w:rPr>
      </w:pPr>
      <w:r w:rsidRPr="0061576C">
        <w:rPr>
          <w:rFonts w:ascii="Times New Roman" w:hAnsi="Times New Roman" w:cs="Times New Roman"/>
          <w:sz w:val="24"/>
          <w:szCs w:val="24"/>
        </w:rPr>
        <w:t>Implementation planning in terms of where to release more connections, where to open more distribution centres etc.</w:t>
      </w:r>
    </w:p>
    <w:p w14:paraId="7AAB9C59" w14:textId="2289B8F3" w:rsidR="00751D87" w:rsidRPr="0061576C" w:rsidRDefault="00751D87" w:rsidP="00305D01">
      <w:pPr>
        <w:tabs>
          <w:tab w:val="left" w:pos="426"/>
        </w:tabs>
        <w:spacing w:after="0" w:line="360" w:lineRule="auto"/>
        <w:jc w:val="both"/>
        <w:rPr>
          <w:rFonts w:ascii="Times New Roman" w:hAnsi="Times New Roman" w:cs="Times New Roman"/>
          <w:sz w:val="24"/>
          <w:szCs w:val="24"/>
        </w:rPr>
      </w:pPr>
    </w:p>
    <w:p w14:paraId="1888FCA6" w14:textId="36F167A7" w:rsidR="00636DA7" w:rsidRPr="0061576C" w:rsidRDefault="00636DA7" w:rsidP="00305D01">
      <w:pPr>
        <w:tabs>
          <w:tab w:val="left" w:pos="426"/>
        </w:tabs>
        <w:spacing w:after="0" w:line="360" w:lineRule="auto"/>
        <w:jc w:val="both"/>
        <w:rPr>
          <w:rFonts w:ascii="Times New Roman" w:hAnsi="Times New Roman" w:cs="Times New Roman"/>
          <w:sz w:val="24"/>
          <w:szCs w:val="24"/>
        </w:rPr>
      </w:pPr>
    </w:p>
    <w:p w14:paraId="3CE420BE" w14:textId="3165532B" w:rsidR="00DE1CA5" w:rsidRDefault="00DE1CA5" w:rsidP="00305D01">
      <w:pPr>
        <w:tabs>
          <w:tab w:val="left" w:pos="426"/>
        </w:tabs>
        <w:spacing w:after="0" w:line="360" w:lineRule="auto"/>
        <w:jc w:val="both"/>
        <w:rPr>
          <w:rFonts w:ascii="Times New Roman" w:hAnsi="Times New Roman" w:cs="Times New Roman"/>
          <w:sz w:val="24"/>
          <w:szCs w:val="24"/>
        </w:rPr>
      </w:pPr>
    </w:p>
    <w:p w14:paraId="17347589" w14:textId="77777777" w:rsidR="00533D80" w:rsidRPr="0061576C" w:rsidRDefault="00533D80" w:rsidP="00305D01">
      <w:pPr>
        <w:tabs>
          <w:tab w:val="left" w:pos="426"/>
        </w:tabs>
        <w:spacing w:after="0" w:line="360" w:lineRule="auto"/>
        <w:jc w:val="both"/>
        <w:rPr>
          <w:rFonts w:ascii="Times New Roman" w:hAnsi="Times New Roman" w:cs="Times New Roman"/>
          <w:sz w:val="24"/>
          <w:szCs w:val="24"/>
        </w:rPr>
      </w:pPr>
    </w:p>
    <w:p w14:paraId="0AE5A4DC" w14:textId="01025B9A" w:rsidR="00441661" w:rsidRPr="00B04646" w:rsidRDefault="00533D80" w:rsidP="00441661">
      <w:pPr>
        <w:pStyle w:val="ListParagraph"/>
        <w:numPr>
          <w:ilvl w:val="0"/>
          <w:numId w:val="5"/>
        </w:numPr>
        <w:spacing w:after="0" w:line="360" w:lineRule="auto"/>
        <w:ind w:left="426" w:hanging="426"/>
        <w:contextualSpacing w:val="0"/>
        <w:rPr>
          <w:rFonts w:ascii="Times New Roman" w:hAnsi="Times New Roman" w:cs="Times New Roman"/>
          <w:b/>
          <w:bCs/>
          <w:color w:val="1F3864" w:themeColor="accent5" w:themeShade="80"/>
          <w:sz w:val="28"/>
          <w:szCs w:val="24"/>
        </w:rPr>
      </w:pPr>
      <w:r>
        <w:rPr>
          <w:rFonts w:ascii="Times New Roman" w:hAnsi="Times New Roman" w:cs="Times New Roman"/>
          <w:b/>
          <w:bCs/>
          <w:color w:val="1F3864" w:themeColor="accent5" w:themeShade="80"/>
          <w:sz w:val="28"/>
          <w:szCs w:val="24"/>
        </w:rPr>
        <w:lastRenderedPageBreak/>
        <w:t xml:space="preserve"> </w:t>
      </w:r>
      <w:r w:rsidR="00493B18" w:rsidRPr="0061576C">
        <w:rPr>
          <w:rFonts w:ascii="Times New Roman" w:hAnsi="Times New Roman" w:cs="Times New Roman"/>
          <w:b/>
          <w:bCs/>
          <w:color w:val="1F3864" w:themeColor="accent5" w:themeShade="80"/>
          <w:sz w:val="28"/>
          <w:szCs w:val="24"/>
        </w:rPr>
        <w:t>Objective</w:t>
      </w:r>
    </w:p>
    <w:p w14:paraId="3F36B9EC" w14:textId="40162F0B" w:rsidR="00533D80" w:rsidRPr="0061576C" w:rsidRDefault="00493B18"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r w:rsidRPr="0061576C">
        <w:rPr>
          <w:rFonts w:ascii="Times New Roman" w:hAnsi="Times New Roman" w:cs="Times New Roman"/>
          <w:sz w:val="24"/>
          <w:szCs w:val="24"/>
        </w:rPr>
        <w:t>The overall objective of setting up the PMU will be to work in association with the DARPG to provide strategy and policy consultation</w:t>
      </w:r>
      <w:r w:rsidR="003F6DBF" w:rsidRPr="0061576C">
        <w:rPr>
          <w:rFonts w:ascii="Times New Roman" w:hAnsi="Times New Roman" w:cs="Times New Roman"/>
          <w:sz w:val="24"/>
          <w:szCs w:val="24"/>
        </w:rPr>
        <w:t xml:space="preserve"> for the Public Grievance Division</w:t>
      </w:r>
      <w:r w:rsidRPr="0061576C">
        <w:rPr>
          <w:rFonts w:ascii="Times New Roman" w:hAnsi="Times New Roman" w:cs="Times New Roman"/>
          <w:sz w:val="24"/>
          <w:szCs w:val="24"/>
        </w:rPr>
        <w:t>. The PMU will achieve this by being the nodal point for planning and working on actionable</w:t>
      </w:r>
      <w:r w:rsidR="00993E8A" w:rsidRPr="0061576C">
        <w:rPr>
          <w:rFonts w:ascii="Times New Roman" w:hAnsi="Times New Roman" w:cs="Times New Roman"/>
          <w:sz w:val="24"/>
          <w:szCs w:val="24"/>
        </w:rPr>
        <w:t xml:space="preserve"> agendas</w:t>
      </w:r>
      <w:r w:rsidRPr="0061576C">
        <w:rPr>
          <w:rFonts w:ascii="Times New Roman" w:hAnsi="Times New Roman" w:cs="Times New Roman"/>
          <w:sz w:val="24"/>
          <w:szCs w:val="24"/>
        </w:rPr>
        <w:t xml:space="preserve"> as prioritized by the Departmen</w:t>
      </w:r>
      <w:r w:rsidR="003830CF" w:rsidRPr="0061576C">
        <w:rPr>
          <w:rFonts w:ascii="Times New Roman" w:hAnsi="Times New Roman" w:cs="Times New Roman"/>
          <w:sz w:val="24"/>
          <w:szCs w:val="24"/>
        </w:rPr>
        <w:t>t.</w:t>
      </w:r>
    </w:p>
    <w:p w14:paraId="72EF6830" w14:textId="4E409902" w:rsidR="00305D01" w:rsidRPr="0061576C" w:rsidRDefault="00305D01"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p>
    <w:p w14:paraId="4FF3964C" w14:textId="47343BA7" w:rsidR="00441661" w:rsidRPr="00B04646" w:rsidRDefault="00493B18" w:rsidP="00B04646">
      <w:pPr>
        <w:pStyle w:val="ListParagraph"/>
        <w:numPr>
          <w:ilvl w:val="0"/>
          <w:numId w:val="5"/>
        </w:numPr>
        <w:spacing w:after="0" w:line="360" w:lineRule="auto"/>
        <w:ind w:left="426" w:hanging="426"/>
        <w:contextualSpacing w:val="0"/>
        <w:rPr>
          <w:rFonts w:ascii="Times New Roman" w:hAnsi="Times New Roman" w:cs="Times New Roman"/>
          <w:b/>
          <w:bCs/>
          <w:color w:val="1F3864" w:themeColor="accent5" w:themeShade="80"/>
          <w:sz w:val="28"/>
          <w:szCs w:val="24"/>
        </w:rPr>
      </w:pPr>
      <w:r w:rsidRPr="0061576C">
        <w:rPr>
          <w:rFonts w:ascii="Times New Roman" w:hAnsi="Times New Roman" w:cs="Times New Roman"/>
          <w:b/>
          <w:bCs/>
          <w:color w:val="1F3864" w:themeColor="accent5" w:themeShade="80"/>
          <w:sz w:val="28"/>
          <w:szCs w:val="24"/>
        </w:rPr>
        <w:t>Scope of Work</w:t>
      </w:r>
    </w:p>
    <w:p w14:paraId="31FDA028" w14:textId="5EA110A8" w:rsidR="00441661" w:rsidRDefault="00CD3749" w:rsidP="00CD3749">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In July</w:t>
      </w:r>
      <w:r w:rsidR="00441661">
        <w:rPr>
          <w:rFonts w:ascii="Times New Roman" w:hAnsi="Times New Roman" w:cs="Times New Roman"/>
          <w:sz w:val="24"/>
          <w:szCs w:val="24"/>
        </w:rPr>
        <w:t>,</w:t>
      </w:r>
      <w:r w:rsidRPr="0061576C">
        <w:rPr>
          <w:rFonts w:ascii="Times New Roman" w:hAnsi="Times New Roman" w:cs="Times New Roman"/>
          <w:sz w:val="24"/>
          <w:szCs w:val="24"/>
        </w:rPr>
        <w:t xml:space="preserve"> 2022, the </w:t>
      </w:r>
      <w:r w:rsidR="00AA4B14">
        <w:rPr>
          <w:rFonts w:ascii="Times New Roman" w:hAnsi="Times New Roman" w:cs="Times New Roman"/>
          <w:sz w:val="24"/>
          <w:szCs w:val="24"/>
        </w:rPr>
        <w:t xml:space="preserve">QCI </w:t>
      </w:r>
      <w:r w:rsidR="00441661">
        <w:rPr>
          <w:rFonts w:ascii="Times New Roman" w:hAnsi="Times New Roman" w:cs="Times New Roman"/>
          <w:sz w:val="24"/>
          <w:szCs w:val="24"/>
        </w:rPr>
        <w:t xml:space="preserve">CPGRAMS </w:t>
      </w:r>
      <w:r w:rsidRPr="0061576C">
        <w:rPr>
          <w:rFonts w:ascii="Times New Roman" w:hAnsi="Times New Roman" w:cs="Times New Roman"/>
          <w:sz w:val="24"/>
          <w:szCs w:val="24"/>
        </w:rPr>
        <w:t>PMU was set up at DARPG</w:t>
      </w:r>
      <w:r w:rsidR="00441661">
        <w:rPr>
          <w:rFonts w:ascii="Times New Roman" w:hAnsi="Times New Roman" w:cs="Times New Roman"/>
          <w:sz w:val="24"/>
          <w:szCs w:val="24"/>
        </w:rPr>
        <w:t xml:space="preserve"> for assisting the Public Grievance Division in monitoring the status of public grievances on </w:t>
      </w:r>
      <w:r w:rsidR="0097708A">
        <w:rPr>
          <w:rFonts w:ascii="Times New Roman" w:hAnsi="Times New Roman" w:cs="Times New Roman"/>
          <w:sz w:val="24"/>
          <w:szCs w:val="24"/>
        </w:rPr>
        <w:t>the CPGRAMS Portal. A total of 6</w:t>
      </w:r>
      <w:r w:rsidR="00441661">
        <w:rPr>
          <w:rFonts w:ascii="Times New Roman" w:hAnsi="Times New Roman" w:cs="Times New Roman"/>
          <w:sz w:val="24"/>
          <w:szCs w:val="24"/>
        </w:rPr>
        <w:t xml:space="preserve"> work orders has been issued since July, 2022, w</w:t>
      </w:r>
      <w:r w:rsidR="0097708A">
        <w:rPr>
          <w:rFonts w:ascii="Times New Roman" w:hAnsi="Times New Roman" w:cs="Times New Roman"/>
          <w:sz w:val="24"/>
          <w:szCs w:val="24"/>
        </w:rPr>
        <w:t>ith the latest one valid till 30</w:t>
      </w:r>
      <w:r w:rsidR="0097708A" w:rsidRPr="0097708A">
        <w:rPr>
          <w:rFonts w:ascii="Times New Roman" w:hAnsi="Times New Roman" w:cs="Times New Roman"/>
          <w:sz w:val="24"/>
          <w:szCs w:val="24"/>
          <w:vertAlign w:val="superscript"/>
        </w:rPr>
        <w:t>th</w:t>
      </w:r>
      <w:r w:rsidR="0097708A">
        <w:rPr>
          <w:rFonts w:ascii="Times New Roman" w:hAnsi="Times New Roman" w:cs="Times New Roman"/>
          <w:sz w:val="24"/>
          <w:szCs w:val="24"/>
        </w:rPr>
        <w:t xml:space="preserve"> September</w:t>
      </w:r>
      <w:r w:rsidR="00441661">
        <w:rPr>
          <w:rFonts w:ascii="Times New Roman" w:hAnsi="Times New Roman" w:cs="Times New Roman"/>
          <w:sz w:val="24"/>
          <w:szCs w:val="24"/>
        </w:rPr>
        <w:t>, 2025.</w:t>
      </w:r>
    </w:p>
    <w:p w14:paraId="002804F6" w14:textId="7DD8A424" w:rsidR="00441661" w:rsidRDefault="00441661" w:rsidP="00CD3749">
      <w:pPr>
        <w:spacing w:after="0" w:line="360" w:lineRule="auto"/>
        <w:jc w:val="both"/>
        <w:rPr>
          <w:rFonts w:ascii="Times New Roman" w:hAnsi="Times New Roman" w:cs="Times New Roman"/>
          <w:sz w:val="24"/>
          <w:szCs w:val="24"/>
        </w:rPr>
      </w:pPr>
    </w:p>
    <w:p w14:paraId="0B4BCEF4" w14:textId="5F96F163" w:rsidR="00441661" w:rsidRDefault="00441661" w:rsidP="00CD374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For the following timelines, the work order has been issued by DARPG to QCI for the CPGRAMS PMU:</w:t>
      </w:r>
    </w:p>
    <w:tbl>
      <w:tblPr>
        <w:tblStyle w:val="TableGrid"/>
        <w:tblW w:w="0" w:type="auto"/>
        <w:jc w:val="cente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1129"/>
        <w:gridCol w:w="2410"/>
        <w:gridCol w:w="1701"/>
        <w:gridCol w:w="2126"/>
        <w:gridCol w:w="1984"/>
      </w:tblGrid>
      <w:tr w:rsidR="00441661" w:rsidRPr="00441661" w14:paraId="4E5FF0C8" w14:textId="77777777" w:rsidTr="00B04646">
        <w:trPr>
          <w:jc w:val="center"/>
        </w:trPr>
        <w:tc>
          <w:tcPr>
            <w:tcW w:w="1129" w:type="dxa"/>
            <w:shd w:val="clear" w:color="auto" w:fill="4472C4" w:themeFill="accent5"/>
            <w:vAlign w:val="center"/>
          </w:tcPr>
          <w:p w14:paraId="15CB6D69" w14:textId="77777777" w:rsidR="00441661" w:rsidRPr="00441661" w:rsidRDefault="00441661" w:rsidP="00441661">
            <w:pPr>
              <w:spacing w:before="120" w:after="120"/>
              <w:jc w:val="center"/>
              <w:rPr>
                <w:rFonts w:ascii="Times New Roman" w:hAnsi="Times New Roman" w:cs="Times New Roman"/>
                <w:b/>
                <w:color w:val="FFFFFF" w:themeColor="background1"/>
                <w:sz w:val="20"/>
                <w:szCs w:val="20"/>
              </w:rPr>
            </w:pPr>
            <w:r w:rsidRPr="00441661">
              <w:rPr>
                <w:rFonts w:ascii="Times New Roman" w:hAnsi="Times New Roman" w:cs="Times New Roman"/>
                <w:b/>
                <w:color w:val="FFFFFF" w:themeColor="background1"/>
                <w:sz w:val="20"/>
                <w:szCs w:val="20"/>
              </w:rPr>
              <w:t>S. No.</w:t>
            </w:r>
          </w:p>
        </w:tc>
        <w:tc>
          <w:tcPr>
            <w:tcW w:w="2410" w:type="dxa"/>
            <w:shd w:val="clear" w:color="auto" w:fill="4472C4" w:themeFill="accent5"/>
            <w:vAlign w:val="center"/>
          </w:tcPr>
          <w:p w14:paraId="383117E8" w14:textId="77777777" w:rsidR="00441661" w:rsidRPr="00441661" w:rsidRDefault="00441661" w:rsidP="00441661">
            <w:pPr>
              <w:spacing w:before="120" w:after="120"/>
              <w:jc w:val="center"/>
              <w:rPr>
                <w:rFonts w:ascii="Times New Roman" w:hAnsi="Times New Roman" w:cs="Times New Roman"/>
                <w:b/>
                <w:color w:val="FFFFFF" w:themeColor="background1"/>
                <w:sz w:val="20"/>
                <w:szCs w:val="20"/>
              </w:rPr>
            </w:pPr>
            <w:r w:rsidRPr="00441661">
              <w:rPr>
                <w:rFonts w:ascii="Times New Roman" w:hAnsi="Times New Roman" w:cs="Times New Roman"/>
                <w:b/>
                <w:color w:val="FFFFFF" w:themeColor="background1"/>
                <w:sz w:val="20"/>
                <w:szCs w:val="20"/>
              </w:rPr>
              <w:t>Work Order Issued on</w:t>
            </w:r>
          </w:p>
        </w:tc>
        <w:tc>
          <w:tcPr>
            <w:tcW w:w="1701" w:type="dxa"/>
            <w:shd w:val="clear" w:color="auto" w:fill="4472C4" w:themeFill="accent5"/>
            <w:vAlign w:val="center"/>
          </w:tcPr>
          <w:p w14:paraId="4E6EF30D" w14:textId="77777777" w:rsidR="00441661" w:rsidRPr="00441661" w:rsidRDefault="00441661" w:rsidP="00441661">
            <w:pPr>
              <w:spacing w:before="120" w:after="120"/>
              <w:jc w:val="center"/>
              <w:rPr>
                <w:rFonts w:ascii="Times New Roman" w:hAnsi="Times New Roman" w:cs="Times New Roman"/>
                <w:b/>
                <w:color w:val="FFFFFF" w:themeColor="background1"/>
                <w:sz w:val="20"/>
                <w:szCs w:val="20"/>
              </w:rPr>
            </w:pPr>
            <w:r w:rsidRPr="00441661">
              <w:rPr>
                <w:rFonts w:ascii="Times New Roman" w:hAnsi="Times New Roman" w:cs="Times New Roman"/>
                <w:b/>
                <w:color w:val="FFFFFF" w:themeColor="background1"/>
                <w:sz w:val="20"/>
                <w:szCs w:val="20"/>
              </w:rPr>
              <w:t>Time Period</w:t>
            </w:r>
          </w:p>
        </w:tc>
        <w:tc>
          <w:tcPr>
            <w:tcW w:w="2126" w:type="dxa"/>
            <w:shd w:val="clear" w:color="auto" w:fill="4472C4" w:themeFill="accent5"/>
            <w:vAlign w:val="center"/>
          </w:tcPr>
          <w:p w14:paraId="116F166A" w14:textId="52C26BDA" w:rsidR="00441661" w:rsidRPr="00441661" w:rsidRDefault="00441661" w:rsidP="00441661">
            <w:pPr>
              <w:spacing w:before="120" w:after="120"/>
              <w:jc w:val="center"/>
              <w:rPr>
                <w:rFonts w:ascii="Times New Roman" w:hAnsi="Times New Roman" w:cs="Times New Roman"/>
                <w:b/>
                <w:color w:val="FFFFFF" w:themeColor="background1"/>
                <w:sz w:val="20"/>
                <w:szCs w:val="20"/>
              </w:rPr>
            </w:pPr>
            <w:r w:rsidRPr="00441661">
              <w:rPr>
                <w:rFonts w:ascii="Times New Roman" w:hAnsi="Times New Roman" w:cs="Times New Roman"/>
                <w:b/>
                <w:color w:val="FFFFFF" w:themeColor="background1"/>
                <w:sz w:val="20"/>
                <w:szCs w:val="20"/>
              </w:rPr>
              <w:t>Work Order with effect</w:t>
            </w:r>
            <w:r w:rsidR="003530BD">
              <w:rPr>
                <w:rFonts w:ascii="Times New Roman" w:hAnsi="Times New Roman" w:cs="Times New Roman"/>
                <w:b/>
                <w:color w:val="FFFFFF" w:themeColor="background1"/>
                <w:sz w:val="20"/>
                <w:szCs w:val="20"/>
              </w:rPr>
              <w:t>ive</w:t>
            </w:r>
            <w:r w:rsidRPr="00441661">
              <w:rPr>
                <w:rFonts w:ascii="Times New Roman" w:hAnsi="Times New Roman" w:cs="Times New Roman"/>
                <w:b/>
                <w:color w:val="FFFFFF" w:themeColor="background1"/>
                <w:sz w:val="20"/>
                <w:szCs w:val="20"/>
              </w:rPr>
              <w:t xml:space="preserve"> from</w:t>
            </w:r>
          </w:p>
        </w:tc>
        <w:tc>
          <w:tcPr>
            <w:tcW w:w="1984" w:type="dxa"/>
            <w:shd w:val="clear" w:color="auto" w:fill="4472C4" w:themeFill="accent5"/>
          </w:tcPr>
          <w:p w14:paraId="6DBB8811" w14:textId="77777777" w:rsidR="00441661" w:rsidRPr="00441661" w:rsidRDefault="00441661" w:rsidP="00441661">
            <w:pPr>
              <w:spacing w:before="120" w:after="120"/>
              <w:jc w:val="center"/>
              <w:rPr>
                <w:rFonts w:ascii="Times New Roman" w:hAnsi="Times New Roman" w:cs="Times New Roman"/>
                <w:b/>
                <w:color w:val="FFFFFF" w:themeColor="background1"/>
                <w:sz w:val="20"/>
                <w:szCs w:val="20"/>
              </w:rPr>
            </w:pPr>
            <w:r w:rsidRPr="00441661">
              <w:rPr>
                <w:rFonts w:ascii="Times New Roman" w:hAnsi="Times New Roman" w:cs="Times New Roman"/>
                <w:b/>
                <w:color w:val="FFFFFF" w:themeColor="background1"/>
                <w:sz w:val="20"/>
                <w:szCs w:val="20"/>
              </w:rPr>
              <w:t>Work Order effective till</w:t>
            </w:r>
          </w:p>
        </w:tc>
      </w:tr>
      <w:tr w:rsidR="00441661" w:rsidRPr="00441661" w14:paraId="40A7F136" w14:textId="77777777" w:rsidTr="00441661">
        <w:trPr>
          <w:jc w:val="center"/>
        </w:trPr>
        <w:tc>
          <w:tcPr>
            <w:tcW w:w="1129" w:type="dxa"/>
            <w:vAlign w:val="center"/>
          </w:tcPr>
          <w:p w14:paraId="51A50531" w14:textId="77777777" w:rsidR="00441661" w:rsidRPr="00441661" w:rsidRDefault="00441661" w:rsidP="00441661">
            <w:pPr>
              <w:spacing w:before="120" w:after="120"/>
              <w:jc w:val="center"/>
              <w:rPr>
                <w:rFonts w:ascii="Times New Roman" w:hAnsi="Times New Roman" w:cs="Times New Roman"/>
                <w:b/>
                <w:color w:val="000000" w:themeColor="text1"/>
                <w:sz w:val="20"/>
                <w:szCs w:val="20"/>
              </w:rPr>
            </w:pPr>
            <w:r w:rsidRPr="00441661">
              <w:rPr>
                <w:rFonts w:ascii="Times New Roman" w:hAnsi="Times New Roman" w:cs="Times New Roman"/>
                <w:b/>
                <w:color w:val="000000" w:themeColor="text1"/>
                <w:sz w:val="20"/>
                <w:szCs w:val="20"/>
              </w:rPr>
              <w:t>1.</w:t>
            </w:r>
          </w:p>
        </w:tc>
        <w:tc>
          <w:tcPr>
            <w:tcW w:w="2410" w:type="dxa"/>
            <w:vAlign w:val="center"/>
          </w:tcPr>
          <w:p w14:paraId="42C50F27"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14</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July, 2022</w:t>
            </w:r>
          </w:p>
        </w:tc>
        <w:tc>
          <w:tcPr>
            <w:tcW w:w="1701" w:type="dxa"/>
            <w:vAlign w:val="center"/>
          </w:tcPr>
          <w:p w14:paraId="1CE329A8"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 Year</w:t>
            </w:r>
          </w:p>
        </w:tc>
        <w:tc>
          <w:tcPr>
            <w:tcW w:w="2126" w:type="dxa"/>
            <w:vAlign w:val="center"/>
          </w:tcPr>
          <w:p w14:paraId="51C1C761"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14</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July, 2022</w:t>
            </w:r>
          </w:p>
        </w:tc>
        <w:tc>
          <w:tcPr>
            <w:tcW w:w="1984" w:type="dxa"/>
          </w:tcPr>
          <w:p w14:paraId="120ABAAB"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17</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July, 2023</w:t>
            </w:r>
          </w:p>
        </w:tc>
      </w:tr>
      <w:tr w:rsidR="00441661" w:rsidRPr="00441661" w14:paraId="20D21C21" w14:textId="77777777" w:rsidTr="00441661">
        <w:trPr>
          <w:jc w:val="center"/>
        </w:trPr>
        <w:tc>
          <w:tcPr>
            <w:tcW w:w="1129" w:type="dxa"/>
            <w:shd w:val="clear" w:color="auto" w:fill="DEEAF6" w:themeFill="accent1" w:themeFillTint="33"/>
            <w:vAlign w:val="center"/>
          </w:tcPr>
          <w:p w14:paraId="05DD7C36" w14:textId="77777777" w:rsidR="00441661" w:rsidRPr="00441661" w:rsidRDefault="00441661" w:rsidP="00441661">
            <w:pPr>
              <w:spacing w:before="120" w:after="120"/>
              <w:jc w:val="center"/>
              <w:rPr>
                <w:rFonts w:ascii="Times New Roman" w:hAnsi="Times New Roman" w:cs="Times New Roman"/>
                <w:b/>
                <w:color w:val="000000" w:themeColor="text1"/>
                <w:sz w:val="20"/>
                <w:szCs w:val="20"/>
              </w:rPr>
            </w:pPr>
            <w:r w:rsidRPr="00441661">
              <w:rPr>
                <w:rFonts w:ascii="Times New Roman" w:hAnsi="Times New Roman" w:cs="Times New Roman"/>
                <w:b/>
                <w:color w:val="000000" w:themeColor="text1"/>
                <w:sz w:val="20"/>
                <w:szCs w:val="20"/>
              </w:rPr>
              <w:t>2.</w:t>
            </w:r>
          </w:p>
        </w:tc>
        <w:tc>
          <w:tcPr>
            <w:tcW w:w="2410" w:type="dxa"/>
            <w:shd w:val="clear" w:color="auto" w:fill="DEEAF6" w:themeFill="accent1" w:themeFillTint="33"/>
            <w:vAlign w:val="center"/>
          </w:tcPr>
          <w:p w14:paraId="1CF2E40F"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4</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December, 2023</w:t>
            </w:r>
          </w:p>
        </w:tc>
        <w:tc>
          <w:tcPr>
            <w:tcW w:w="1701" w:type="dxa"/>
            <w:shd w:val="clear" w:color="auto" w:fill="DEEAF6" w:themeFill="accent1" w:themeFillTint="33"/>
            <w:vAlign w:val="center"/>
          </w:tcPr>
          <w:p w14:paraId="2D23CF05"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6 Months</w:t>
            </w:r>
          </w:p>
        </w:tc>
        <w:tc>
          <w:tcPr>
            <w:tcW w:w="2126" w:type="dxa"/>
            <w:shd w:val="clear" w:color="auto" w:fill="DEEAF6" w:themeFill="accent1" w:themeFillTint="33"/>
            <w:vAlign w:val="center"/>
          </w:tcPr>
          <w:p w14:paraId="51C9B5CD"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18</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July, 2023</w:t>
            </w:r>
          </w:p>
        </w:tc>
        <w:tc>
          <w:tcPr>
            <w:tcW w:w="1984" w:type="dxa"/>
            <w:shd w:val="clear" w:color="auto" w:fill="DEEAF6" w:themeFill="accent1" w:themeFillTint="33"/>
          </w:tcPr>
          <w:p w14:paraId="42506226"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17</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January, 2024</w:t>
            </w:r>
          </w:p>
        </w:tc>
      </w:tr>
      <w:tr w:rsidR="00441661" w:rsidRPr="00441661" w14:paraId="1A5C71BF" w14:textId="77777777" w:rsidTr="00441661">
        <w:trPr>
          <w:jc w:val="center"/>
        </w:trPr>
        <w:tc>
          <w:tcPr>
            <w:tcW w:w="1129" w:type="dxa"/>
            <w:vAlign w:val="center"/>
          </w:tcPr>
          <w:p w14:paraId="378DED0A" w14:textId="77777777" w:rsidR="00441661" w:rsidRPr="00441661" w:rsidRDefault="00441661" w:rsidP="00441661">
            <w:pPr>
              <w:spacing w:before="120" w:after="120"/>
              <w:jc w:val="center"/>
              <w:rPr>
                <w:rFonts w:ascii="Times New Roman" w:hAnsi="Times New Roman" w:cs="Times New Roman"/>
                <w:b/>
                <w:color w:val="000000" w:themeColor="text1"/>
                <w:sz w:val="20"/>
                <w:szCs w:val="20"/>
              </w:rPr>
            </w:pPr>
            <w:r w:rsidRPr="00441661">
              <w:rPr>
                <w:rFonts w:ascii="Times New Roman" w:hAnsi="Times New Roman" w:cs="Times New Roman"/>
                <w:b/>
                <w:color w:val="000000" w:themeColor="text1"/>
                <w:sz w:val="20"/>
                <w:szCs w:val="20"/>
              </w:rPr>
              <w:t>3.</w:t>
            </w:r>
          </w:p>
        </w:tc>
        <w:tc>
          <w:tcPr>
            <w:tcW w:w="2410" w:type="dxa"/>
            <w:vAlign w:val="center"/>
          </w:tcPr>
          <w:p w14:paraId="5ACB644F"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2</w:t>
            </w:r>
            <w:r w:rsidRPr="00441661">
              <w:rPr>
                <w:rFonts w:ascii="Times New Roman" w:hAnsi="Times New Roman" w:cs="Times New Roman"/>
                <w:color w:val="000000" w:themeColor="text1"/>
                <w:sz w:val="20"/>
                <w:szCs w:val="20"/>
                <w:vertAlign w:val="superscript"/>
              </w:rPr>
              <w:t>nd</w:t>
            </w:r>
            <w:r w:rsidRPr="00441661">
              <w:rPr>
                <w:rFonts w:ascii="Times New Roman" w:hAnsi="Times New Roman" w:cs="Times New Roman"/>
                <w:color w:val="000000" w:themeColor="text1"/>
                <w:sz w:val="20"/>
                <w:szCs w:val="20"/>
              </w:rPr>
              <w:t xml:space="preserve"> February, 2024</w:t>
            </w:r>
          </w:p>
        </w:tc>
        <w:tc>
          <w:tcPr>
            <w:tcW w:w="1701" w:type="dxa"/>
            <w:vAlign w:val="center"/>
          </w:tcPr>
          <w:p w14:paraId="47D41612"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52 Days</w:t>
            </w:r>
          </w:p>
        </w:tc>
        <w:tc>
          <w:tcPr>
            <w:tcW w:w="2126" w:type="dxa"/>
            <w:vAlign w:val="center"/>
          </w:tcPr>
          <w:p w14:paraId="2E5F958B"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18</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January, 2024</w:t>
            </w:r>
          </w:p>
        </w:tc>
        <w:tc>
          <w:tcPr>
            <w:tcW w:w="1984" w:type="dxa"/>
          </w:tcPr>
          <w:p w14:paraId="23F8C9A5"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31</w:t>
            </w:r>
            <w:r w:rsidRPr="00441661">
              <w:rPr>
                <w:rFonts w:ascii="Times New Roman" w:hAnsi="Times New Roman" w:cs="Times New Roman"/>
                <w:color w:val="000000" w:themeColor="text1"/>
                <w:sz w:val="20"/>
                <w:szCs w:val="20"/>
                <w:vertAlign w:val="superscript"/>
              </w:rPr>
              <w:t>st</w:t>
            </w:r>
            <w:r w:rsidRPr="00441661">
              <w:rPr>
                <w:rFonts w:ascii="Times New Roman" w:hAnsi="Times New Roman" w:cs="Times New Roman"/>
                <w:color w:val="000000" w:themeColor="text1"/>
                <w:sz w:val="20"/>
                <w:szCs w:val="20"/>
              </w:rPr>
              <w:t xml:space="preserve"> March, 2024</w:t>
            </w:r>
          </w:p>
        </w:tc>
      </w:tr>
      <w:tr w:rsidR="00441661" w:rsidRPr="00441661" w14:paraId="3DAD634E" w14:textId="77777777" w:rsidTr="00441661">
        <w:trPr>
          <w:jc w:val="center"/>
        </w:trPr>
        <w:tc>
          <w:tcPr>
            <w:tcW w:w="1129" w:type="dxa"/>
            <w:shd w:val="clear" w:color="auto" w:fill="DEEAF6" w:themeFill="accent1" w:themeFillTint="33"/>
            <w:vAlign w:val="center"/>
          </w:tcPr>
          <w:p w14:paraId="678465B4" w14:textId="77777777" w:rsidR="00441661" w:rsidRPr="00441661" w:rsidRDefault="00441661" w:rsidP="00441661">
            <w:pPr>
              <w:spacing w:before="120" w:after="120"/>
              <w:jc w:val="center"/>
              <w:rPr>
                <w:rFonts w:ascii="Times New Roman" w:hAnsi="Times New Roman" w:cs="Times New Roman"/>
                <w:b/>
                <w:color w:val="000000" w:themeColor="text1"/>
                <w:sz w:val="20"/>
                <w:szCs w:val="20"/>
              </w:rPr>
            </w:pPr>
            <w:r w:rsidRPr="00441661">
              <w:rPr>
                <w:rFonts w:ascii="Times New Roman" w:hAnsi="Times New Roman" w:cs="Times New Roman"/>
                <w:b/>
                <w:color w:val="000000" w:themeColor="text1"/>
                <w:sz w:val="20"/>
                <w:szCs w:val="20"/>
              </w:rPr>
              <w:t>4.</w:t>
            </w:r>
          </w:p>
        </w:tc>
        <w:tc>
          <w:tcPr>
            <w:tcW w:w="2410" w:type="dxa"/>
            <w:shd w:val="clear" w:color="auto" w:fill="DEEAF6" w:themeFill="accent1" w:themeFillTint="33"/>
            <w:vAlign w:val="center"/>
          </w:tcPr>
          <w:p w14:paraId="5D3EA8DE"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13</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July, 2024</w:t>
            </w:r>
          </w:p>
        </w:tc>
        <w:tc>
          <w:tcPr>
            <w:tcW w:w="1701" w:type="dxa"/>
            <w:shd w:val="clear" w:color="auto" w:fill="DEEAF6" w:themeFill="accent1" w:themeFillTint="33"/>
            <w:vAlign w:val="center"/>
          </w:tcPr>
          <w:p w14:paraId="47E13DDD" w14:textId="5A0B6FA2" w:rsidR="00441661" w:rsidRPr="00441661" w:rsidRDefault="0097708A" w:rsidP="00441661">
            <w:pPr>
              <w:spacing w:before="120" w:after="12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 Months</w:t>
            </w:r>
          </w:p>
        </w:tc>
        <w:tc>
          <w:tcPr>
            <w:tcW w:w="2126" w:type="dxa"/>
            <w:shd w:val="clear" w:color="auto" w:fill="DEEAF6" w:themeFill="accent1" w:themeFillTint="33"/>
            <w:vAlign w:val="center"/>
          </w:tcPr>
          <w:p w14:paraId="270F32BC"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w:t>
            </w:r>
            <w:r w:rsidRPr="00441661">
              <w:rPr>
                <w:rFonts w:ascii="Times New Roman" w:hAnsi="Times New Roman" w:cs="Times New Roman"/>
                <w:color w:val="000000" w:themeColor="text1"/>
                <w:sz w:val="20"/>
                <w:szCs w:val="20"/>
                <w:vertAlign w:val="superscript"/>
              </w:rPr>
              <w:t>st</w:t>
            </w:r>
            <w:r w:rsidRPr="00441661">
              <w:rPr>
                <w:rFonts w:ascii="Times New Roman" w:hAnsi="Times New Roman" w:cs="Times New Roman"/>
                <w:color w:val="000000" w:themeColor="text1"/>
                <w:sz w:val="20"/>
                <w:szCs w:val="20"/>
              </w:rPr>
              <w:t xml:space="preserve"> April, 2024</w:t>
            </w:r>
          </w:p>
        </w:tc>
        <w:tc>
          <w:tcPr>
            <w:tcW w:w="1984" w:type="dxa"/>
            <w:shd w:val="clear" w:color="auto" w:fill="DEEAF6" w:themeFill="accent1" w:themeFillTint="33"/>
          </w:tcPr>
          <w:p w14:paraId="0D1A1BE9"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31</w:t>
            </w:r>
            <w:r w:rsidRPr="00441661">
              <w:rPr>
                <w:rFonts w:ascii="Times New Roman" w:hAnsi="Times New Roman" w:cs="Times New Roman"/>
                <w:color w:val="000000" w:themeColor="text1"/>
                <w:sz w:val="20"/>
                <w:szCs w:val="20"/>
                <w:vertAlign w:val="superscript"/>
              </w:rPr>
              <w:t>st</w:t>
            </w:r>
            <w:r w:rsidRPr="00441661">
              <w:rPr>
                <w:rFonts w:ascii="Times New Roman" w:hAnsi="Times New Roman" w:cs="Times New Roman"/>
                <w:color w:val="000000" w:themeColor="text1"/>
                <w:sz w:val="20"/>
                <w:szCs w:val="20"/>
              </w:rPr>
              <w:t xml:space="preserve"> August, 2024</w:t>
            </w:r>
          </w:p>
        </w:tc>
      </w:tr>
      <w:tr w:rsidR="00441661" w:rsidRPr="00441661" w14:paraId="03E88C1E" w14:textId="77777777" w:rsidTr="00441661">
        <w:trPr>
          <w:jc w:val="center"/>
        </w:trPr>
        <w:tc>
          <w:tcPr>
            <w:tcW w:w="1129" w:type="dxa"/>
            <w:shd w:val="clear" w:color="auto" w:fill="auto"/>
            <w:vAlign w:val="center"/>
          </w:tcPr>
          <w:p w14:paraId="3FC780E0" w14:textId="77777777" w:rsidR="00441661" w:rsidRPr="00441661" w:rsidRDefault="00441661" w:rsidP="00441661">
            <w:pPr>
              <w:spacing w:before="120" w:after="120"/>
              <w:jc w:val="center"/>
              <w:rPr>
                <w:rFonts w:ascii="Times New Roman" w:hAnsi="Times New Roman" w:cs="Times New Roman"/>
                <w:b/>
                <w:color w:val="000000" w:themeColor="text1"/>
                <w:sz w:val="20"/>
                <w:szCs w:val="20"/>
              </w:rPr>
            </w:pPr>
            <w:r w:rsidRPr="00441661">
              <w:rPr>
                <w:rFonts w:ascii="Times New Roman" w:hAnsi="Times New Roman" w:cs="Times New Roman"/>
                <w:b/>
                <w:color w:val="000000" w:themeColor="text1"/>
                <w:sz w:val="20"/>
                <w:szCs w:val="20"/>
              </w:rPr>
              <w:t>5.</w:t>
            </w:r>
          </w:p>
        </w:tc>
        <w:tc>
          <w:tcPr>
            <w:tcW w:w="2410" w:type="dxa"/>
            <w:shd w:val="clear" w:color="auto" w:fill="auto"/>
            <w:vAlign w:val="center"/>
          </w:tcPr>
          <w:p w14:paraId="63A7ED89"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29</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November, 2024</w:t>
            </w:r>
          </w:p>
        </w:tc>
        <w:tc>
          <w:tcPr>
            <w:tcW w:w="1701" w:type="dxa"/>
            <w:shd w:val="clear" w:color="auto" w:fill="auto"/>
            <w:vAlign w:val="center"/>
          </w:tcPr>
          <w:p w14:paraId="3C508AA5" w14:textId="50077BAD" w:rsidR="00441661" w:rsidRPr="00441661" w:rsidRDefault="0097708A" w:rsidP="00441661">
            <w:pPr>
              <w:spacing w:before="120" w:after="12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7 Months</w:t>
            </w:r>
          </w:p>
        </w:tc>
        <w:tc>
          <w:tcPr>
            <w:tcW w:w="2126" w:type="dxa"/>
            <w:shd w:val="clear" w:color="auto" w:fill="auto"/>
            <w:vAlign w:val="center"/>
          </w:tcPr>
          <w:p w14:paraId="78E3A8AA"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w:t>
            </w:r>
            <w:r w:rsidRPr="00441661">
              <w:rPr>
                <w:rFonts w:ascii="Times New Roman" w:hAnsi="Times New Roman" w:cs="Times New Roman"/>
                <w:color w:val="000000" w:themeColor="text1"/>
                <w:sz w:val="20"/>
                <w:szCs w:val="20"/>
                <w:vertAlign w:val="superscript"/>
              </w:rPr>
              <w:t>st</w:t>
            </w:r>
            <w:r w:rsidRPr="00441661">
              <w:rPr>
                <w:rFonts w:ascii="Times New Roman" w:hAnsi="Times New Roman" w:cs="Times New Roman"/>
                <w:color w:val="000000" w:themeColor="text1"/>
                <w:sz w:val="20"/>
                <w:szCs w:val="20"/>
              </w:rPr>
              <w:t xml:space="preserve"> September, 2024</w:t>
            </w:r>
          </w:p>
        </w:tc>
        <w:tc>
          <w:tcPr>
            <w:tcW w:w="1984" w:type="dxa"/>
            <w:shd w:val="clear" w:color="auto" w:fill="auto"/>
          </w:tcPr>
          <w:p w14:paraId="50CA81F6" w14:textId="77777777" w:rsidR="00441661" w:rsidRPr="00441661" w:rsidRDefault="00441661" w:rsidP="00441661">
            <w:pPr>
              <w:spacing w:before="120" w:after="12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31</w:t>
            </w:r>
            <w:r w:rsidRPr="00441661">
              <w:rPr>
                <w:rFonts w:ascii="Times New Roman" w:hAnsi="Times New Roman" w:cs="Times New Roman"/>
                <w:color w:val="000000" w:themeColor="text1"/>
                <w:sz w:val="20"/>
                <w:szCs w:val="20"/>
                <w:vertAlign w:val="superscript"/>
              </w:rPr>
              <w:t>st</w:t>
            </w:r>
            <w:r w:rsidRPr="00441661">
              <w:rPr>
                <w:rFonts w:ascii="Times New Roman" w:hAnsi="Times New Roman" w:cs="Times New Roman"/>
                <w:color w:val="000000" w:themeColor="text1"/>
                <w:sz w:val="20"/>
                <w:szCs w:val="20"/>
              </w:rPr>
              <w:t xml:space="preserve"> March, 2025</w:t>
            </w:r>
          </w:p>
        </w:tc>
      </w:tr>
      <w:tr w:rsidR="0097708A" w:rsidRPr="00441661" w14:paraId="2CACB4EF" w14:textId="77777777" w:rsidTr="0097708A">
        <w:trPr>
          <w:jc w:val="center"/>
        </w:trPr>
        <w:tc>
          <w:tcPr>
            <w:tcW w:w="1129" w:type="dxa"/>
            <w:shd w:val="clear" w:color="auto" w:fill="DEEAF6" w:themeFill="accent1" w:themeFillTint="33"/>
            <w:vAlign w:val="center"/>
          </w:tcPr>
          <w:p w14:paraId="2B8054DB" w14:textId="7436004A" w:rsidR="0097708A" w:rsidRPr="00441661" w:rsidRDefault="0097708A" w:rsidP="00441661">
            <w:pPr>
              <w:spacing w:before="120" w:after="120"/>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2410" w:type="dxa"/>
            <w:shd w:val="clear" w:color="auto" w:fill="DEEAF6" w:themeFill="accent1" w:themeFillTint="33"/>
            <w:vAlign w:val="center"/>
          </w:tcPr>
          <w:p w14:paraId="75441D56" w14:textId="068402D0" w:rsidR="0097708A" w:rsidRPr="00441661" w:rsidRDefault="0097708A" w:rsidP="00441661">
            <w:pPr>
              <w:spacing w:before="120" w:after="12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13</w:t>
            </w:r>
            <w:r w:rsidRPr="0097708A">
              <w:rPr>
                <w:rFonts w:ascii="Times New Roman" w:hAnsi="Times New Roman" w:cs="Times New Roman"/>
                <w:color w:val="000000" w:themeColor="text1"/>
                <w:sz w:val="20"/>
                <w:szCs w:val="20"/>
                <w:vertAlign w:val="superscript"/>
              </w:rPr>
              <w:t>th</w:t>
            </w:r>
            <w:r>
              <w:rPr>
                <w:rFonts w:ascii="Times New Roman" w:hAnsi="Times New Roman" w:cs="Times New Roman"/>
                <w:color w:val="000000" w:themeColor="text1"/>
                <w:sz w:val="20"/>
                <w:szCs w:val="20"/>
              </w:rPr>
              <w:t xml:space="preserve"> May, 2025</w:t>
            </w:r>
          </w:p>
        </w:tc>
        <w:tc>
          <w:tcPr>
            <w:tcW w:w="1701" w:type="dxa"/>
            <w:shd w:val="clear" w:color="auto" w:fill="DEEAF6" w:themeFill="accent1" w:themeFillTint="33"/>
            <w:vAlign w:val="center"/>
          </w:tcPr>
          <w:p w14:paraId="51266CE5" w14:textId="201B5BFF" w:rsidR="0097708A" w:rsidRPr="00441661" w:rsidRDefault="0097708A" w:rsidP="00441661">
            <w:pPr>
              <w:spacing w:before="120" w:after="12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 Months</w:t>
            </w:r>
          </w:p>
        </w:tc>
        <w:tc>
          <w:tcPr>
            <w:tcW w:w="2126" w:type="dxa"/>
            <w:shd w:val="clear" w:color="auto" w:fill="DEEAF6" w:themeFill="accent1" w:themeFillTint="33"/>
            <w:vAlign w:val="center"/>
          </w:tcPr>
          <w:p w14:paraId="4A2C6262" w14:textId="4BE5C926" w:rsidR="0097708A" w:rsidRPr="00441661" w:rsidRDefault="0097708A" w:rsidP="00441661">
            <w:pPr>
              <w:spacing w:before="120" w:after="12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r w:rsidRPr="0097708A">
              <w:rPr>
                <w:rFonts w:ascii="Times New Roman" w:hAnsi="Times New Roman" w:cs="Times New Roman"/>
                <w:color w:val="000000" w:themeColor="text1"/>
                <w:sz w:val="20"/>
                <w:szCs w:val="20"/>
                <w:vertAlign w:val="superscript"/>
              </w:rPr>
              <w:t>st</w:t>
            </w:r>
            <w:r>
              <w:rPr>
                <w:rFonts w:ascii="Times New Roman" w:hAnsi="Times New Roman" w:cs="Times New Roman"/>
                <w:color w:val="000000" w:themeColor="text1"/>
                <w:sz w:val="20"/>
                <w:szCs w:val="20"/>
              </w:rPr>
              <w:t xml:space="preserve"> April, 2025</w:t>
            </w:r>
          </w:p>
        </w:tc>
        <w:tc>
          <w:tcPr>
            <w:tcW w:w="1984" w:type="dxa"/>
            <w:shd w:val="clear" w:color="auto" w:fill="DEEAF6" w:themeFill="accent1" w:themeFillTint="33"/>
          </w:tcPr>
          <w:p w14:paraId="23C73799" w14:textId="52F1610E" w:rsidR="0097708A" w:rsidRPr="00441661" w:rsidRDefault="0097708A" w:rsidP="00441661">
            <w:pPr>
              <w:spacing w:before="120" w:after="12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30</w:t>
            </w:r>
            <w:r w:rsidRPr="0097708A">
              <w:rPr>
                <w:rFonts w:ascii="Times New Roman" w:hAnsi="Times New Roman" w:cs="Times New Roman"/>
                <w:color w:val="000000" w:themeColor="text1"/>
                <w:sz w:val="20"/>
                <w:szCs w:val="20"/>
                <w:vertAlign w:val="superscript"/>
              </w:rPr>
              <w:t>th</w:t>
            </w:r>
            <w:r>
              <w:rPr>
                <w:rFonts w:ascii="Times New Roman" w:hAnsi="Times New Roman" w:cs="Times New Roman"/>
                <w:color w:val="000000" w:themeColor="text1"/>
                <w:sz w:val="20"/>
                <w:szCs w:val="20"/>
              </w:rPr>
              <w:t xml:space="preserve"> September, 2025</w:t>
            </w:r>
          </w:p>
        </w:tc>
      </w:tr>
    </w:tbl>
    <w:p w14:paraId="14AE6F7C" w14:textId="18D47EDC" w:rsidR="00B04646" w:rsidRDefault="00B04646" w:rsidP="00636DA7">
      <w:pPr>
        <w:pStyle w:val="ListParagraph"/>
        <w:tabs>
          <w:tab w:val="left" w:pos="426"/>
        </w:tabs>
        <w:spacing w:after="0" w:line="360" w:lineRule="auto"/>
        <w:ind w:left="0"/>
        <w:contextualSpacing w:val="0"/>
        <w:jc w:val="both"/>
        <w:rPr>
          <w:rFonts w:ascii="Times New Roman" w:hAnsi="Times New Roman" w:cs="Times New Roman"/>
          <w:sz w:val="24"/>
          <w:szCs w:val="24"/>
        </w:rPr>
      </w:pPr>
    </w:p>
    <w:p w14:paraId="3F932C69" w14:textId="17AF8DA7" w:rsidR="00FA04EE" w:rsidRPr="0061576C" w:rsidRDefault="00F74C84" w:rsidP="00636DA7">
      <w:pPr>
        <w:pStyle w:val="ListParagraph"/>
        <w:tabs>
          <w:tab w:val="left" w:pos="426"/>
        </w:tabs>
        <w:spacing w:after="0" w:line="360" w:lineRule="auto"/>
        <w:ind w:left="0"/>
        <w:contextualSpacing w:val="0"/>
        <w:jc w:val="both"/>
        <w:rPr>
          <w:rFonts w:ascii="Times New Roman" w:hAnsi="Times New Roman" w:cs="Times New Roman"/>
          <w:sz w:val="24"/>
          <w:szCs w:val="24"/>
        </w:rPr>
      </w:pPr>
      <w:r w:rsidRPr="0061576C">
        <w:rPr>
          <w:rFonts w:ascii="Times New Roman" w:hAnsi="Times New Roman" w:cs="Times New Roman"/>
          <w:sz w:val="24"/>
          <w:szCs w:val="24"/>
        </w:rPr>
        <w:t xml:space="preserve">The PMU Team </w:t>
      </w:r>
      <w:r w:rsidR="00CD3749" w:rsidRPr="0061576C">
        <w:rPr>
          <w:rFonts w:ascii="Times New Roman" w:hAnsi="Times New Roman" w:cs="Times New Roman"/>
          <w:sz w:val="24"/>
          <w:szCs w:val="24"/>
        </w:rPr>
        <w:t>will primarily collaborate with the department's PG Division and undertake the following tasks</w:t>
      </w:r>
      <w:r w:rsidRPr="0061576C">
        <w:rPr>
          <w:rFonts w:ascii="Times New Roman" w:hAnsi="Times New Roman" w:cs="Times New Roman"/>
          <w:sz w:val="24"/>
          <w:szCs w:val="24"/>
        </w:rPr>
        <w:t>:</w:t>
      </w:r>
    </w:p>
    <w:p w14:paraId="3F704E76" w14:textId="1D77D39A" w:rsidR="00441661" w:rsidRPr="0061576C" w:rsidRDefault="00441661" w:rsidP="00636DA7">
      <w:pPr>
        <w:pStyle w:val="ListParagraph"/>
        <w:tabs>
          <w:tab w:val="left" w:pos="426"/>
        </w:tabs>
        <w:spacing w:after="0" w:line="360" w:lineRule="auto"/>
        <w:ind w:left="0"/>
        <w:contextualSpacing w:val="0"/>
        <w:jc w:val="both"/>
        <w:rPr>
          <w:rFonts w:ascii="Times New Roman" w:hAnsi="Times New Roman" w:cs="Times New Roman"/>
          <w:b/>
          <w:sz w:val="24"/>
          <w:szCs w:val="24"/>
        </w:rPr>
      </w:pPr>
    </w:p>
    <w:p w14:paraId="1F53635D" w14:textId="1A276262" w:rsidR="00441661" w:rsidRPr="002C5EEF" w:rsidRDefault="008E7E78" w:rsidP="002C5EEF">
      <w:pPr>
        <w:pStyle w:val="ListParagraph"/>
        <w:numPr>
          <w:ilvl w:val="0"/>
          <w:numId w:val="25"/>
        </w:numPr>
        <w:tabs>
          <w:tab w:val="left" w:pos="426"/>
        </w:tabs>
        <w:spacing w:after="120" w:line="360" w:lineRule="auto"/>
        <w:ind w:left="360"/>
        <w:jc w:val="both"/>
        <w:rPr>
          <w:rFonts w:ascii="Times New Roman" w:hAnsi="Times New Roman" w:cs="Times New Roman"/>
          <w:b/>
          <w:sz w:val="24"/>
          <w:szCs w:val="24"/>
        </w:rPr>
      </w:pPr>
      <w:r w:rsidRPr="0061576C">
        <w:rPr>
          <w:rFonts w:ascii="Times New Roman" w:hAnsi="Times New Roman" w:cs="Times New Roman"/>
          <w:b/>
          <w:sz w:val="24"/>
          <w:szCs w:val="24"/>
        </w:rPr>
        <w:t>Periodic Tasks:</w:t>
      </w:r>
    </w:p>
    <w:tbl>
      <w:tblPr>
        <w:tblStyle w:val="TableGrid"/>
        <w:tblW w:w="0" w:type="auto"/>
        <w:jc w:val="center"/>
        <w:tblLook w:val="04A0" w:firstRow="1" w:lastRow="0" w:firstColumn="1" w:lastColumn="0" w:noHBand="0" w:noVBand="1"/>
      </w:tblPr>
      <w:tblGrid>
        <w:gridCol w:w="846"/>
        <w:gridCol w:w="2126"/>
        <w:gridCol w:w="6378"/>
      </w:tblGrid>
      <w:tr w:rsidR="00FA04EE" w:rsidRPr="0061576C" w14:paraId="66180CDD" w14:textId="77777777" w:rsidTr="00CC2E1B">
        <w:trPr>
          <w:tblHeader/>
          <w:jc w:val="center"/>
        </w:trPr>
        <w:tc>
          <w:tcPr>
            <w:tcW w:w="846" w:type="dxa"/>
            <w:shd w:val="clear" w:color="auto" w:fill="4472C4" w:themeFill="accent5"/>
          </w:tcPr>
          <w:p w14:paraId="58B38C88" w14:textId="7FA87ACA" w:rsidR="00FA04EE" w:rsidRPr="0061576C" w:rsidRDefault="00FA04EE" w:rsidP="00FA0059">
            <w:pPr>
              <w:pStyle w:val="ListParagraph"/>
              <w:tabs>
                <w:tab w:val="left" w:pos="426"/>
              </w:tabs>
              <w:spacing w:before="120" w:after="120" w:line="276" w:lineRule="auto"/>
              <w:ind w:left="0"/>
              <w:contextualSpacing w:val="0"/>
              <w:jc w:val="center"/>
              <w:rPr>
                <w:rFonts w:ascii="Times New Roman" w:hAnsi="Times New Roman" w:cs="Times New Roman"/>
                <w:b/>
                <w:color w:val="FFFFFF" w:themeColor="background1"/>
                <w:sz w:val="20"/>
                <w:szCs w:val="20"/>
              </w:rPr>
            </w:pPr>
            <w:r w:rsidRPr="0061576C">
              <w:rPr>
                <w:rFonts w:ascii="Times New Roman" w:hAnsi="Times New Roman" w:cs="Times New Roman"/>
                <w:b/>
                <w:color w:val="FFFFFF" w:themeColor="background1"/>
                <w:sz w:val="20"/>
                <w:szCs w:val="20"/>
              </w:rPr>
              <w:t>S. No.</w:t>
            </w:r>
          </w:p>
        </w:tc>
        <w:tc>
          <w:tcPr>
            <w:tcW w:w="2126" w:type="dxa"/>
            <w:shd w:val="clear" w:color="auto" w:fill="4472C4" w:themeFill="accent5"/>
          </w:tcPr>
          <w:p w14:paraId="7B231166" w14:textId="3B3C0939" w:rsidR="00FA04EE" w:rsidRPr="0061576C" w:rsidRDefault="00FA04EE" w:rsidP="00FA0059">
            <w:pPr>
              <w:pStyle w:val="ListParagraph"/>
              <w:tabs>
                <w:tab w:val="left" w:pos="426"/>
              </w:tabs>
              <w:spacing w:before="120" w:after="120" w:line="276" w:lineRule="auto"/>
              <w:ind w:left="0"/>
              <w:contextualSpacing w:val="0"/>
              <w:jc w:val="center"/>
              <w:rPr>
                <w:rFonts w:ascii="Times New Roman" w:hAnsi="Times New Roman" w:cs="Times New Roman"/>
                <w:b/>
                <w:color w:val="FFFFFF" w:themeColor="background1"/>
                <w:sz w:val="20"/>
                <w:szCs w:val="20"/>
              </w:rPr>
            </w:pPr>
            <w:r w:rsidRPr="0061576C">
              <w:rPr>
                <w:rFonts w:ascii="Times New Roman" w:hAnsi="Times New Roman" w:cs="Times New Roman"/>
                <w:b/>
                <w:color w:val="FFFFFF" w:themeColor="background1"/>
                <w:sz w:val="20"/>
                <w:szCs w:val="20"/>
              </w:rPr>
              <w:t>Deliverable</w:t>
            </w:r>
          </w:p>
        </w:tc>
        <w:tc>
          <w:tcPr>
            <w:tcW w:w="6378" w:type="dxa"/>
            <w:shd w:val="clear" w:color="auto" w:fill="4472C4" w:themeFill="accent5"/>
          </w:tcPr>
          <w:p w14:paraId="0B5F67A6" w14:textId="499651AB" w:rsidR="00FA04EE" w:rsidRPr="0061576C" w:rsidRDefault="00FA04EE" w:rsidP="00FA0059">
            <w:pPr>
              <w:pStyle w:val="ListParagraph"/>
              <w:tabs>
                <w:tab w:val="left" w:pos="426"/>
              </w:tabs>
              <w:spacing w:before="120" w:after="120" w:line="276" w:lineRule="auto"/>
              <w:ind w:left="0"/>
              <w:contextualSpacing w:val="0"/>
              <w:jc w:val="center"/>
              <w:rPr>
                <w:rFonts w:ascii="Times New Roman" w:hAnsi="Times New Roman" w:cs="Times New Roman"/>
                <w:b/>
                <w:color w:val="FFFFFF" w:themeColor="background1"/>
                <w:sz w:val="20"/>
                <w:szCs w:val="20"/>
              </w:rPr>
            </w:pPr>
            <w:r w:rsidRPr="0061576C">
              <w:rPr>
                <w:rFonts w:ascii="Times New Roman" w:hAnsi="Times New Roman" w:cs="Times New Roman"/>
                <w:b/>
                <w:color w:val="FFFFFF" w:themeColor="background1"/>
                <w:sz w:val="20"/>
                <w:szCs w:val="20"/>
              </w:rPr>
              <w:t>Remarks</w:t>
            </w:r>
          </w:p>
        </w:tc>
      </w:tr>
      <w:tr w:rsidR="00441661" w:rsidRPr="0061576C" w14:paraId="7C8BF159" w14:textId="77777777" w:rsidTr="002C5EEF">
        <w:trPr>
          <w:jc w:val="center"/>
        </w:trPr>
        <w:tc>
          <w:tcPr>
            <w:tcW w:w="846" w:type="dxa"/>
            <w:vMerge w:val="restart"/>
            <w:shd w:val="clear" w:color="auto" w:fill="FFFFFF" w:themeFill="background1"/>
            <w:vAlign w:val="center"/>
          </w:tcPr>
          <w:p w14:paraId="43B27804" w14:textId="7B0CF91F" w:rsidR="00441661" w:rsidRPr="0061576C" w:rsidRDefault="00441661"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r w:rsidRPr="0061576C">
              <w:rPr>
                <w:rFonts w:ascii="Times New Roman" w:hAnsi="Times New Roman" w:cs="Times New Roman"/>
                <w:b/>
                <w:sz w:val="20"/>
                <w:szCs w:val="20"/>
              </w:rPr>
              <w:t>1.</w:t>
            </w:r>
          </w:p>
        </w:tc>
        <w:tc>
          <w:tcPr>
            <w:tcW w:w="2126" w:type="dxa"/>
            <w:vMerge w:val="restart"/>
            <w:shd w:val="clear" w:color="auto" w:fill="FFFFFF" w:themeFill="background1"/>
            <w:vAlign w:val="center"/>
          </w:tcPr>
          <w:p w14:paraId="30B3035A" w14:textId="3263DFF5" w:rsidR="00441661" w:rsidRPr="0061576C" w:rsidRDefault="00441661" w:rsidP="00FA0059">
            <w:pPr>
              <w:pStyle w:val="ListParagraph"/>
              <w:tabs>
                <w:tab w:val="left" w:pos="426"/>
              </w:tabs>
              <w:spacing w:before="120" w:after="120" w:line="276" w:lineRule="auto"/>
              <w:ind w:left="0"/>
              <w:contextualSpacing w:val="0"/>
              <w:jc w:val="center"/>
              <w:rPr>
                <w:rFonts w:ascii="Times New Roman" w:hAnsi="Times New Roman" w:cs="Times New Roman"/>
                <w:sz w:val="20"/>
                <w:szCs w:val="20"/>
              </w:rPr>
            </w:pPr>
            <w:r w:rsidRPr="0061576C">
              <w:rPr>
                <w:rFonts w:ascii="Times New Roman" w:hAnsi="Times New Roman" w:cs="Times New Roman"/>
                <w:sz w:val="20"/>
                <w:szCs w:val="20"/>
              </w:rPr>
              <w:t>CPGRAMS Monthly Reports</w:t>
            </w:r>
          </w:p>
        </w:tc>
        <w:tc>
          <w:tcPr>
            <w:tcW w:w="6378" w:type="dxa"/>
            <w:shd w:val="clear" w:color="auto" w:fill="FFFFFF" w:themeFill="background1"/>
            <w:vAlign w:val="center"/>
          </w:tcPr>
          <w:p w14:paraId="7D8F256D" w14:textId="742D4FC6" w:rsidR="00441661" w:rsidRDefault="00441661" w:rsidP="00FA0059">
            <w:pPr>
              <w:pStyle w:val="ListParagraph"/>
              <w:spacing w:before="120" w:after="120" w:line="276" w:lineRule="auto"/>
              <w:ind w:left="0"/>
              <w:jc w:val="both"/>
              <w:rPr>
                <w:rFonts w:ascii="Times New Roman" w:hAnsi="Times New Roman" w:cs="Times New Roman"/>
                <w:i/>
                <w:sz w:val="20"/>
                <w:szCs w:val="20"/>
              </w:rPr>
            </w:pPr>
            <w:r w:rsidRPr="0061576C">
              <w:rPr>
                <w:rFonts w:ascii="Times New Roman" w:hAnsi="Times New Roman" w:cs="Times New Roman"/>
                <w:sz w:val="20"/>
                <w:szCs w:val="20"/>
              </w:rPr>
              <w:t>Monthly Reports on status of grievances on CPGRAMS for Central Ministries/Departments is compiled after stitching information from various sources like NIC Dashboard, GRAI from CGG Hyderabad, Feedback Data from Call Centre, Tree Dashboard (DSU) and IGMS Dashboard (IIT-</w:t>
            </w:r>
            <w:r w:rsidRPr="0061576C">
              <w:rPr>
                <w:rFonts w:ascii="Times New Roman" w:hAnsi="Times New Roman" w:cs="Times New Roman"/>
                <w:sz w:val="20"/>
                <w:szCs w:val="20"/>
              </w:rPr>
              <w:lastRenderedPageBreak/>
              <w:t>Kanpur), etc. Best practices in grievance resolution are highlighted as case studies</w:t>
            </w:r>
            <w:r w:rsidR="0097708A">
              <w:rPr>
                <w:rFonts w:ascii="Times New Roman" w:hAnsi="Times New Roman" w:cs="Times New Roman"/>
                <w:sz w:val="20"/>
                <w:szCs w:val="20"/>
              </w:rPr>
              <w:t>.</w:t>
            </w:r>
          </w:p>
          <w:p w14:paraId="634DA470" w14:textId="77777777" w:rsidR="00441661" w:rsidRPr="0061576C" w:rsidRDefault="00441661" w:rsidP="00FA0059">
            <w:pPr>
              <w:pStyle w:val="ListParagraph"/>
              <w:spacing w:before="120" w:after="120" w:line="276" w:lineRule="auto"/>
              <w:ind w:left="0"/>
              <w:jc w:val="both"/>
              <w:rPr>
                <w:rFonts w:ascii="Times New Roman" w:hAnsi="Times New Roman" w:cs="Times New Roman"/>
                <w:i/>
                <w:sz w:val="20"/>
                <w:szCs w:val="20"/>
              </w:rPr>
            </w:pPr>
          </w:p>
          <w:p w14:paraId="5E945BA0" w14:textId="1C0EE6C2" w:rsidR="00441661" w:rsidRPr="0061576C" w:rsidRDefault="0097708A" w:rsidP="00FA0059">
            <w:pPr>
              <w:pStyle w:val="ListParagraph"/>
              <w:spacing w:before="120" w:after="120" w:line="276" w:lineRule="auto"/>
              <w:ind w:left="0"/>
              <w:jc w:val="both"/>
              <w:rPr>
                <w:rFonts w:ascii="Times New Roman" w:hAnsi="Times New Roman" w:cs="Times New Roman"/>
                <w:i/>
                <w:sz w:val="20"/>
                <w:szCs w:val="20"/>
              </w:rPr>
            </w:pPr>
            <w:r>
              <w:rPr>
                <w:rFonts w:ascii="Times New Roman" w:hAnsi="Times New Roman" w:cs="Times New Roman"/>
                <w:i/>
                <w:sz w:val="20"/>
                <w:szCs w:val="24"/>
              </w:rPr>
              <w:t>[As of September</w:t>
            </w:r>
            <w:r w:rsidR="00441661" w:rsidRPr="0061576C">
              <w:rPr>
                <w:rFonts w:ascii="Times New Roman" w:hAnsi="Times New Roman" w:cs="Times New Roman"/>
                <w:i/>
                <w:sz w:val="20"/>
                <w:szCs w:val="24"/>
              </w:rPr>
              <w:t>, 2025, the PMU has assist</w:t>
            </w:r>
            <w:r>
              <w:rPr>
                <w:rFonts w:ascii="Times New Roman" w:hAnsi="Times New Roman" w:cs="Times New Roman"/>
                <w:i/>
                <w:sz w:val="20"/>
                <w:szCs w:val="24"/>
              </w:rPr>
              <w:t>ed the department in releasing 40</w:t>
            </w:r>
            <w:r w:rsidR="00441661" w:rsidRPr="0061576C">
              <w:rPr>
                <w:rFonts w:ascii="Times New Roman" w:hAnsi="Times New Roman" w:cs="Times New Roman"/>
                <w:i/>
                <w:sz w:val="20"/>
                <w:szCs w:val="24"/>
              </w:rPr>
              <w:t xml:space="preserve"> Monthly Reports for Central Ministries/Departments]</w:t>
            </w:r>
          </w:p>
        </w:tc>
      </w:tr>
      <w:tr w:rsidR="00441661" w:rsidRPr="0061576C" w14:paraId="6E6855FA" w14:textId="77777777" w:rsidTr="002C5EEF">
        <w:trPr>
          <w:jc w:val="center"/>
        </w:trPr>
        <w:tc>
          <w:tcPr>
            <w:tcW w:w="846" w:type="dxa"/>
            <w:vMerge/>
            <w:shd w:val="clear" w:color="auto" w:fill="FFFFFF" w:themeFill="background1"/>
            <w:vAlign w:val="center"/>
          </w:tcPr>
          <w:p w14:paraId="1FB6D693" w14:textId="6F664B59" w:rsidR="00441661" w:rsidRPr="0061576C" w:rsidRDefault="00441661"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p>
        </w:tc>
        <w:tc>
          <w:tcPr>
            <w:tcW w:w="2126" w:type="dxa"/>
            <w:vMerge/>
            <w:shd w:val="clear" w:color="auto" w:fill="FFFFFF" w:themeFill="background1"/>
          </w:tcPr>
          <w:p w14:paraId="445286F7" w14:textId="77777777" w:rsidR="00441661" w:rsidRPr="0061576C" w:rsidRDefault="00441661"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p>
        </w:tc>
        <w:tc>
          <w:tcPr>
            <w:tcW w:w="6378" w:type="dxa"/>
            <w:shd w:val="clear" w:color="auto" w:fill="FFFFFF" w:themeFill="background1"/>
            <w:vAlign w:val="center"/>
          </w:tcPr>
          <w:p w14:paraId="7AE47E3B" w14:textId="406BA758" w:rsidR="00B04646" w:rsidRDefault="00441661" w:rsidP="00FA0059">
            <w:pPr>
              <w:pStyle w:val="ListParagraph"/>
              <w:spacing w:before="120" w:after="120" w:line="276" w:lineRule="auto"/>
              <w:ind w:left="0"/>
              <w:jc w:val="both"/>
              <w:rPr>
                <w:rFonts w:ascii="Times New Roman" w:hAnsi="Times New Roman" w:cs="Times New Roman"/>
                <w:i/>
                <w:sz w:val="20"/>
                <w:szCs w:val="20"/>
              </w:rPr>
            </w:pPr>
            <w:r w:rsidRPr="0061576C">
              <w:rPr>
                <w:rFonts w:ascii="Times New Roman" w:hAnsi="Times New Roman" w:cs="Times New Roman"/>
                <w:sz w:val="20"/>
                <w:szCs w:val="20"/>
              </w:rPr>
              <w:t>Monthly Reports on status of grievances on CPGRAMS for States/UTs is compiled after stitching information from sources like NIC Dashboard, etc. Best practices in grievance resolution are highlighted as case st</w:t>
            </w:r>
            <w:r w:rsidR="0097708A">
              <w:rPr>
                <w:rFonts w:ascii="Times New Roman" w:hAnsi="Times New Roman" w:cs="Times New Roman"/>
                <w:sz w:val="20"/>
                <w:szCs w:val="20"/>
              </w:rPr>
              <w:t>udies.</w:t>
            </w:r>
          </w:p>
          <w:p w14:paraId="4001D1F1" w14:textId="77777777" w:rsidR="00B04646" w:rsidRDefault="00B04646" w:rsidP="00FA0059">
            <w:pPr>
              <w:pStyle w:val="ListParagraph"/>
              <w:spacing w:before="120" w:after="120" w:line="276" w:lineRule="auto"/>
              <w:ind w:left="0"/>
              <w:jc w:val="both"/>
              <w:rPr>
                <w:rFonts w:ascii="Times New Roman" w:hAnsi="Times New Roman" w:cs="Times New Roman"/>
                <w:i/>
                <w:sz w:val="20"/>
                <w:szCs w:val="20"/>
              </w:rPr>
            </w:pPr>
          </w:p>
          <w:p w14:paraId="2D108919" w14:textId="26582292" w:rsidR="00441661" w:rsidRPr="0061576C" w:rsidRDefault="0097708A" w:rsidP="00FA0059">
            <w:pPr>
              <w:pStyle w:val="ListParagraph"/>
              <w:spacing w:before="120" w:after="120" w:line="276" w:lineRule="auto"/>
              <w:ind w:left="0"/>
              <w:jc w:val="both"/>
              <w:rPr>
                <w:rFonts w:ascii="Times New Roman" w:hAnsi="Times New Roman" w:cs="Times New Roman"/>
                <w:i/>
                <w:sz w:val="20"/>
                <w:szCs w:val="20"/>
              </w:rPr>
            </w:pPr>
            <w:r>
              <w:rPr>
                <w:rFonts w:ascii="Times New Roman" w:hAnsi="Times New Roman" w:cs="Times New Roman"/>
                <w:i/>
                <w:sz w:val="20"/>
                <w:szCs w:val="24"/>
              </w:rPr>
              <w:t>[As of September</w:t>
            </w:r>
            <w:r w:rsidR="00441661" w:rsidRPr="0061576C">
              <w:rPr>
                <w:rFonts w:ascii="Times New Roman" w:hAnsi="Times New Roman" w:cs="Times New Roman"/>
                <w:i/>
                <w:sz w:val="20"/>
                <w:szCs w:val="24"/>
              </w:rPr>
              <w:t>, 2025, the PMU has assisted the department in releasing 3</w:t>
            </w:r>
            <w:r>
              <w:rPr>
                <w:rFonts w:ascii="Times New Roman" w:hAnsi="Times New Roman" w:cs="Times New Roman"/>
                <w:i/>
                <w:sz w:val="20"/>
                <w:szCs w:val="24"/>
              </w:rPr>
              <w:t>7</w:t>
            </w:r>
            <w:r w:rsidR="00441661" w:rsidRPr="0061576C">
              <w:rPr>
                <w:rFonts w:ascii="Times New Roman" w:hAnsi="Times New Roman" w:cs="Times New Roman"/>
                <w:i/>
                <w:sz w:val="20"/>
                <w:szCs w:val="24"/>
              </w:rPr>
              <w:t xml:space="preserve"> Monthly Reports for States/UTs]</w:t>
            </w:r>
          </w:p>
        </w:tc>
      </w:tr>
      <w:tr w:rsidR="00FA04EE" w:rsidRPr="0061576C" w14:paraId="5639C341" w14:textId="77777777" w:rsidTr="002C5EEF">
        <w:trPr>
          <w:jc w:val="center"/>
        </w:trPr>
        <w:tc>
          <w:tcPr>
            <w:tcW w:w="846" w:type="dxa"/>
            <w:shd w:val="clear" w:color="auto" w:fill="FFFFFF" w:themeFill="background1"/>
            <w:vAlign w:val="center"/>
          </w:tcPr>
          <w:p w14:paraId="33B7461E" w14:textId="214E100B" w:rsidR="00FA04EE" w:rsidRPr="0061576C" w:rsidRDefault="00233339"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r>
              <w:rPr>
                <w:rFonts w:ascii="Times New Roman" w:hAnsi="Times New Roman" w:cs="Times New Roman"/>
                <w:b/>
                <w:sz w:val="20"/>
                <w:szCs w:val="20"/>
              </w:rPr>
              <w:t>2</w:t>
            </w:r>
            <w:r w:rsidR="00FA04EE" w:rsidRPr="0061576C">
              <w:rPr>
                <w:rFonts w:ascii="Times New Roman" w:hAnsi="Times New Roman" w:cs="Times New Roman"/>
                <w:b/>
                <w:sz w:val="20"/>
                <w:szCs w:val="20"/>
              </w:rPr>
              <w:t>.</w:t>
            </w:r>
          </w:p>
        </w:tc>
        <w:tc>
          <w:tcPr>
            <w:tcW w:w="2126" w:type="dxa"/>
            <w:shd w:val="clear" w:color="auto" w:fill="FFFFFF" w:themeFill="background1"/>
            <w:vAlign w:val="center"/>
          </w:tcPr>
          <w:p w14:paraId="1909AEC3" w14:textId="0C049868" w:rsidR="00FA04EE" w:rsidRPr="0061576C" w:rsidRDefault="00571984" w:rsidP="00FA0059">
            <w:pPr>
              <w:pStyle w:val="ListParagraph"/>
              <w:tabs>
                <w:tab w:val="left" w:pos="426"/>
              </w:tabs>
              <w:spacing w:before="120" w:after="120" w:line="276" w:lineRule="auto"/>
              <w:ind w:left="0"/>
              <w:contextualSpacing w:val="0"/>
              <w:jc w:val="center"/>
              <w:rPr>
                <w:rFonts w:ascii="Times New Roman" w:hAnsi="Times New Roman" w:cs="Times New Roman"/>
                <w:sz w:val="20"/>
                <w:szCs w:val="20"/>
              </w:rPr>
            </w:pPr>
            <w:r w:rsidRPr="0061576C">
              <w:rPr>
                <w:rFonts w:ascii="Times New Roman" w:hAnsi="Times New Roman" w:cs="Times New Roman"/>
                <w:sz w:val="20"/>
                <w:szCs w:val="20"/>
              </w:rPr>
              <w:t>Annual Report</w:t>
            </w:r>
          </w:p>
        </w:tc>
        <w:tc>
          <w:tcPr>
            <w:tcW w:w="6378" w:type="dxa"/>
            <w:shd w:val="clear" w:color="auto" w:fill="FFFFFF" w:themeFill="background1"/>
          </w:tcPr>
          <w:p w14:paraId="0AE41D9F" w14:textId="77777777" w:rsidR="00B04646" w:rsidRDefault="00571984" w:rsidP="00FA0059">
            <w:pPr>
              <w:pStyle w:val="ListParagraph"/>
              <w:tabs>
                <w:tab w:val="left" w:pos="426"/>
              </w:tabs>
              <w:spacing w:before="120" w:after="120" w:line="276" w:lineRule="auto"/>
              <w:ind w:left="0"/>
              <w:contextualSpacing w:val="0"/>
              <w:jc w:val="both"/>
              <w:rPr>
                <w:rFonts w:ascii="Times New Roman" w:hAnsi="Times New Roman" w:cs="Times New Roman"/>
                <w:i/>
                <w:sz w:val="20"/>
                <w:szCs w:val="20"/>
              </w:rPr>
            </w:pPr>
            <w:r w:rsidRPr="0061576C">
              <w:rPr>
                <w:rFonts w:ascii="Times New Roman" w:hAnsi="Times New Roman" w:cs="Times New Roman"/>
                <w:sz w:val="20"/>
                <w:szCs w:val="20"/>
              </w:rPr>
              <w:t>Annual Report on CPGRAMS is compiled on</w:t>
            </w:r>
            <w:r w:rsidR="00233339">
              <w:rPr>
                <w:rFonts w:ascii="Times New Roman" w:hAnsi="Times New Roman" w:cs="Times New Roman"/>
                <w:sz w:val="20"/>
                <w:szCs w:val="20"/>
              </w:rPr>
              <w:t xml:space="preserve">ce in a year and is released during the </w:t>
            </w:r>
            <w:r w:rsidRPr="0061576C">
              <w:rPr>
                <w:rFonts w:ascii="Times New Roman" w:hAnsi="Times New Roman" w:cs="Times New Roman"/>
                <w:sz w:val="20"/>
                <w:szCs w:val="20"/>
              </w:rPr>
              <w:t>Good Governance Week</w:t>
            </w:r>
            <w:r w:rsidR="00233339">
              <w:rPr>
                <w:rFonts w:ascii="Times New Roman" w:hAnsi="Times New Roman" w:cs="Times New Roman"/>
                <w:sz w:val="20"/>
                <w:szCs w:val="20"/>
              </w:rPr>
              <w:t xml:space="preserve"> in December month by MoS PP</w:t>
            </w:r>
            <w:r w:rsidRPr="0061576C">
              <w:rPr>
                <w:rFonts w:ascii="Times New Roman" w:hAnsi="Times New Roman" w:cs="Times New Roman"/>
                <w:sz w:val="20"/>
                <w:szCs w:val="20"/>
              </w:rPr>
              <w:t>.</w:t>
            </w:r>
            <w:r w:rsidR="005C2DF6" w:rsidRPr="0061576C">
              <w:rPr>
                <w:rFonts w:ascii="Times New Roman" w:hAnsi="Times New Roman" w:cs="Times New Roman"/>
                <w:sz w:val="20"/>
                <w:szCs w:val="20"/>
              </w:rPr>
              <w:t xml:space="preserve"> </w:t>
            </w:r>
            <w:r w:rsidR="005C2DF6" w:rsidRPr="0061576C">
              <w:rPr>
                <w:rFonts w:ascii="Times New Roman" w:hAnsi="Times New Roman" w:cs="Times New Roman"/>
                <w:i/>
                <w:sz w:val="20"/>
                <w:szCs w:val="20"/>
              </w:rPr>
              <w:t>(1 per year)</w:t>
            </w:r>
          </w:p>
          <w:p w14:paraId="23823BB8" w14:textId="4457187C" w:rsidR="00946113" w:rsidRPr="00B04646" w:rsidRDefault="00946113" w:rsidP="00FA0059">
            <w:pPr>
              <w:pStyle w:val="ListParagraph"/>
              <w:tabs>
                <w:tab w:val="left" w:pos="426"/>
              </w:tabs>
              <w:spacing w:before="120" w:after="120" w:line="276" w:lineRule="auto"/>
              <w:ind w:left="0"/>
              <w:contextualSpacing w:val="0"/>
              <w:jc w:val="both"/>
              <w:rPr>
                <w:rFonts w:ascii="Times New Roman" w:hAnsi="Times New Roman" w:cs="Times New Roman"/>
                <w:i/>
                <w:sz w:val="20"/>
                <w:szCs w:val="20"/>
              </w:rPr>
            </w:pPr>
            <w:r w:rsidRPr="0061576C">
              <w:rPr>
                <w:rFonts w:ascii="Times New Roman" w:hAnsi="Times New Roman" w:cs="Times New Roman"/>
                <w:i/>
                <w:sz w:val="20"/>
                <w:szCs w:val="20"/>
              </w:rPr>
              <w:t>[The PMU has assisted the department in releasing the</w:t>
            </w:r>
            <w:r w:rsidRPr="0061576C">
              <w:rPr>
                <w:rFonts w:ascii="Times New Roman" w:hAnsi="Times New Roman" w:cs="Times New Roman"/>
                <w:i/>
                <w:sz w:val="16"/>
                <w:szCs w:val="20"/>
              </w:rPr>
              <w:t xml:space="preserve"> </w:t>
            </w:r>
            <w:r w:rsidRPr="0061576C">
              <w:rPr>
                <w:rFonts w:ascii="Times New Roman" w:hAnsi="Times New Roman" w:cs="Times New Roman"/>
                <w:i/>
                <w:sz w:val="20"/>
                <w:szCs w:val="24"/>
              </w:rPr>
              <w:t>Annual Reports for the year 2022</w:t>
            </w:r>
            <w:r w:rsidR="00E03506" w:rsidRPr="0061576C">
              <w:rPr>
                <w:rFonts w:ascii="Times New Roman" w:hAnsi="Times New Roman" w:cs="Times New Roman"/>
                <w:i/>
                <w:sz w:val="20"/>
                <w:szCs w:val="24"/>
              </w:rPr>
              <w:t xml:space="preserve">, </w:t>
            </w:r>
            <w:r w:rsidRPr="0061576C">
              <w:rPr>
                <w:rFonts w:ascii="Times New Roman" w:hAnsi="Times New Roman" w:cs="Times New Roman"/>
                <w:i/>
                <w:sz w:val="20"/>
                <w:szCs w:val="24"/>
              </w:rPr>
              <w:t>2023</w:t>
            </w:r>
            <w:r w:rsidR="00E03506" w:rsidRPr="0061576C">
              <w:rPr>
                <w:rFonts w:ascii="Times New Roman" w:hAnsi="Times New Roman" w:cs="Times New Roman"/>
                <w:i/>
                <w:sz w:val="20"/>
                <w:szCs w:val="24"/>
              </w:rPr>
              <w:t xml:space="preserve"> and 2024</w:t>
            </w:r>
            <w:r w:rsidRPr="0061576C">
              <w:rPr>
                <w:rFonts w:ascii="Times New Roman" w:hAnsi="Times New Roman" w:cs="Times New Roman"/>
                <w:i/>
                <w:sz w:val="20"/>
                <w:szCs w:val="24"/>
              </w:rPr>
              <w:t>]</w:t>
            </w:r>
          </w:p>
        </w:tc>
      </w:tr>
      <w:tr w:rsidR="00233339" w:rsidRPr="0061576C" w14:paraId="1181DAC8" w14:textId="77777777" w:rsidTr="002C5EEF">
        <w:trPr>
          <w:jc w:val="center"/>
        </w:trPr>
        <w:tc>
          <w:tcPr>
            <w:tcW w:w="846" w:type="dxa"/>
            <w:vMerge w:val="restart"/>
            <w:shd w:val="clear" w:color="auto" w:fill="FFFFFF" w:themeFill="background1"/>
            <w:vAlign w:val="center"/>
          </w:tcPr>
          <w:p w14:paraId="01048469" w14:textId="0A415F98" w:rsidR="00233339" w:rsidRPr="0061576C" w:rsidRDefault="00233339"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r>
              <w:rPr>
                <w:rFonts w:ascii="Times New Roman" w:hAnsi="Times New Roman" w:cs="Times New Roman"/>
                <w:b/>
                <w:sz w:val="20"/>
                <w:szCs w:val="20"/>
              </w:rPr>
              <w:t>3.</w:t>
            </w:r>
          </w:p>
        </w:tc>
        <w:tc>
          <w:tcPr>
            <w:tcW w:w="2126" w:type="dxa"/>
            <w:vMerge w:val="restart"/>
            <w:shd w:val="clear" w:color="auto" w:fill="FFFFFF" w:themeFill="background1"/>
            <w:vAlign w:val="center"/>
          </w:tcPr>
          <w:p w14:paraId="255863EC" w14:textId="262423B7" w:rsidR="00233339" w:rsidRPr="0061576C" w:rsidRDefault="00233339" w:rsidP="00FA0059">
            <w:pPr>
              <w:pStyle w:val="ListParagraph"/>
              <w:tabs>
                <w:tab w:val="left" w:pos="426"/>
              </w:tabs>
              <w:spacing w:before="120" w:after="120" w:line="276" w:lineRule="auto"/>
              <w:ind w:left="0"/>
              <w:contextualSpacing w:val="0"/>
              <w:jc w:val="center"/>
              <w:rPr>
                <w:rFonts w:ascii="Times New Roman" w:hAnsi="Times New Roman" w:cs="Times New Roman"/>
                <w:sz w:val="20"/>
                <w:szCs w:val="20"/>
              </w:rPr>
            </w:pPr>
            <w:r w:rsidRPr="0061576C">
              <w:rPr>
                <w:rFonts w:ascii="Times New Roman" w:hAnsi="Times New Roman" w:cs="Times New Roman"/>
                <w:sz w:val="20"/>
                <w:szCs w:val="20"/>
              </w:rPr>
              <w:t>Presentations</w:t>
            </w:r>
          </w:p>
        </w:tc>
        <w:tc>
          <w:tcPr>
            <w:tcW w:w="6378" w:type="dxa"/>
            <w:shd w:val="clear" w:color="auto" w:fill="FFFFFF" w:themeFill="background1"/>
            <w:vAlign w:val="center"/>
          </w:tcPr>
          <w:p w14:paraId="4AFE1BEB" w14:textId="48DE01A3" w:rsidR="00233339" w:rsidRPr="0061576C" w:rsidRDefault="00233339"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r w:rsidRPr="0061576C">
              <w:rPr>
                <w:rFonts w:ascii="Times New Roman" w:hAnsi="Times New Roman" w:cs="Times New Roman"/>
                <w:sz w:val="20"/>
                <w:szCs w:val="20"/>
              </w:rPr>
              <w:t xml:space="preserve">Monthly Presentations to be made to the Nodal Officers of Central Ministries/Departments containing a brief overview of pendency and performance on CPGRAMS in a month. </w:t>
            </w:r>
            <w:r w:rsidRPr="0061576C">
              <w:rPr>
                <w:rFonts w:ascii="Times New Roman" w:hAnsi="Times New Roman" w:cs="Times New Roman"/>
                <w:i/>
                <w:sz w:val="20"/>
                <w:szCs w:val="20"/>
              </w:rPr>
              <w:t>(1 per month)</w:t>
            </w:r>
          </w:p>
        </w:tc>
      </w:tr>
      <w:tr w:rsidR="00233339" w:rsidRPr="0061576C" w14:paraId="3F6B3EA2" w14:textId="77777777" w:rsidTr="002C5EEF">
        <w:trPr>
          <w:jc w:val="center"/>
        </w:trPr>
        <w:tc>
          <w:tcPr>
            <w:tcW w:w="846" w:type="dxa"/>
            <w:vMerge/>
            <w:shd w:val="clear" w:color="auto" w:fill="FFFFFF" w:themeFill="background1"/>
            <w:vAlign w:val="center"/>
          </w:tcPr>
          <w:p w14:paraId="3DB2E2B4" w14:textId="0F5B66C2" w:rsidR="00233339" w:rsidRPr="0061576C" w:rsidRDefault="00233339" w:rsidP="00FA0059">
            <w:pPr>
              <w:pStyle w:val="ListParagraph"/>
              <w:tabs>
                <w:tab w:val="left" w:pos="426"/>
              </w:tabs>
              <w:spacing w:before="120" w:after="120" w:line="276" w:lineRule="auto"/>
              <w:ind w:left="0"/>
              <w:jc w:val="center"/>
              <w:rPr>
                <w:rFonts w:ascii="Times New Roman" w:hAnsi="Times New Roman" w:cs="Times New Roman"/>
                <w:b/>
                <w:sz w:val="20"/>
                <w:szCs w:val="20"/>
              </w:rPr>
            </w:pPr>
          </w:p>
        </w:tc>
        <w:tc>
          <w:tcPr>
            <w:tcW w:w="2126" w:type="dxa"/>
            <w:vMerge/>
            <w:shd w:val="clear" w:color="auto" w:fill="FFFFFF" w:themeFill="background1"/>
          </w:tcPr>
          <w:p w14:paraId="12AFE823" w14:textId="77777777" w:rsidR="00233339" w:rsidRPr="0061576C" w:rsidRDefault="00233339"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p>
        </w:tc>
        <w:tc>
          <w:tcPr>
            <w:tcW w:w="6378" w:type="dxa"/>
            <w:shd w:val="clear" w:color="auto" w:fill="FFFFFF" w:themeFill="background1"/>
            <w:vAlign w:val="center"/>
          </w:tcPr>
          <w:p w14:paraId="01694AE7" w14:textId="4D897BBD" w:rsidR="00233339" w:rsidRPr="0061576C" w:rsidRDefault="00233339"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r w:rsidRPr="0061576C">
              <w:rPr>
                <w:rFonts w:ascii="Times New Roman" w:hAnsi="Times New Roman" w:cs="Times New Roman"/>
                <w:sz w:val="20"/>
                <w:szCs w:val="20"/>
              </w:rPr>
              <w:t>Monthly Presentations to be made to the Nodal Officers of States/UTs</w:t>
            </w:r>
            <w:r>
              <w:rPr>
                <w:rFonts w:ascii="Times New Roman" w:hAnsi="Times New Roman" w:cs="Times New Roman"/>
                <w:sz w:val="20"/>
                <w:szCs w:val="20"/>
              </w:rPr>
              <w:t xml:space="preserve"> and DGs of ATIs</w:t>
            </w:r>
            <w:r w:rsidRPr="0061576C">
              <w:rPr>
                <w:rFonts w:ascii="Times New Roman" w:hAnsi="Times New Roman" w:cs="Times New Roman"/>
                <w:sz w:val="20"/>
                <w:szCs w:val="20"/>
              </w:rPr>
              <w:t xml:space="preserve"> containing a brief overview of pendency and performance on CPGRAMS in a month. Also, highlights the status of grants released under the Sevottam Scheme, and trainings conducted by the State ATIs. </w:t>
            </w:r>
            <w:r w:rsidRPr="0061576C">
              <w:rPr>
                <w:rFonts w:ascii="Times New Roman" w:hAnsi="Times New Roman" w:cs="Times New Roman"/>
                <w:i/>
                <w:sz w:val="20"/>
                <w:szCs w:val="20"/>
              </w:rPr>
              <w:t>(1 per month)</w:t>
            </w:r>
          </w:p>
        </w:tc>
      </w:tr>
      <w:tr w:rsidR="00233339" w:rsidRPr="0061576C" w14:paraId="2BCF80E8" w14:textId="77777777" w:rsidTr="002C5EEF">
        <w:trPr>
          <w:jc w:val="center"/>
        </w:trPr>
        <w:tc>
          <w:tcPr>
            <w:tcW w:w="846" w:type="dxa"/>
            <w:vMerge/>
            <w:shd w:val="clear" w:color="auto" w:fill="FFFFFF" w:themeFill="background1"/>
            <w:vAlign w:val="center"/>
          </w:tcPr>
          <w:p w14:paraId="6F17418B" w14:textId="450C39D8" w:rsidR="00233339" w:rsidRPr="0061576C" w:rsidRDefault="00233339" w:rsidP="00FA0059">
            <w:pPr>
              <w:pStyle w:val="ListParagraph"/>
              <w:tabs>
                <w:tab w:val="left" w:pos="426"/>
              </w:tabs>
              <w:spacing w:before="120" w:after="120" w:line="276" w:lineRule="auto"/>
              <w:ind w:left="0"/>
              <w:jc w:val="center"/>
              <w:rPr>
                <w:rFonts w:ascii="Times New Roman" w:hAnsi="Times New Roman" w:cs="Times New Roman"/>
                <w:b/>
                <w:sz w:val="20"/>
                <w:szCs w:val="20"/>
              </w:rPr>
            </w:pPr>
          </w:p>
        </w:tc>
        <w:tc>
          <w:tcPr>
            <w:tcW w:w="2126" w:type="dxa"/>
            <w:vMerge/>
            <w:shd w:val="clear" w:color="auto" w:fill="FFFFFF" w:themeFill="background1"/>
          </w:tcPr>
          <w:p w14:paraId="6A3A6183" w14:textId="77777777" w:rsidR="00233339" w:rsidRPr="0061576C" w:rsidRDefault="00233339"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p>
        </w:tc>
        <w:tc>
          <w:tcPr>
            <w:tcW w:w="6378" w:type="dxa"/>
            <w:shd w:val="clear" w:color="auto" w:fill="FFFFFF" w:themeFill="background1"/>
            <w:vAlign w:val="center"/>
          </w:tcPr>
          <w:p w14:paraId="5CBBCDB5" w14:textId="4DEB2A65" w:rsidR="00233339" w:rsidRPr="0061576C" w:rsidRDefault="00233339"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r w:rsidRPr="0061576C">
              <w:rPr>
                <w:rFonts w:ascii="Times New Roman" w:hAnsi="Times New Roman" w:cs="Times New Roman"/>
                <w:sz w:val="20"/>
                <w:szCs w:val="20"/>
              </w:rPr>
              <w:t xml:space="preserve">Presentation to individual Ministry/Department for one-on-one meetings. </w:t>
            </w:r>
            <w:r w:rsidR="0097708A">
              <w:rPr>
                <w:rFonts w:ascii="Times New Roman" w:hAnsi="Times New Roman" w:cs="Times New Roman"/>
                <w:i/>
                <w:sz w:val="20"/>
                <w:szCs w:val="20"/>
              </w:rPr>
              <w:t>(as per requirement</w:t>
            </w:r>
            <w:r w:rsidRPr="0061576C">
              <w:rPr>
                <w:rFonts w:ascii="Times New Roman" w:hAnsi="Times New Roman" w:cs="Times New Roman"/>
                <w:i/>
                <w:sz w:val="20"/>
                <w:szCs w:val="20"/>
              </w:rPr>
              <w:t>)</w:t>
            </w:r>
          </w:p>
        </w:tc>
      </w:tr>
      <w:tr w:rsidR="00D540F3" w:rsidRPr="0061576C" w14:paraId="3E942342" w14:textId="77777777" w:rsidTr="002C5EEF">
        <w:trPr>
          <w:jc w:val="center"/>
        </w:trPr>
        <w:tc>
          <w:tcPr>
            <w:tcW w:w="846" w:type="dxa"/>
            <w:vMerge/>
            <w:shd w:val="clear" w:color="auto" w:fill="FFFFFF" w:themeFill="background1"/>
            <w:vAlign w:val="center"/>
          </w:tcPr>
          <w:p w14:paraId="1FC57D1C" w14:textId="77777777" w:rsidR="00D540F3" w:rsidRPr="0061576C" w:rsidRDefault="00D540F3"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p>
        </w:tc>
        <w:tc>
          <w:tcPr>
            <w:tcW w:w="2126" w:type="dxa"/>
            <w:vMerge/>
            <w:shd w:val="clear" w:color="auto" w:fill="FFFFFF" w:themeFill="background1"/>
          </w:tcPr>
          <w:p w14:paraId="765D6CC4" w14:textId="77777777" w:rsidR="00D540F3" w:rsidRPr="0061576C" w:rsidRDefault="00D540F3"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p>
        </w:tc>
        <w:tc>
          <w:tcPr>
            <w:tcW w:w="6378" w:type="dxa"/>
            <w:shd w:val="clear" w:color="auto" w:fill="FFFFFF" w:themeFill="background1"/>
            <w:vAlign w:val="center"/>
          </w:tcPr>
          <w:p w14:paraId="792293FC" w14:textId="1C6BBC3B" w:rsidR="00D540F3" w:rsidRPr="0061576C" w:rsidRDefault="00D540F3"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r>
              <w:rPr>
                <w:rFonts w:ascii="Times New Roman" w:hAnsi="Times New Roman" w:cs="Times New Roman"/>
                <w:sz w:val="20"/>
                <w:szCs w:val="20"/>
              </w:rPr>
              <w:t xml:space="preserve">Presentation for the CSC Live Sessions </w:t>
            </w:r>
            <w:r w:rsidRPr="00D540F3">
              <w:rPr>
                <w:rFonts w:ascii="Times New Roman" w:hAnsi="Times New Roman" w:cs="Times New Roman"/>
                <w:i/>
                <w:iCs/>
                <w:sz w:val="20"/>
                <w:szCs w:val="20"/>
              </w:rPr>
              <w:t>(as per requirement)</w:t>
            </w:r>
          </w:p>
        </w:tc>
      </w:tr>
      <w:tr w:rsidR="00233339" w:rsidRPr="0061576C" w14:paraId="2CCCB445" w14:textId="77777777" w:rsidTr="002C5EEF">
        <w:trPr>
          <w:jc w:val="center"/>
        </w:trPr>
        <w:tc>
          <w:tcPr>
            <w:tcW w:w="846" w:type="dxa"/>
            <w:vMerge/>
            <w:shd w:val="clear" w:color="auto" w:fill="FFFFFF" w:themeFill="background1"/>
            <w:vAlign w:val="center"/>
          </w:tcPr>
          <w:p w14:paraId="52910A30" w14:textId="78AB9259" w:rsidR="00233339" w:rsidRPr="0061576C" w:rsidRDefault="00233339"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p>
        </w:tc>
        <w:tc>
          <w:tcPr>
            <w:tcW w:w="2126" w:type="dxa"/>
            <w:vMerge/>
            <w:shd w:val="clear" w:color="auto" w:fill="FFFFFF" w:themeFill="background1"/>
          </w:tcPr>
          <w:p w14:paraId="2140BF56" w14:textId="77777777" w:rsidR="00233339" w:rsidRPr="0061576C" w:rsidRDefault="00233339"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p>
        </w:tc>
        <w:tc>
          <w:tcPr>
            <w:tcW w:w="6378" w:type="dxa"/>
            <w:shd w:val="clear" w:color="auto" w:fill="FFFFFF" w:themeFill="background1"/>
            <w:vAlign w:val="center"/>
          </w:tcPr>
          <w:p w14:paraId="4BF90F4C" w14:textId="1C8F2ECF" w:rsidR="00233339" w:rsidRPr="0061576C" w:rsidRDefault="00233339"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r w:rsidRPr="0061576C">
              <w:rPr>
                <w:rFonts w:ascii="Times New Roman" w:hAnsi="Times New Roman" w:cs="Times New Roman"/>
                <w:sz w:val="20"/>
                <w:szCs w:val="20"/>
              </w:rPr>
              <w:t xml:space="preserve">Presentations to senior officials in Prime Minister’s Office, Cabinet Secretariat, </w:t>
            </w:r>
            <w:r>
              <w:rPr>
                <w:rFonts w:ascii="Times New Roman" w:hAnsi="Times New Roman" w:cs="Times New Roman"/>
                <w:sz w:val="20"/>
                <w:szCs w:val="20"/>
              </w:rPr>
              <w:t xml:space="preserve">Parliamentary Standing Committee, </w:t>
            </w:r>
            <w:r w:rsidRPr="0061576C">
              <w:rPr>
                <w:rFonts w:ascii="Times New Roman" w:hAnsi="Times New Roman" w:cs="Times New Roman"/>
                <w:sz w:val="20"/>
                <w:szCs w:val="20"/>
              </w:rPr>
              <w:t xml:space="preserve">etc. </w:t>
            </w:r>
            <w:r w:rsidR="0097708A">
              <w:rPr>
                <w:rFonts w:ascii="Times New Roman" w:hAnsi="Times New Roman" w:cs="Times New Roman"/>
                <w:i/>
                <w:sz w:val="20"/>
                <w:szCs w:val="20"/>
              </w:rPr>
              <w:t>(as per requirement</w:t>
            </w:r>
            <w:r w:rsidRPr="0061576C">
              <w:rPr>
                <w:rFonts w:ascii="Times New Roman" w:hAnsi="Times New Roman" w:cs="Times New Roman"/>
                <w:i/>
                <w:sz w:val="20"/>
                <w:szCs w:val="20"/>
              </w:rPr>
              <w:t>)</w:t>
            </w:r>
          </w:p>
        </w:tc>
      </w:tr>
      <w:tr w:rsidR="00233339" w:rsidRPr="0061576C" w14:paraId="7059897A" w14:textId="77777777" w:rsidTr="002C5EEF">
        <w:trPr>
          <w:jc w:val="center"/>
        </w:trPr>
        <w:tc>
          <w:tcPr>
            <w:tcW w:w="846" w:type="dxa"/>
            <w:vMerge w:val="restart"/>
            <w:shd w:val="clear" w:color="auto" w:fill="FFFFFF" w:themeFill="background1"/>
            <w:vAlign w:val="center"/>
          </w:tcPr>
          <w:p w14:paraId="442C96DB" w14:textId="2914252A" w:rsidR="00233339" w:rsidRPr="0061576C" w:rsidRDefault="00233339"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r>
              <w:rPr>
                <w:rFonts w:ascii="Times New Roman" w:hAnsi="Times New Roman" w:cs="Times New Roman"/>
                <w:b/>
                <w:sz w:val="20"/>
                <w:szCs w:val="20"/>
              </w:rPr>
              <w:t>4.</w:t>
            </w:r>
          </w:p>
        </w:tc>
        <w:tc>
          <w:tcPr>
            <w:tcW w:w="2126" w:type="dxa"/>
            <w:vMerge w:val="restart"/>
            <w:shd w:val="clear" w:color="auto" w:fill="FFFFFF" w:themeFill="background1"/>
            <w:vAlign w:val="center"/>
          </w:tcPr>
          <w:p w14:paraId="7DA41696" w14:textId="609BC976" w:rsidR="00233339" w:rsidRPr="0061576C" w:rsidRDefault="00233339" w:rsidP="00FA0059">
            <w:pPr>
              <w:pStyle w:val="ListParagraph"/>
              <w:tabs>
                <w:tab w:val="left" w:pos="426"/>
              </w:tabs>
              <w:spacing w:before="120" w:after="120" w:line="276" w:lineRule="auto"/>
              <w:ind w:left="0"/>
              <w:contextualSpacing w:val="0"/>
              <w:jc w:val="center"/>
              <w:rPr>
                <w:rFonts w:ascii="Times New Roman" w:hAnsi="Times New Roman" w:cs="Times New Roman"/>
                <w:sz w:val="20"/>
                <w:szCs w:val="20"/>
              </w:rPr>
            </w:pPr>
            <w:r w:rsidRPr="0061576C">
              <w:rPr>
                <w:rFonts w:ascii="Times New Roman" w:hAnsi="Times New Roman" w:cs="Times New Roman"/>
                <w:sz w:val="20"/>
                <w:szCs w:val="20"/>
              </w:rPr>
              <w:t>PIB Statements</w:t>
            </w:r>
          </w:p>
        </w:tc>
        <w:tc>
          <w:tcPr>
            <w:tcW w:w="6378" w:type="dxa"/>
            <w:shd w:val="clear" w:color="auto" w:fill="FFFFFF" w:themeFill="background1"/>
          </w:tcPr>
          <w:p w14:paraId="1B038031" w14:textId="4700D43F" w:rsidR="00233339" w:rsidRPr="0061576C" w:rsidRDefault="00233339"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r w:rsidRPr="0061576C">
              <w:rPr>
                <w:rFonts w:ascii="Times New Roman" w:hAnsi="Times New Roman" w:cs="Times New Roman"/>
                <w:sz w:val="20"/>
                <w:szCs w:val="20"/>
              </w:rPr>
              <w:t xml:space="preserve">PIB Statements with the release of the CPGRAMS Monthly Reports for Central Ministries/Departments and States/UTs. </w:t>
            </w:r>
            <w:r w:rsidRPr="0061576C">
              <w:rPr>
                <w:rFonts w:ascii="Times New Roman" w:hAnsi="Times New Roman" w:cs="Times New Roman"/>
                <w:i/>
                <w:sz w:val="20"/>
                <w:szCs w:val="20"/>
              </w:rPr>
              <w:t>(2 per month)</w:t>
            </w:r>
          </w:p>
        </w:tc>
      </w:tr>
      <w:tr w:rsidR="00233339" w:rsidRPr="0061576C" w14:paraId="44CC2C1C" w14:textId="77777777" w:rsidTr="002C5EEF">
        <w:trPr>
          <w:jc w:val="center"/>
        </w:trPr>
        <w:tc>
          <w:tcPr>
            <w:tcW w:w="846" w:type="dxa"/>
            <w:vMerge/>
            <w:shd w:val="clear" w:color="auto" w:fill="FFFFFF" w:themeFill="background1"/>
            <w:vAlign w:val="center"/>
          </w:tcPr>
          <w:p w14:paraId="3B4D3A4F" w14:textId="77777777" w:rsidR="00233339" w:rsidRPr="0061576C" w:rsidRDefault="00233339"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p>
        </w:tc>
        <w:tc>
          <w:tcPr>
            <w:tcW w:w="2126" w:type="dxa"/>
            <w:vMerge/>
            <w:shd w:val="clear" w:color="auto" w:fill="FFFFFF" w:themeFill="background1"/>
          </w:tcPr>
          <w:p w14:paraId="1CC2B43B" w14:textId="77777777" w:rsidR="00233339" w:rsidRPr="0061576C" w:rsidRDefault="00233339"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p>
        </w:tc>
        <w:tc>
          <w:tcPr>
            <w:tcW w:w="6378" w:type="dxa"/>
            <w:shd w:val="clear" w:color="auto" w:fill="FFFFFF" w:themeFill="background1"/>
          </w:tcPr>
          <w:p w14:paraId="7488F281" w14:textId="0FB016DF" w:rsidR="00233339" w:rsidRPr="0061576C" w:rsidRDefault="00233339"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r>
              <w:rPr>
                <w:rFonts w:ascii="Times New Roman" w:hAnsi="Times New Roman" w:cs="Times New Roman"/>
                <w:sz w:val="20"/>
                <w:szCs w:val="20"/>
              </w:rPr>
              <w:t xml:space="preserve">PIB Statements on the conferences/workshops organised by DARPG </w:t>
            </w:r>
            <w:r w:rsidR="0097708A">
              <w:rPr>
                <w:rFonts w:ascii="Times New Roman" w:hAnsi="Times New Roman" w:cs="Times New Roman"/>
                <w:i/>
                <w:iCs/>
                <w:sz w:val="20"/>
                <w:szCs w:val="20"/>
              </w:rPr>
              <w:t>(as per requirement</w:t>
            </w:r>
            <w:r w:rsidRPr="00233339">
              <w:rPr>
                <w:rFonts w:ascii="Times New Roman" w:hAnsi="Times New Roman" w:cs="Times New Roman"/>
                <w:i/>
                <w:iCs/>
                <w:sz w:val="20"/>
                <w:szCs w:val="20"/>
              </w:rPr>
              <w:t>)</w:t>
            </w:r>
          </w:p>
        </w:tc>
      </w:tr>
      <w:tr w:rsidR="00233339" w:rsidRPr="0061576C" w14:paraId="52513796" w14:textId="77777777" w:rsidTr="002C5EEF">
        <w:trPr>
          <w:jc w:val="center"/>
        </w:trPr>
        <w:tc>
          <w:tcPr>
            <w:tcW w:w="846" w:type="dxa"/>
            <w:vMerge/>
            <w:shd w:val="clear" w:color="auto" w:fill="FFFFFF" w:themeFill="background1"/>
            <w:vAlign w:val="center"/>
          </w:tcPr>
          <w:p w14:paraId="35FBF792" w14:textId="1A318E80" w:rsidR="00233339" w:rsidRPr="0061576C" w:rsidRDefault="00233339"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p>
        </w:tc>
        <w:tc>
          <w:tcPr>
            <w:tcW w:w="2126" w:type="dxa"/>
            <w:vMerge/>
            <w:shd w:val="clear" w:color="auto" w:fill="FFFFFF" w:themeFill="background1"/>
          </w:tcPr>
          <w:p w14:paraId="1E556565" w14:textId="77777777" w:rsidR="00233339" w:rsidRPr="0061576C" w:rsidRDefault="00233339"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p>
        </w:tc>
        <w:tc>
          <w:tcPr>
            <w:tcW w:w="6378" w:type="dxa"/>
            <w:shd w:val="clear" w:color="auto" w:fill="FFFFFF" w:themeFill="background1"/>
          </w:tcPr>
          <w:p w14:paraId="4D1FA6DD" w14:textId="24035D49" w:rsidR="00233339" w:rsidRPr="0061576C" w:rsidRDefault="00233339"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r w:rsidRPr="0061576C">
              <w:rPr>
                <w:rFonts w:ascii="Times New Roman" w:hAnsi="Times New Roman" w:cs="Times New Roman"/>
                <w:sz w:val="20"/>
                <w:szCs w:val="20"/>
              </w:rPr>
              <w:t xml:space="preserve">PIB Statements on the success stories of grievance resolution by Central Ministries/Departments and States/UTs. </w:t>
            </w:r>
            <w:r w:rsidR="0097708A">
              <w:rPr>
                <w:rFonts w:ascii="Times New Roman" w:hAnsi="Times New Roman" w:cs="Times New Roman"/>
                <w:i/>
                <w:sz w:val="20"/>
                <w:szCs w:val="20"/>
              </w:rPr>
              <w:t>(as per requirement</w:t>
            </w:r>
            <w:r w:rsidRPr="0061576C">
              <w:rPr>
                <w:rFonts w:ascii="Times New Roman" w:hAnsi="Times New Roman" w:cs="Times New Roman"/>
                <w:i/>
                <w:sz w:val="20"/>
                <w:szCs w:val="20"/>
              </w:rPr>
              <w:t>)</w:t>
            </w:r>
          </w:p>
        </w:tc>
      </w:tr>
      <w:tr w:rsidR="005C2DF6" w:rsidRPr="0061576C" w14:paraId="6653E3EC" w14:textId="77777777" w:rsidTr="002C5EEF">
        <w:trPr>
          <w:jc w:val="center"/>
        </w:trPr>
        <w:tc>
          <w:tcPr>
            <w:tcW w:w="846" w:type="dxa"/>
            <w:shd w:val="clear" w:color="auto" w:fill="FFFFFF" w:themeFill="background1"/>
            <w:vAlign w:val="center"/>
          </w:tcPr>
          <w:p w14:paraId="64D48367" w14:textId="07C9AB18" w:rsidR="005C2DF6" w:rsidRPr="0061576C" w:rsidRDefault="00233339"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r>
              <w:rPr>
                <w:rFonts w:ascii="Times New Roman" w:hAnsi="Times New Roman" w:cs="Times New Roman"/>
                <w:b/>
                <w:sz w:val="20"/>
                <w:szCs w:val="20"/>
              </w:rPr>
              <w:lastRenderedPageBreak/>
              <w:t>5.</w:t>
            </w:r>
          </w:p>
        </w:tc>
        <w:tc>
          <w:tcPr>
            <w:tcW w:w="2126" w:type="dxa"/>
            <w:shd w:val="clear" w:color="auto" w:fill="FFFFFF" w:themeFill="background1"/>
            <w:vAlign w:val="center"/>
          </w:tcPr>
          <w:p w14:paraId="47C1F816" w14:textId="4C13C704" w:rsidR="005C2DF6" w:rsidRPr="0061576C" w:rsidRDefault="00233339" w:rsidP="00FA0059">
            <w:pPr>
              <w:pStyle w:val="ListParagraph"/>
              <w:tabs>
                <w:tab w:val="left" w:pos="426"/>
              </w:tabs>
              <w:spacing w:before="120" w:after="120" w:line="276" w:lineRule="auto"/>
              <w:ind w:left="0"/>
              <w:contextualSpacing w:val="0"/>
              <w:jc w:val="center"/>
              <w:rPr>
                <w:rFonts w:ascii="Times New Roman" w:hAnsi="Times New Roman" w:cs="Times New Roman"/>
                <w:sz w:val="20"/>
                <w:szCs w:val="20"/>
              </w:rPr>
            </w:pPr>
            <w:r>
              <w:rPr>
                <w:rFonts w:ascii="Times New Roman" w:hAnsi="Times New Roman" w:cs="Times New Roman"/>
                <w:sz w:val="20"/>
                <w:szCs w:val="20"/>
              </w:rPr>
              <w:t>Flyers</w:t>
            </w:r>
          </w:p>
        </w:tc>
        <w:tc>
          <w:tcPr>
            <w:tcW w:w="6378" w:type="dxa"/>
            <w:shd w:val="clear" w:color="auto" w:fill="FFFFFF" w:themeFill="background1"/>
          </w:tcPr>
          <w:p w14:paraId="77572C85" w14:textId="12F385B2" w:rsidR="005C2DF6" w:rsidRPr="0061576C" w:rsidRDefault="005C2DF6"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r w:rsidRPr="0061576C">
              <w:rPr>
                <w:rFonts w:ascii="Times New Roman" w:hAnsi="Times New Roman" w:cs="Times New Roman"/>
                <w:sz w:val="20"/>
                <w:szCs w:val="20"/>
              </w:rPr>
              <w:t xml:space="preserve">Flyers based on CPGRAMS Monthly Reports for Central Ministries/Departments and States/UTs. </w:t>
            </w:r>
            <w:r w:rsidRPr="0061576C">
              <w:rPr>
                <w:rFonts w:ascii="Times New Roman" w:hAnsi="Times New Roman" w:cs="Times New Roman"/>
                <w:i/>
                <w:sz w:val="20"/>
                <w:szCs w:val="20"/>
              </w:rPr>
              <w:t>(2 per month)</w:t>
            </w:r>
          </w:p>
        </w:tc>
      </w:tr>
      <w:tr w:rsidR="005C2DF6" w:rsidRPr="0061576C" w14:paraId="35549003" w14:textId="77777777" w:rsidTr="002C5EEF">
        <w:trPr>
          <w:jc w:val="center"/>
        </w:trPr>
        <w:tc>
          <w:tcPr>
            <w:tcW w:w="846" w:type="dxa"/>
            <w:shd w:val="clear" w:color="auto" w:fill="FFFFFF" w:themeFill="background1"/>
            <w:vAlign w:val="center"/>
          </w:tcPr>
          <w:p w14:paraId="3B5BCD72" w14:textId="6881B1E4" w:rsidR="005C2DF6" w:rsidRPr="0061576C" w:rsidRDefault="00F1094B"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r>
              <w:rPr>
                <w:rFonts w:ascii="Times New Roman" w:hAnsi="Times New Roman" w:cs="Times New Roman"/>
                <w:b/>
                <w:sz w:val="20"/>
                <w:szCs w:val="20"/>
              </w:rPr>
              <w:t>6.</w:t>
            </w:r>
          </w:p>
        </w:tc>
        <w:tc>
          <w:tcPr>
            <w:tcW w:w="2126" w:type="dxa"/>
            <w:shd w:val="clear" w:color="auto" w:fill="FFFFFF" w:themeFill="background1"/>
            <w:vAlign w:val="center"/>
          </w:tcPr>
          <w:p w14:paraId="4BE559CB" w14:textId="515ACDF9" w:rsidR="005C2DF6" w:rsidRPr="0061576C" w:rsidRDefault="005C2DF6" w:rsidP="00FA0059">
            <w:pPr>
              <w:pStyle w:val="ListParagraph"/>
              <w:tabs>
                <w:tab w:val="left" w:pos="426"/>
              </w:tabs>
              <w:spacing w:before="120" w:after="120" w:line="276" w:lineRule="auto"/>
              <w:ind w:left="0"/>
              <w:contextualSpacing w:val="0"/>
              <w:jc w:val="center"/>
              <w:rPr>
                <w:rFonts w:ascii="Times New Roman" w:hAnsi="Times New Roman" w:cs="Times New Roman"/>
                <w:sz w:val="20"/>
                <w:szCs w:val="20"/>
              </w:rPr>
            </w:pPr>
            <w:r w:rsidRPr="0061576C">
              <w:rPr>
                <w:rFonts w:ascii="Times New Roman" w:hAnsi="Times New Roman" w:cs="Times New Roman"/>
                <w:sz w:val="20"/>
                <w:szCs w:val="20"/>
              </w:rPr>
              <w:t>Monitoring of Call Centre Data</w:t>
            </w:r>
          </w:p>
        </w:tc>
        <w:tc>
          <w:tcPr>
            <w:tcW w:w="6378" w:type="dxa"/>
            <w:shd w:val="clear" w:color="auto" w:fill="FFFFFF" w:themeFill="background1"/>
            <w:vAlign w:val="center"/>
          </w:tcPr>
          <w:p w14:paraId="38B2903F" w14:textId="27F1E311" w:rsidR="005C2DF6" w:rsidRPr="0061576C" w:rsidRDefault="005C2DF6" w:rsidP="00FA0059">
            <w:pPr>
              <w:pStyle w:val="ListParagraph"/>
              <w:tabs>
                <w:tab w:val="left" w:pos="426"/>
              </w:tabs>
              <w:spacing w:before="120" w:after="120" w:line="276" w:lineRule="auto"/>
              <w:ind w:left="0"/>
              <w:contextualSpacing w:val="0"/>
              <w:rPr>
                <w:rFonts w:ascii="Times New Roman" w:hAnsi="Times New Roman" w:cs="Times New Roman"/>
                <w:sz w:val="20"/>
                <w:szCs w:val="20"/>
              </w:rPr>
            </w:pPr>
            <w:r w:rsidRPr="0061576C">
              <w:rPr>
                <w:rFonts w:ascii="Times New Roman" w:hAnsi="Times New Roman" w:cs="Times New Roman"/>
                <w:sz w:val="20"/>
                <w:szCs w:val="20"/>
              </w:rPr>
              <w:t>Compilation of Feedback Call Centre Reports and Data</w:t>
            </w:r>
            <w:r w:rsidR="00F1094B">
              <w:rPr>
                <w:rFonts w:ascii="Times New Roman" w:hAnsi="Times New Roman" w:cs="Times New Roman"/>
                <w:sz w:val="20"/>
                <w:szCs w:val="20"/>
              </w:rPr>
              <w:t>, and coordinate with the call centre team for continuous improvement in the operations.</w:t>
            </w:r>
          </w:p>
        </w:tc>
      </w:tr>
      <w:tr w:rsidR="00637E70" w:rsidRPr="0061576C" w14:paraId="0E5AFBAF" w14:textId="77777777" w:rsidTr="002C5EEF">
        <w:trPr>
          <w:jc w:val="center"/>
        </w:trPr>
        <w:tc>
          <w:tcPr>
            <w:tcW w:w="846" w:type="dxa"/>
            <w:shd w:val="clear" w:color="auto" w:fill="FFFFFF" w:themeFill="background1"/>
            <w:vAlign w:val="center"/>
          </w:tcPr>
          <w:p w14:paraId="172A206A" w14:textId="35226221" w:rsidR="00637E70" w:rsidRPr="0061576C" w:rsidRDefault="00F1094B"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r>
              <w:rPr>
                <w:rFonts w:ascii="Times New Roman" w:hAnsi="Times New Roman" w:cs="Times New Roman"/>
                <w:b/>
                <w:sz w:val="20"/>
                <w:szCs w:val="20"/>
              </w:rPr>
              <w:t>7.</w:t>
            </w:r>
          </w:p>
        </w:tc>
        <w:tc>
          <w:tcPr>
            <w:tcW w:w="2126" w:type="dxa"/>
            <w:shd w:val="clear" w:color="auto" w:fill="FFFFFF" w:themeFill="background1"/>
            <w:vAlign w:val="center"/>
          </w:tcPr>
          <w:p w14:paraId="462A4678" w14:textId="5389844F" w:rsidR="00637E70" w:rsidRPr="0061576C" w:rsidRDefault="00637E70" w:rsidP="00FA0059">
            <w:pPr>
              <w:pStyle w:val="ListParagraph"/>
              <w:tabs>
                <w:tab w:val="left" w:pos="426"/>
              </w:tabs>
              <w:spacing w:before="120" w:after="120" w:line="276" w:lineRule="auto"/>
              <w:ind w:left="0"/>
              <w:contextualSpacing w:val="0"/>
              <w:jc w:val="center"/>
              <w:rPr>
                <w:rFonts w:ascii="Times New Roman" w:hAnsi="Times New Roman" w:cs="Times New Roman"/>
                <w:sz w:val="20"/>
                <w:szCs w:val="20"/>
              </w:rPr>
            </w:pPr>
            <w:r w:rsidRPr="0061576C">
              <w:rPr>
                <w:rFonts w:ascii="Times New Roman" w:hAnsi="Times New Roman" w:cs="Times New Roman"/>
                <w:sz w:val="20"/>
                <w:szCs w:val="20"/>
              </w:rPr>
              <w:t>Categori</w:t>
            </w:r>
            <w:r w:rsidR="003512A1" w:rsidRPr="0061576C">
              <w:rPr>
                <w:rFonts w:ascii="Times New Roman" w:hAnsi="Times New Roman" w:cs="Times New Roman"/>
                <w:sz w:val="20"/>
                <w:szCs w:val="20"/>
              </w:rPr>
              <w:t>z</w:t>
            </w:r>
            <w:r w:rsidRPr="0061576C">
              <w:rPr>
                <w:rFonts w:ascii="Times New Roman" w:hAnsi="Times New Roman" w:cs="Times New Roman"/>
                <w:sz w:val="20"/>
                <w:szCs w:val="20"/>
              </w:rPr>
              <w:t>ation</w:t>
            </w:r>
          </w:p>
        </w:tc>
        <w:tc>
          <w:tcPr>
            <w:tcW w:w="6378" w:type="dxa"/>
            <w:shd w:val="clear" w:color="auto" w:fill="FFFFFF" w:themeFill="background1"/>
            <w:vAlign w:val="center"/>
          </w:tcPr>
          <w:p w14:paraId="65CA8F50" w14:textId="77777777" w:rsidR="00637E70" w:rsidRDefault="003512A1"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r w:rsidRPr="0061576C">
              <w:rPr>
                <w:rFonts w:ascii="Times New Roman" w:hAnsi="Times New Roman" w:cs="Times New Roman"/>
                <w:sz w:val="20"/>
                <w:szCs w:val="20"/>
              </w:rPr>
              <w:t>The team has been working on reviewing and streamlining the existing categ</w:t>
            </w:r>
            <w:r w:rsidR="00F1094B">
              <w:rPr>
                <w:rFonts w:ascii="Times New Roman" w:hAnsi="Times New Roman" w:cs="Times New Roman"/>
                <w:sz w:val="20"/>
                <w:szCs w:val="20"/>
              </w:rPr>
              <w:t>orization and mapping across select</w:t>
            </w:r>
            <w:r w:rsidRPr="0061576C">
              <w:rPr>
                <w:rFonts w:ascii="Times New Roman" w:hAnsi="Times New Roman" w:cs="Times New Roman"/>
                <w:sz w:val="20"/>
                <w:szCs w:val="20"/>
              </w:rPr>
              <w:t xml:space="preserve"> Central Ministries/Departments by </w:t>
            </w:r>
            <w:r w:rsidR="00F1094B" w:rsidRPr="0061576C">
              <w:rPr>
                <w:rFonts w:ascii="Times New Roman" w:hAnsi="Times New Roman" w:cs="Times New Roman"/>
                <w:sz w:val="20"/>
                <w:szCs w:val="20"/>
              </w:rPr>
              <w:t>analysing</w:t>
            </w:r>
            <w:r w:rsidR="00F1094B">
              <w:rPr>
                <w:rFonts w:ascii="Times New Roman" w:hAnsi="Times New Roman" w:cs="Times New Roman"/>
                <w:sz w:val="20"/>
                <w:szCs w:val="20"/>
              </w:rPr>
              <w:t xml:space="preserve"> the grievances received in the past few years, taking</w:t>
            </w:r>
            <w:r w:rsidRPr="0061576C">
              <w:rPr>
                <w:rFonts w:ascii="Times New Roman" w:hAnsi="Times New Roman" w:cs="Times New Roman"/>
                <w:sz w:val="20"/>
                <w:szCs w:val="20"/>
              </w:rPr>
              <w:t xml:space="preserve"> NIC data</w:t>
            </w:r>
            <w:r w:rsidR="00F1094B">
              <w:rPr>
                <w:rFonts w:ascii="Times New Roman" w:hAnsi="Times New Roman" w:cs="Times New Roman"/>
                <w:sz w:val="20"/>
                <w:szCs w:val="20"/>
              </w:rPr>
              <w:t xml:space="preserve"> into consideration</w:t>
            </w:r>
            <w:r w:rsidRPr="0061576C">
              <w:rPr>
                <w:rFonts w:ascii="Times New Roman" w:hAnsi="Times New Roman" w:cs="Times New Roman"/>
                <w:sz w:val="20"/>
                <w:szCs w:val="20"/>
              </w:rPr>
              <w:t xml:space="preserve"> and conducting meetings with the concerned Ministries/Departments to understand their</w:t>
            </w:r>
            <w:r w:rsidR="00F1094B">
              <w:rPr>
                <w:rFonts w:ascii="Times New Roman" w:hAnsi="Times New Roman" w:cs="Times New Roman"/>
                <w:sz w:val="20"/>
                <w:szCs w:val="20"/>
              </w:rPr>
              <w:t xml:space="preserve"> internal</w:t>
            </w:r>
            <w:r w:rsidRPr="0061576C">
              <w:rPr>
                <w:rFonts w:ascii="Times New Roman" w:hAnsi="Times New Roman" w:cs="Times New Roman"/>
                <w:sz w:val="20"/>
                <w:szCs w:val="20"/>
              </w:rPr>
              <w:t xml:space="preserve"> structure</w:t>
            </w:r>
            <w:r w:rsidR="00F1094B">
              <w:rPr>
                <w:rFonts w:ascii="Times New Roman" w:hAnsi="Times New Roman" w:cs="Times New Roman"/>
                <w:sz w:val="20"/>
                <w:szCs w:val="20"/>
              </w:rPr>
              <w:t xml:space="preserve"> of grievance handling</w:t>
            </w:r>
            <w:r w:rsidRPr="0061576C">
              <w:rPr>
                <w:rFonts w:ascii="Times New Roman" w:hAnsi="Times New Roman" w:cs="Times New Roman"/>
                <w:sz w:val="20"/>
                <w:szCs w:val="20"/>
              </w:rPr>
              <w:t>.</w:t>
            </w:r>
          </w:p>
          <w:p w14:paraId="5EDE39C4" w14:textId="2BD1623C" w:rsidR="0097708A" w:rsidRPr="0061576C" w:rsidRDefault="0097708A"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r>
              <w:rPr>
                <w:rFonts w:ascii="Times New Roman" w:hAnsi="Times New Roman" w:cs="Times New Roman"/>
                <w:i/>
                <w:sz w:val="20"/>
                <w:szCs w:val="24"/>
              </w:rPr>
              <w:t>[As of September</w:t>
            </w:r>
            <w:r w:rsidRPr="0061576C">
              <w:rPr>
                <w:rFonts w:ascii="Times New Roman" w:hAnsi="Times New Roman" w:cs="Times New Roman"/>
                <w:i/>
                <w:sz w:val="20"/>
                <w:szCs w:val="24"/>
              </w:rPr>
              <w:t xml:space="preserve">, 2025, the PMU </w:t>
            </w:r>
            <w:r>
              <w:rPr>
                <w:rFonts w:ascii="Times New Roman" w:hAnsi="Times New Roman" w:cs="Times New Roman"/>
                <w:i/>
                <w:sz w:val="20"/>
                <w:szCs w:val="24"/>
              </w:rPr>
              <w:t>completed the analysis for 31 Ministries/Departments, out of which new categorisation for 25 Ministries/Departments have been made live on the CPGRAMS Portal]</w:t>
            </w:r>
          </w:p>
        </w:tc>
      </w:tr>
      <w:tr w:rsidR="00967132" w:rsidRPr="0061576C" w14:paraId="0A2E6BD7" w14:textId="77777777" w:rsidTr="002C5EEF">
        <w:trPr>
          <w:jc w:val="center"/>
        </w:trPr>
        <w:tc>
          <w:tcPr>
            <w:tcW w:w="846" w:type="dxa"/>
            <w:shd w:val="clear" w:color="auto" w:fill="FFFFFF" w:themeFill="background1"/>
            <w:vAlign w:val="center"/>
          </w:tcPr>
          <w:p w14:paraId="5077F449" w14:textId="3296D384" w:rsidR="00967132" w:rsidRPr="0061576C" w:rsidRDefault="00F1094B"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r>
              <w:rPr>
                <w:rFonts w:ascii="Times New Roman" w:hAnsi="Times New Roman" w:cs="Times New Roman"/>
                <w:b/>
                <w:sz w:val="20"/>
                <w:szCs w:val="20"/>
              </w:rPr>
              <w:t>8.</w:t>
            </w:r>
          </w:p>
        </w:tc>
        <w:tc>
          <w:tcPr>
            <w:tcW w:w="2126" w:type="dxa"/>
            <w:shd w:val="clear" w:color="auto" w:fill="FFFFFF" w:themeFill="background1"/>
            <w:vAlign w:val="center"/>
          </w:tcPr>
          <w:p w14:paraId="24E383CA" w14:textId="6EFCB642" w:rsidR="00967132" w:rsidRPr="0061576C" w:rsidRDefault="00967132" w:rsidP="00FA0059">
            <w:pPr>
              <w:pStyle w:val="ListParagraph"/>
              <w:tabs>
                <w:tab w:val="left" w:pos="426"/>
              </w:tabs>
              <w:spacing w:before="120" w:after="120" w:line="276" w:lineRule="auto"/>
              <w:ind w:left="0"/>
              <w:contextualSpacing w:val="0"/>
              <w:jc w:val="center"/>
              <w:rPr>
                <w:rFonts w:ascii="Times New Roman" w:hAnsi="Times New Roman" w:cs="Times New Roman"/>
                <w:sz w:val="20"/>
                <w:szCs w:val="20"/>
              </w:rPr>
            </w:pPr>
            <w:r w:rsidRPr="0061576C">
              <w:rPr>
                <w:rFonts w:ascii="Times New Roman" w:hAnsi="Times New Roman" w:cs="Times New Roman"/>
                <w:sz w:val="20"/>
                <w:szCs w:val="20"/>
              </w:rPr>
              <w:t>Root Cause Analysis</w:t>
            </w:r>
          </w:p>
        </w:tc>
        <w:tc>
          <w:tcPr>
            <w:tcW w:w="6378" w:type="dxa"/>
            <w:shd w:val="clear" w:color="auto" w:fill="FFFFFF" w:themeFill="background1"/>
            <w:vAlign w:val="center"/>
          </w:tcPr>
          <w:p w14:paraId="4743AC1B" w14:textId="6F05313F" w:rsidR="00967132" w:rsidRPr="0061576C" w:rsidRDefault="003512A1"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r w:rsidRPr="0061576C">
              <w:rPr>
                <w:rFonts w:ascii="Times New Roman" w:hAnsi="Times New Roman" w:cs="Times New Roman"/>
                <w:sz w:val="20"/>
                <w:szCs w:val="20"/>
              </w:rPr>
              <w:t>Conducted root cause analysis of grievances and identified key patterns contributing to recurring issues. Based on the findings, systemic reforms have been suggested to enhance grievance redressal efficiency</w:t>
            </w:r>
            <w:r w:rsidR="00075457" w:rsidRPr="0061576C">
              <w:rPr>
                <w:rFonts w:ascii="Times New Roman" w:hAnsi="Times New Roman" w:cs="Times New Roman"/>
                <w:sz w:val="20"/>
                <w:szCs w:val="20"/>
              </w:rPr>
              <w:t xml:space="preserve">. </w:t>
            </w:r>
            <w:r w:rsidR="0097708A">
              <w:rPr>
                <w:rFonts w:ascii="Times New Roman" w:hAnsi="Times New Roman" w:cs="Times New Roman"/>
                <w:i/>
                <w:sz w:val="20"/>
                <w:szCs w:val="20"/>
              </w:rPr>
              <w:t>(as per requirement</w:t>
            </w:r>
            <w:r w:rsidR="00075457" w:rsidRPr="0061576C">
              <w:rPr>
                <w:rFonts w:ascii="Times New Roman" w:hAnsi="Times New Roman" w:cs="Times New Roman"/>
                <w:i/>
                <w:sz w:val="20"/>
                <w:szCs w:val="20"/>
              </w:rPr>
              <w:t>)</w:t>
            </w:r>
          </w:p>
        </w:tc>
      </w:tr>
      <w:tr w:rsidR="00252CB1" w:rsidRPr="0061576C" w14:paraId="788D82F4" w14:textId="77777777" w:rsidTr="002C5EEF">
        <w:trPr>
          <w:jc w:val="center"/>
        </w:trPr>
        <w:tc>
          <w:tcPr>
            <w:tcW w:w="846" w:type="dxa"/>
            <w:shd w:val="clear" w:color="auto" w:fill="FFFFFF" w:themeFill="background1"/>
            <w:vAlign w:val="center"/>
          </w:tcPr>
          <w:p w14:paraId="39A8EF75" w14:textId="7161FAFA" w:rsidR="00252CB1" w:rsidRPr="0061576C" w:rsidRDefault="00F1094B"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r>
              <w:rPr>
                <w:rFonts w:ascii="Times New Roman" w:hAnsi="Times New Roman" w:cs="Times New Roman"/>
                <w:b/>
                <w:sz w:val="20"/>
                <w:szCs w:val="20"/>
              </w:rPr>
              <w:t>9.</w:t>
            </w:r>
          </w:p>
        </w:tc>
        <w:tc>
          <w:tcPr>
            <w:tcW w:w="2126" w:type="dxa"/>
            <w:shd w:val="clear" w:color="auto" w:fill="FFFFFF" w:themeFill="background1"/>
            <w:vAlign w:val="center"/>
          </w:tcPr>
          <w:p w14:paraId="20F7222A" w14:textId="090D1913" w:rsidR="00252CB1" w:rsidRPr="0061576C" w:rsidRDefault="00484663" w:rsidP="00FA0059">
            <w:pPr>
              <w:pStyle w:val="ListParagraph"/>
              <w:tabs>
                <w:tab w:val="left" w:pos="426"/>
              </w:tabs>
              <w:spacing w:before="120" w:after="120" w:line="276" w:lineRule="auto"/>
              <w:ind w:left="0"/>
              <w:contextualSpacing w:val="0"/>
              <w:jc w:val="center"/>
              <w:rPr>
                <w:rFonts w:ascii="Times New Roman" w:hAnsi="Times New Roman" w:cs="Times New Roman"/>
                <w:sz w:val="20"/>
                <w:szCs w:val="20"/>
              </w:rPr>
            </w:pPr>
            <w:r w:rsidRPr="0061576C">
              <w:rPr>
                <w:rFonts w:ascii="Times New Roman" w:hAnsi="Times New Roman" w:cs="Times New Roman"/>
                <w:sz w:val="20"/>
                <w:szCs w:val="20"/>
              </w:rPr>
              <w:t>Taxonomy Analysis</w:t>
            </w:r>
          </w:p>
        </w:tc>
        <w:tc>
          <w:tcPr>
            <w:tcW w:w="6378" w:type="dxa"/>
            <w:shd w:val="clear" w:color="auto" w:fill="FFFFFF" w:themeFill="background1"/>
            <w:vAlign w:val="center"/>
          </w:tcPr>
          <w:p w14:paraId="43E663C0" w14:textId="4F940199" w:rsidR="00252CB1" w:rsidRPr="0097708A" w:rsidRDefault="00124DF8"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r w:rsidRPr="0061576C">
              <w:rPr>
                <w:rFonts w:ascii="Times New Roman" w:hAnsi="Times New Roman" w:cs="Times New Roman"/>
                <w:sz w:val="20"/>
                <w:szCs w:val="20"/>
              </w:rPr>
              <w:t>Refined and cleaned data from the Tree dashboard to facilitate a comprehensive taxonomy analysis</w:t>
            </w:r>
            <w:r w:rsidR="00F1094B">
              <w:rPr>
                <w:rFonts w:ascii="Times New Roman" w:hAnsi="Times New Roman" w:cs="Times New Roman"/>
                <w:sz w:val="20"/>
                <w:szCs w:val="20"/>
              </w:rPr>
              <w:t xml:space="preserve"> of the Ministries/Departments </w:t>
            </w:r>
            <w:r w:rsidR="0097708A">
              <w:rPr>
                <w:rFonts w:ascii="Times New Roman" w:hAnsi="Times New Roman" w:cs="Times New Roman"/>
                <w:i/>
                <w:iCs/>
                <w:sz w:val="20"/>
                <w:szCs w:val="20"/>
              </w:rPr>
              <w:t xml:space="preserve">(as per requirement. </w:t>
            </w:r>
            <w:r w:rsidR="0097708A">
              <w:rPr>
                <w:rFonts w:ascii="Times New Roman" w:hAnsi="Times New Roman" w:cs="Times New Roman"/>
                <w:sz w:val="20"/>
                <w:szCs w:val="20"/>
              </w:rPr>
              <w:t>The analysis is being released in the CPGRAMS Monthly Reports for Central Ministries/Departments.</w:t>
            </w:r>
          </w:p>
        </w:tc>
      </w:tr>
      <w:tr w:rsidR="00F1094B" w:rsidRPr="0061576C" w14:paraId="5BDD2E19" w14:textId="77777777" w:rsidTr="002C5EEF">
        <w:trPr>
          <w:jc w:val="center"/>
        </w:trPr>
        <w:tc>
          <w:tcPr>
            <w:tcW w:w="846" w:type="dxa"/>
            <w:vMerge w:val="restart"/>
            <w:shd w:val="clear" w:color="auto" w:fill="FFFFFF" w:themeFill="background1"/>
            <w:vAlign w:val="center"/>
          </w:tcPr>
          <w:p w14:paraId="7D6DD661" w14:textId="05191E7B" w:rsidR="00F1094B" w:rsidRPr="0061576C" w:rsidRDefault="00F1094B"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r>
              <w:rPr>
                <w:rFonts w:ascii="Times New Roman" w:hAnsi="Times New Roman" w:cs="Times New Roman"/>
                <w:b/>
                <w:sz w:val="20"/>
                <w:szCs w:val="20"/>
              </w:rPr>
              <w:t>10.</w:t>
            </w:r>
          </w:p>
        </w:tc>
        <w:tc>
          <w:tcPr>
            <w:tcW w:w="2126" w:type="dxa"/>
            <w:vMerge w:val="restart"/>
            <w:shd w:val="clear" w:color="auto" w:fill="FFFFFF" w:themeFill="background1"/>
            <w:vAlign w:val="center"/>
          </w:tcPr>
          <w:p w14:paraId="79C6395A" w14:textId="59D92D16" w:rsidR="00F1094B" w:rsidRPr="0061576C" w:rsidRDefault="00F1094B" w:rsidP="00FA0059">
            <w:pPr>
              <w:pStyle w:val="ListParagraph"/>
              <w:tabs>
                <w:tab w:val="left" w:pos="426"/>
              </w:tabs>
              <w:spacing w:before="120" w:after="120" w:line="276" w:lineRule="auto"/>
              <w:ind w:left="0"/>
              <w:contextualSpacing w:val="0"/>
              <w:jc w:val="center"/>
              <w:rPr>
                <w:rFonts w:ascii="Times New Roman" w:hAnsi="Times New Roman" w:cs="Times New Roman"/>
                <w:sz w:val="20"/>
                <w:szCs w:val="20"/>
              </w:rPr>
            </w:pPr>
            <w:r w:rsidRPr="0061576C">
              <w:rPr>
                <w:rFonts w:ascii="Times New Roman" w:hAnsi="Times New Roman" w:cs="Times New Roman"/>
                <w:sz w:val="20"/>
                <w:szCs w:val="20"/>
              </w:rPr>
              <w:t>Social Media Releases</w:t>
            </w:r>
          </w:p>
        </w:tc>
        <w:tc>
          <w:tcPr>
            <w:tcW w:w="6378" w:type="dxa"/>
            <w:shd w:val="clear" w:color="auto" w:fill="FFFFFF" w:themeFill="background1"/>
            <w:vAlign w:val="center"/>
          </w:tcPr>
          <w:p w14:paraId="4493241C" w14:textId="404D7BC3" w:rsidR="00F1094B" w:rsidRPr="0061576C" w:rsidRDefault="00F1094B"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r>
              <w:rPr>
                <w:rFonts w:ascii="Times New Roman" w:hAnsi="Times New Roman" w:cs="Times New Roman"/>
                <w:sz w:val="20"/>
                <w:szCs w:val="24"/>
              </w:rPr>
              <w:t>Composing</w:t>
            </w:r>
            <w:r w:rsidR="0097708A">
              <w:rPr>
                <w:rFonts w:ascii="Times New Roman" w:hAnsi="Times New Roman" w:cs="Times New Roman"/>
                <w:sz w:val="20"/>
                <w:szCs w:val="24"/>
              </w:rPr>
              <w:t xml:space="preserve"> material for social media release</w:t>
            </w:r>
            <w:r w:rsidRPr="0061576C">
              <w:rPr>
                <w:rFonts w:ascii="Times New Roman" w:hAnsi="Times New Roman" w:cs="Times New Roman"/>
                <w:sz w:val="20"/>
                <w:szCs w:val="24"/>
              </w:rPr>
              <w:t xml:space="preserve"> that highlighted mont</w:t>
            </w:r>
            <w:r>
              <w:rPr>
                <w:rFonts w:ascii="Times New Roman" w:hAnsi="Times New Roman" w:cs="Times New Roman"/>
                <w:sz w:val="20"/>
                <w:szCs w:val="24"/>
              </w:rPr>
              <w:t>hly reports and success stories.</w:t>
            </w:r>
          </w:p>
        </w:tc>
      </w:tr>
      <w:tr w:rsidR="00F1094B" w:rsidRPr="0061576C" w14:paraId="09D928A8" w14:textId="77777777" w:rsidTr="002C5EEF">
        <w:trPr>
          <w:jc w:val="center"/>
        </w:trPr>
        <w:tc>
          <w:tcPr>
            <w:tcW w:w="846" w:type="dxa"/>
            <w:vMerge/>
            <w:shd w:val="clear" w:color="auto" w:fill="FFFFFF" w:themeFill="background1"/>
            <w:vAlign w:val="center"/>
          </w:tcPr>
          <w:p w14:paraId="07F6DDD4" w14:textId="77777777" w:rsidR="00F1094B" w:rsidRPr="0061576C" w:rsidRDefault="00F1094B"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p>
        </w:tc>
        <w:tc>
          <w:tcPr>
            <w:tcW w:w="2126" w:type="dxa"/>
            <w:vMerge/>
            <w:shd w:val="clear" w:color="auto" w:fill="FFFFFF" w:themeFill="background1"/>
            <w:vAlign w:val="center"/>
          </w:tcPr>
          <w:p w14:paraId="24A8CDEE" w14:textId="77777777" w:rsidR="00F1094B" w:rsidRPr="0061576C" w:rsidRDefault="00F1094B" w:rsidP="00FA0059">
            <w:pPr>
              <w:pStyle w:val="ListParagraph"/>
              <w:tabs>
                <w:tab w:val="left" w:pos="426"/>
              </w:tabs>
              <w:spacing w:before="120" w:after="120" w:line="276" w:lineRule="auto"/>
              <w:ind w:left="0"/>
              <w:contextualSpacing w:val="0"/>
              <w:jc w:val="center"/>
              <w:rPr>
                <w:rFonts w:ascii="Times New Roman" w:hAnsi="Times New Roman" w:cs="Times New Roman"/>
                <w:sz w:val="20"/>
                <w:szCs w:val="20"/>
              </w:rPr>
            </w:pPr>
          </w:p>
        </w:tc>
        <w:tc>
          <w:tcPr>
            <w:tcW w:w="6378" w:type="dxa"/>
            <w:shd w:val="clear" w:color="auto" w:fill="FFFFFF" w:themeFill="background1"/>
            <w:vAlign w:val="center"/>
          </w:tcPr>
          <w:p w14:paraId="7AF0FAF9" w14:textId="6A998103" w:rsidR="00F1094B" w:rsidRPr="0061576C" w:rsidRDefault="0097708A"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4"/>
              </w:rPr>
            </w:pPr>
            <w:r>
              <w:rPr>
                <w:rFonts w:ascii="Times New Roman" w:hAnsi="Times New Roman" w:cs="Times New Roman"/>
                <w:sz w:val="20"/>
                <w:szCs w:val="24"/>
              </w:rPr>
              <w:t>Composing material for social media release</w:t>
            </w:r>
            <w:r w:rsidR="00F1094B">
              <w:rPr>
                <w:rFonts w:ascii="Times New Roman" w:hAnsi="Times New Roman" w:cs="Times New Roman"/>
                <w:sz w:val="20"/>
                <w:szCs w:val="24"/>
              </w:rPr>
              <w:t xml:space="preserve"> regarding the conferences/workshops organised by DARPG.</w:t>
            </w:r>
          </w:p>
        </w:tc>
      </w:tr>
      <w:tr w:rsidR="00124DF8" w:rsidRPr="0061576C" w14:paraId="3BF7B845" w14:textId="77777777" w:rsidTr="002C5EEF">
        <w:trPr>
          <w:jc w:val="center"/>
        </w:trPr>
        <w:tc>
          <w:tcPr>
            <w:tcW w:w="846" w:type="dxa"/>
            <w:shd w:val="clear" w:color="auto" w:fill="FFFFFF" w:themeFill="background1"/>
            <w:vAlign w:val="center"/>
          </w:tcPr>
          <w:p w14:paraId="3FBACF85" w14:textId="69EA01B4" w:rsidR="00124DF8" w:rsidRPr="0061576C" w:rsidRDefault="00F1094B"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r>
              <w:rPr>
                <w:rFonts w:ascii="Times New Roman" w:hAnsi="Times New Roman" w:cs="Times New Roman"/>
                <w:b/>
                <w:sz w:val="20"/>
                <w:szCs w:val="20"/>
              </w:rPr>
              <w:t>11.</w:t>
            </w:r>
          </w:p>
        </w:tc>
        <w:tc>
          <w:tcPr>
            <w:tcW w:w="2126" w:type="dxa"/>
            <w:shd w:val="clear" w:color="auto" w:fill="FFFFFF" w:themeFill="background1"/>
            <w:vAlign w:val="center"/>
          </w:tcPr>
          <w:p w14:paraId="7CB7EE31" w14:textId="20DB0AD4" w:rsidR="00124DF8" w:rsidRPr="0061576C" w:rsidRDefault="00124DF8" w:rsidP="00FA0059">
            <w:pPr>
              <w:pStyle w:val="ListParagraph"/>
              <w:tabs>
                <w:tab w:val="left" w:pos="426"/>
              </w:tabs>
              <w:spacing w:before="120" w:after="120" w:line="276" w:lineRule="auto"/>
              <w:ind w:left="0"/>
              <w:contextualSpacing w:val="0"/>
              <w:jc w:val="center"/>
              <w:rPr>
                <w:rFonts w:ascii="Times New Roman" w:hAnsi="Times New Roman" w:cs="Times New Roman"/>
                <w:sz w:val="20"/>
                <w:szCs w:val="20"/>
              </w:rPr>
            </w:pPr>
            <w:r w:rsidRPr="0061576C">
              <w:rPr>
                <w:rFonts w:ascii="Times New Roman" w:hAnsi="Times New Roman" w:cs="Times New Roman"/>
                <w:sz w:val="20"/>
                <w:szCs w:val="20"/>
              </w:rPr>
              <w:t>Designing</w:t>
            </w:r>
          </w:p>
        </w:tc>
        <w:tc>
          <w:tcPr>
            <w:tcW w:w="6378" w:type="dxa"/>
            <w:shd w:val="clear" w:color="auto" w:fill="FFFFFF" w:themeFill="background1"/>
            <w:vAlign w:val="center"/>
          </w:tcPr>
          <w:p w14:paraId="3739B594" w14:textId="03CBA175" w:rsidR="00124DF8" w:rsidRPr="0061576C" w:rsidRDefault="00F1094B" w:rsidP="00FA0059">
            <w:pPr>
              <w:pStyle w:val="ListParagraph"/>
              <w:tabs>
                <w:tab w:val="left" w:pos="426"/>
              </w:tabs>
              <w:spacing w:before="120" w:after="120" w:line="276" w:lineRule="auto"/>
              <w:ind w:left="0"/>
              <w:contextualSpacing w:val="0"/>
              <w:jc w:val="both"/>
              <w:rPr>
                <w:rFonts w:ascii="Times New Roman" w:hAnsi="Times New Roman" w:cs="Times New Roman"/>
                <w:sz w:val="20"/>
                <w:szCs w:val="20"/>
              </w:rPr>
            </w:pPr>
            <w:r>
              <w:rPr>
                <w:rFonts w:ascii="Times New Roman" w:hAnsi="Times New Roman" w:cs="Times New Roman"/>
                <w:sz w:val="20"/>
                <w:szCs w:val="24"/>
              </w:rPr>
              <w:t>Designing of</w:t>
            </w:r>
            <w:r w:rsidR="00075457" w:rsidRPr="0061576C">
              <w:rPr>
                <w:rFonts w:ascii="Times New Roman" w:hAnsi="Times New Roman" w:cs="Times New Roman"/>
                <w:sz w:val="20"/>
                <w:szCs w:val="24"/>
              </w:rPr>
              <w:t xml:space="preserve"> visually appealing banners, cover pages, </w:t>
            </w:r>
            <w:r w:rsidR="00D855A0" w:rsidRPr="0061576C">
              <w:rPr>
                <w:rFonts w:ascii="Times New Roman" w:hAnsi="Times New Roman" w:cs="Times New Roman"/>
                <w:sz w:val="20"/>
                <w:szCs w:val="24"/>
              </w:rPr>
              <w:t>presentation</w:t>
            </w:r>
            <w:r w:rsidR="00D855A0">
              <w:rPr>
                <w:rFonts w:ascii="Times New Roman" w:hAnsi="Times New Roman" w:cs="Times New Roman"/>
                <w:sz w:val="20"/>
                <w:szCs w:val="24"/>
              </w:rPr>
              <w:t>s</w:t>
            </w:r>
            <w:r w:rsidR="00D855A0" w:rsidRPr="0061576C">
              <w:rPr>
                <w:rFonts w:ascii="Times New Roman" w:hAnsi="Times New Roman" w:cs="Times New Roman"/>
                <w:sz w:val="20"/>
                <w:szCs w:val="24"/>
              </w:rPr>
              <w:t xml:space="preserve"> </w:t>
            </w:r>
            <w:r w:rsidR="00075457" w:rsidRPr="0061576C">
              <w:rPr>
                <w:rFonts w:ascii="Times New Roman" w:hAnsi="Times New Roman" w:cs="Times New Roman"/>
                <w:sz w:val="20"/>
                <w:szCs w:val="24"/>
              </w:rPr>
              <w:t xml:space="preserve">and a variety of documents to enhance overall communication and presentation. </w:t>
            </w:r>
            <w:r w:rsidR="0097708A">
              <w:rPr>
                <w:rFonts w:ascii="Times New Roman" w:hAnsi="Times New Roman" w:cs="Times New Roman"/>
                <w:i/>
                <w:sz w:val="20"/>
                <w:szCs w:val="20"/>
              </w:rPr>
              <w:t>(as per requirement</w:t>
            </w:r>
            <w:r w:rsidR="00075457" w:rsidRPr="0061576C">
              <w:rPr>
                <w:rFonts w:ascii="Times New Roman" w:hAnsi="Times New Roman" w:cs="Times New Roman"/>
                <w:i/>
                <w:sz w:val="20"/>
                <w:szCs w:val="20"/>
              </w:rPr>
              <w:t>)</w:t>
            </w:r>
          </w:p>
        </w:tc>
      </w:tr>
      <w:tr w:rsidR="00124DF8" w:rsidRPr="0061576C" w14:paraId="063D7316" w14:textId="77777777" w:rsidTr="002C5EEF">
        <w:trPr>
          <w:jc w:val="center"/>
        </w:trPr>
        <w:tc>
          <w:tcPr>
            <w:tcW w:w="846" w:type="dxa"/>
            <w:shd w:val="clear" w:color="auto" w:fill="FFFFFF" w:themeFill="background1"/>
            <w:vAlign w:val="center"/>
          </w:tcPr>
          <w:p w14:paraId="72494F59" w14:textId="17225D5A" w:rsidR="00124DF8" w:rsidRPr="0061576C" w:rsidRDefault="00F1094B"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r>
              <w:rPr>
                <w:rFonts w:ascii="Times New Roman" w:hAnsi="Times New Roman" w:cs="Times New Roman"/>
                <w:b/>
                <w:sz w:val="20"/>
                <w:szCs w:val="20"/>
              </w:rPr>
              <w:t>12.</w:t>
            </w:r>
          </w:p>
        </w:tc>
        <w:tc>
          <w:tcPr>
            <w:tcW w:w="2126" w:type="dxa"/>
            <w:shd w:val="clear" w:color="auto" w:fill="FFFFFF" w:themeFill="background1"/>
            <w:vAlign w:val="center"/>
          </w:tcPr>
          <w:p w14:paraId="01760D36" w14:textId="0ED034FF" w:rsidR="00124DF8" w:rsidRPr="0061576C" w:rsidRDefault="00124DF8" w:rsidP="00FA0059">
            <w:pPr>
              <w:pStyle w:val="ListParagraph"/>
              <w:tabs>
                <w:tab w:val="left" w:pos="426"/>
              </w:tabs>
              <w:spacing w:before="120" w:after="120" w:line="276" w:lineRule="auto"/>
              <w:ind w:left="0"/>
              <w:contextualSpacing w:val="0"/>
              <w:jc w:val="center"/>
              <w:rPr>
                <w:rFonts w:ascii="Times New Roman" w:hAnsi="Times New Roman" w:cs="Times New Roman"/>
                <w:sz w:val="20"/>
                <w:szCs w:val="20"/>
              </w:rPr>
            </w:pPr>
            <w:r w:rsidRPr="0061576C">
              <w:rPr>
                <w:rFonts w:ascii="Times New Roman" w:hAnsi="Times New Roman" w:cs="Times New Roman"/>
                <w:sz w:val="20"/>
                <w:szCs w:val="20"/>
              </w:rPr>
              <w:t>Coordination with other Knowledge Partners of DARPG</w:t>
            </w:r>
          </w:p>
        </w:tc>
        <w:tc>
          <w:tcPr>
            <w:tcW w:w="6378" w:type="dxa"/>
            <w:shd w:val="clear" w:color="auto" w:fill="FFFFFF" w:themeFill="background1"/>
            <w:vAlign w:val="center"/>
          </w:tcPr>
          <w:p w14:paraId="28E5781B" w14:textId="5AFF0921" w:rsidR="00124DF8" w:rsidRPr="0061576C" w:rsidRDefault="00124DF8" w:rsidP="00FA0059">
            <w:pPr>
              <w:tabs>
                <w:tab w:val="left" w:pos="426"/>
              </w:tabs>
              <w:spacing w:before="120" w:after="120" w:line="276" w:lineRule="auto"/>
              <w:jc w:val="both"/>
              <w:rPr>
                <w:rFonts w:ascii="Times New Roman" w:hAnsi="Times New Roman" w:cs="Times New Roman"/>
                <w:sz w:val="24"/>
                <w:szCs w:val="24"/>
              </w:rPr>
            </w:pPr>
            <w:r w:rsidRPr="0061576C">
              <w:rPr>
                <w:rFonts w:ascii="Times New Roman" w:hAnsi="Times New Roman" w:cs="Times New Roman"/>
                <w:sz w:val="20"/>
                <w:szCs w:val="24"/>
              </w:rPr>
              <w:t>The team has been continuously coordinating with the other stakeholders o</w:t>
            </w:r>
            <w:r w:rsidR="00F1094B">
              <w:rPr>
                <w:rFonts w:ascii="Times New Roman" w:hAnsi="Times New Roman" w:cs="Times New Roman"/>
                <w:sz w:val="20"/>
                <w:szCs w:val="24"/>
              </w:rPr>
              <w:t>f the department, including</w:t>
            </w:r>
            <w:r w:rsidR="0097708A">
              <w:rPr>
                <w:rFonts w:ascii="Times New Roman" w:hAnsi="Times New Roman" w:cs="Times New Roman"/>
                <w:sz w:val="20"/>
                <w:szCs w:val="24"/>
              </w:rPr>
              <w:t xml:space="preserve"> </w:t>
            </w:r>
            <w:r w:rsidR="00F1094B">
              <w:rPr>
                <w:rFonts w:ascii="Times New Roman" w:hAnsi="Times New Roman" w:cs="Times New Roman"/>
                <w:sz w:val="20"/>
                <w:szCs w:val="24"/>
              </w:rPr>
              <w:t xml:space="preserve">Germanium </w:t>
            </w:r>
            <w:r w:rsidRPr="0061576C">
              <w:rPr>
                <w:rFonts w:ascii="Times New Roman" w:hAnsi="Times New Roman" w:cs="Times New Roman"/>
                <w:sz w:val="20"/>
                <w:szCs w:val="24"/>
              </w:rPr>
              <w:t>for Feedback Call Centre, CGG Hyderabad for GRAI Rankings, Data Strategy Unit and IIT-Kanpur for Tree Dashboard and IGMS Dashboard,</w:t>
            </w:r>
            <w:r w:rsidR="00F1094B">
              <w:rPr>
                <w:rFonts w:ascii="Times New Roman" w:hAnsi="Times New Roman" w:cs="Times New Roman"/>
                <w:sz w:val="20"/>
                <w:szCs w:val="24"/>
              </w:rPr>
              <w:t xml:space="preserve"> Common Service Centres, ASCI, etc.</w:t>
            </w:r>
            <w:r w:rsidRPr="0061576C">
              <w:rPr>
                <w:rFonts w:ascii="Times New Roman" w:hAnsi="Times New Roman" w:cs="Times New Roman"/>
                <w:sz w:val="20"/>
                <w:szCs w:val="24"/>
              </w:rPr>
              <w:t xml:space="preserve"> for further improvements in the CPGRAMS Portal.</w:t>
            </w:r>
          </w:p>
        </w:tc>
      </w:tr>
      <w:tr w:rsidR="0097708A" w:rsidRPr="0061576C" w14:paraId="263FE93A" w14:textId="77777777" w:rsidTr="002C5EEF">
        <w:trPr>
          <w:jc w:val="center"/>
        </w:trPr>
        <w:tc>
          <w:tcPr>
            <w:tcW w:w="846" w:type="dxa"/>
            <w:shd w:val="clear" w:color="auto" w:fill="FFFFFF" w:themeFill="background1"/>
            <w:vAlign w:val="center"/>
          </w:tcPr>
          <w:p w14:paraId="1A855D5B" w14:textId="4704D7F8" w:rsidR="0097708A" w:rsidRDefault="0097708A"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r>
              <w:rPr>
                <w:rFonts w:ascii="Times New Roman" w:hAnsi="Times New Roman" w:cs="Times New Roman"/>
                <w:b/>
                <w:sz w:val="20"/>
                <w:szCs w:val="20"/>
              </w:rPr>
              <w:t>13.</w:t>
            </w:r>
          </w:p>
        </w:tc>
        <w:tc>
          <w:tcPr>
            <w:tcW w:w="2126" w:type="dxa"/>
            <w:shd w:val="clear" w:color="auto" w:fill="FFFFFF" w:themeFill="background1"/>
            <w:vAlign w:val="center"/>
          </w:tcPr>
          <w:p w14:paraId="095B260F" w14:textId="17639416" w:rsidR="0097708A" w:rsidRPr="0061576C" w:rsidRDefault="0097708A" w:rsidP="00FA0059">
            <w:pPr>
              <w:pStyle w:val="ListParagraph"/>
              <w:tabs>
                <w:tab w:val="left" w:pos="426"/>
              </w:tabs>
              <w:spacing w:before="120" w:after="120" w:line="276" w:lineRule="auto"/>
              <w:ind w:left="0"/>
              <w:contextualSpacing w:val="0"/>
              <w:jc w:val="center"/>
              <w:rPr>
                <w:rFonts w:ascii="Times New Roman" w:hAnsi="Times New Roman" w:cs="Times New Roman"/>
                <w:sz w:val="20"/>
                <w:szCs w:val="20"/>
              </w:rPr>
            </w:pPr>
            <w:r>
              <w:rPr>
                <w:rFonts w:ascii="Times New Roman" w:hAnsi="Times New Roman" w:cs="Times New Roman"/>
                <w:sz w:val="20"/>
                <w:szCs w:val="20"/>
              </w:rPr>
              <w:t>Coordination with Ministries / Departments / States / UTs</w:t>
            </w:r>
          </w:p>
        </w:tc>
        <w:tc>
          <w:tcPr>
            <w:tcW w:w="6378" w:type="dxa"/>
            <w:shd w:val="clear" w:color="auto" w:fill="FFFFFF" w:themeFill="background1"/>
            <w:vAlign w:val="center"/>
          </w:tcPr>
          <w:p w14:paraId="08CFC832" w14:textId="7D90AB1D" w:rsidR="0097708A" w:rsidRPr="0061576C" w:rsidRDefault="0097708A" w:rsidP="00FA0059">
            <w:pPr>
              <w:tabs>
                <w:tab w:val="left" w:pos="426"/>
              </w:tabs>
              <w:spacing w:before="120" w:after="120" w:line="276" w:lineRule="auto"/>
              <w:jc w:val="both"/>
              <w:rPr>
                <w:rFonts w:ascii="Times New Roman" w:hAnsi="Times New Roman" w:cs="Times New Roman"/>
                <w:sz w:val="20"/>
                <w:szCs w:val="24"/>
              </w:rPr>
            </w:pPr>
            <w:r>
              <w:rPr>
                <w:rFonts w:ascii="Times New Roman" w:hAnsi="Times New Roman" w:cs="Times New Roman"/>
                <w:sz w:val="20"/>
                <w:szCs w:val="24"/>
              </w:rPr>
              <w:t>Resolve queries of the officers from Ministries / Departments / States /UTs on the CPGRAMS Portal.</w:t>
            </w:r>
          </w:p>
        </w:tc>
      </w:tr>
      <w:tr w:rsidR="00D540F3" w:rsidRPr="0061576C" w14:paraId="69530339" w14:textId="77777777" w:rsidTr="002C5EEF">
        <w:trPr>
          <w:jc w:val="center"/>
        </w:trPr>
        <w:tc>
          <w:tcPr>
            <w:tcW w:w="846" w:type="dxa"/>
            <w:shd w:val="clear" w:color="auto" w:fill="FFFFFF" w:themeFill="background1"/>
            <w:vAlign w:val="center"/>
          </w:tcPr>
          <w:p w14:paraId="6EE3C191" w14:textId="28D7D71F" w:rsidR="00D540F3" w:rsidRDefault="00D540F3"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r>
              <w:rPr>
                <w:rFonts w:ascii="Times New Roman" w:hAnsi="Times New Roman" w:cs="Times New Roman"/>
                <w:b/>
                <w:sz w:val="20"/>
                <w:szCs w:val="20"/>
              </w:rPr>
              <w:lastRenderedPageBreak/>
              <w:t>14.</w:t>
            </w:r>
          </w:p>
        </w:tc>
        <w:tc>
          <w:tcPr>
            <w:tcW w:w="2126" w:type="dxa"/>
            <w:shd w:val="clear" w:color="auto" w:fill="FFFFFF" w:themeFill="background1"/>
            <w:vAlign w:val="center"/>
          </w:tcPr>
          <w:p w14:paraId="3285BCAE" w14:textId="3A0D53E4" w:rsidR="00D540F3" w:rsidRDefault="00D540F3" w:rsidP="00FA0059">
            <w:pPr>
              <w:pStyle w:val="ListParagraph"/>
              <w:tabs>
                <w:tab w:val="left" w:pos="426"/>
              </w:tabs>
              <w:spacing w:before="120" w:after="120" w:line="276" w:lineRule="auto"/>
              <w:ind w:left="0"/>
              <w:contextualSpacing w:val="0"/>
              <w:jc w:val="center"/>
              <w:rPr>
                <w:rFonts w:ascii="Times New Roman" w:hAnsi="Times New Roman" w:cs="Times New Roman"/>
                <w:sz w:val="20"/>
                <w:szCs w:val="20"/>
              </w:rPr>
            </w:pPr>
            <w:r>
              <w:rPr>
                <w:rFonts w:ascii="Times New Roman" w:hAnsi="Times New Roman" w:cs="Times New Roman"/>
                <w:sz w:val="20"/>
                <w:szCs w:val="20"/>
              </w:rPr>
              <w:t>Capacity Building of GROs</w:t>
            </w:r>
          </w:p>
        </w:tc>
        <w:tc>
          <w:tcPr>
            <w:tcW w:w="6378" w:type="dxa"/>
            <w:shd w:val="clear" w:color="auto" w:fill="FFFFFF" w:themeFill="background1"/>
            <w:vAlign w:val="center"/>
          </w:tcPr>
          <w:p w14:paraId="4FA4335B" w14:textId="4B710D89" w:rsidR="00D540F3" w:rsidRDefault="00D540F3" w:rsidP="00FA0059">
            <w:pPr>
              <w:tabs>
                <w:tab w:val="left" w:pos="426"/>
              </w:tabs>
              <w:spacing w:before="120" w:after="120" w:line="276" w:lineRule="auto"/>
              <w:jc w:val="both"/>
              <w:rPr>
                <w:rFonts w:ascii="Times New Roman" w:hAnsi="Times New Roman" w:cs="Times New Roman"/>
                <w:sz w:val="20"/>
                <w:szCs w:val="24"/>
              </w:rPr>
            </w:pPr>
            <w:r w:rsidRPr="00D540F3">
              <w:rPr>
                <w:rFonts w:ascii="Times New Roman" w:hAnsi="Times New Roman" w:cs="Times New Roman"/>
                <w:sz w:val="20"/>
                <w:szCs w:val="24"/>
              </w:rPr>
              <w:t>Facilitating the capacity building sessions along with NIC for the grievance redressal officers on CPGRAMS, being organized in DARPG office. Also, visiting Ministry/Department offices as per the requirement for the training</w:t>
            </w:r>
            <w:r>
              <w:rPr>
                <w:rFonts w:ascii="Times New Roman" w:hAnsi="Times New Roman" w:cs="Times New Roman"/>
                <w:sz w:val="20"/>
                <w:szCs w:val="24"/>
              </w:rPr>
              <w:t>.</w:t>
            </w:r>
          </w:p>
        </w:tc>
      </w:tr>
      <w:tr w:rsidR="00D540F3" w:rsidRPr="0061576C" w14:paraId="481871CE" w14:textId="77777777" w:rsidTr="002C5EEF">
        <w:trPr>
          <w:jc w:val="center"/>
        </w:trPr>
        <w:tc>
          <w:tcPr>
            <w:tcW w:w="846" w:type="dxa"/>
            <w:shd w:val="clear" w:color="auto" w:fill="FFFFFF" w:themeFill="background1"/>
            <w:vAlign w:val="center"/>
          </w:tcPr>
          <w:p w14:paraId="2B634979" w14:textId="7289B168" w:rsidR="00D540F3" w:rsidRDefault="00D540F3" w:rsidP="00FA0059">
            <w:pPr>
              <w:pStyle w:val="ListParagraph"/>
              <w:tabs>
                <w:tab w:val="left" w:pos="426"/>
              </w:tabs>
              <w:spacing w:before="120" w:after="120" w:line="276" w:lineRule="auto"/>
              <w:ind w:left="0"/>
              <w:contextualSpacing w:val="0"/>
              <w:jc w:val="center"/>
              <w:rPr>
                <w:rFonts w:ascii="Times New Roman" w:hAnsi="Times New Roman" w:cs="Times New Roman"/>
                <w:b/>
                <w:sz w:val="20"/>
                <w:szCs w:val="20"/>
              </w:rPr>
            </w:pPr>
            <w:r>
              <w:rPr>
                <w:rFonts w:ascii="Times New Roman" w:hAnsi="Times New Roman" w:cs="Times New Roman"/>
                <w:b/>
                <w:sz w:val="20"/>
                <w:szCs w:val="20"/>
              </w:rPr>
              <w:t>15.</w:t>
            </w:r>
          </w:p>
        </w:tc>
        <w:tc>
          <w:tcPr>
            <w:tcW w:w="2126" w:type="dxa"/>
            <w:shd w:val="clear" w:color="auto" w:fill="FFFFFF" w:themeFill="background1"/>
            <w:vAlign w:val="center"/>
          </w:tcPr>
          <w:p w14:paraId="1B0676AF" w14:textId="458EAF8B" w:rsidR="00D540F3" w:rsidRDefault="00D540F3" w:rsidP="00FA0059">
            <w:pPr>
              <w:pStyle w:val="ListParagraph"/>
              <w:tabs>
                <w:tab w:val="left" w:pos="426"/>
              </w:tabs>
              <w:spacing w:before="120" w:after="120" w:line="276" w:lineRule="auto"/>
              <w:ind w:left="0"/>
              <w:contextualSpacing w:val="0"/>
              <w:jc w:val="center"/>
              <w:rPr>
                <w:rFonts w:ascii="Times New Roman" w:hAnsi="Times New Roman" w:cs="Times New Roman"/>
                <w:sz w:val="20"/>
                <w:szCs w:val="20"/>
              </w:rPr>
            </w:pPr>
            <w:r>
              <w:rPr>
                <w:rFonts w:ascii="Times New Roman" w:hAnsi="Times New Roman" w:cs="Times New Roman"/>
                <w:sz w:val="20"/>
                <w:szCs w:val="20"/>
              </w:rPr>
              <w:t>Workshops and Conferences</w:t>
            </w:r>
          </w:p>
        </w:tc>
        <w:tc>
          <w:tcPr>
            <w:tcW w:w="6378" w:type="dxa"/>
            <w:shd w:val="clear" w:color="auto" w:fill="FFFFFF" w:themeFill="background1"/>
            <w:vAlign w:val="center"/>
          </w:tcPr>
          <w:p w14:paraId="72D6F2C1" w14:textId="2ABC0BEF" w:rsidR="00D540F3" w:rsidRPr="00D540F3" w:rsidRDefault="00D540F3" w:rsidP="00FA0059">
            <w:pPr>
              <w:tabs>
                <w:tab w:val="left" w:pos="426"/>
              </w:tabs>
              <w:spacing w:before="120" w:after="120" w:line="276" w:lineRule="auto"/>
              <w:jc w:val="both"/>
              <w:rPr>
                <w:rFonts w:ascii="Times New Roman" w:hAnsi="Times New Roman" w:cs="Times New Roman"/>
                <w:sz w:val="20"/>
                <w:szCs w:val="24"/>
              </w:rPr>
            </w:pPr>
            <w:r w:rsidRPr="00D540F3">
              <w:rPr>
                <w:rFonts w:ascii="Times New Roman" w:hAnsi="Times New Roman" w:cs="Times New Roman"/>
                <w:sz w:val="20"/>
                <w:szCs w:val="24"/>
              </w:rPr>
              <w:t>Assist the department in organizing the National Workshop on Effective Redressal of Public Grievances (Pune – May 2023; Delhi – November 2024; Bhopal – February 2025; Thiruvananthapuram – April 2025; Delhi – July 2025, etc.)</w:t>
            </w:r>
            <w:r>
              <w:rPr>
                <w:rFonts w:ascii="Times New Roman" w:hAnsi="Times New Roman" w:cs="Times New Roman"/>
                <w:sz w:val="20"/>
                <w:szCs w:val="24"/>
              </w:rPr>
              <w:t>.</w:t>
            </w:r>
          </w:p>
          <w:p w14:paraId="3B2BC42F" w14:textId="3A17A583" w:rsidR="00D540F3" w:rsidRPr="00D540F3" w:rsidRDefault="00D540F3" w:rsidP="00FA0059">
            <w:pPr>
              <w:tabs>
                <w:tab w:val="left" w:pos="426"/>
              </w:tabs>
              <w:spacing w:before="120" w:after="120" w:line="276" w:lineRule="auto"/>
              <w:jc w:val="both"/>
              <w:rPr>
                <w:rFonts w:ascii="Times New Roman" w:hAnsi="Times New Roman" w:cs="Times New Roman"/>
                <w:sz w:val="20"/>
                <w:szCs w:val="24"/>
              </w:rPr>
            </w:pPr>
            <w:r w:rsidRPr="00D540F3">
              <w:rPr>
                <w:rFonts w:ascii="Times New Roman" w:hAnsi="Times New Roman" w:cs="Times New Roman"/>
                <w:sz w:val="20"/>
                <w:szCs w:val="24"/>
              </w:rPr>
              <w:t>Coordinates with all the stakeholders, including speakers, panellist, media team, officers from other Ministry/Department/State/UT, to ensure smooth conduct of the workshop</w:t>
            </w:r>
            <w:r>
              <w:rPr>
                <w:rFonts w:ascii="Times New Roman" w:hAnsi="Times New Roman" w:cs="Times New Roman"/>
                <w:sz w:val="20"/>
                <w:szCs w:val="24"/>
              </w:rPr>
              <w:t>.</w:t>
            </w:r>
          </w:p>
          <w:p w14:paraId="6203D53D" w14:textId="2A87BB55" w:rsidR="00D540F3" w:rsidRPr="00D540F3" w:rsidRDefault="00D540F3" w:rsidP="00FA0059">
            <w:pPr>
              <w:tabs>
                <w:tab w:val="left" w:pos="426"/>
              </w:tabs>
              <w:spacing w:before="120" w:after="120" w:line="276" w:lineRule="auto"/>
              <w:jc w:val="both"/>
              <w:rPr>
                <w:rFonts w:ascii="Times New Roman" w:hAnsi="Times New Roman" w:cs="Times New Roman"/>
                <w:sz w:val="20"/>
                <w:szCs w:val="24"/>
              </w:rPr>
            </w:pPr>
            <w:r w:rsidRPr="00D540F3">
              <w:rPr>
                <w:rFonts w:ascii="Times New Roman" w:hAnsi="Times New Roman" w:cs="Times New Roman"/>
                <w:sz w:val="20"/>
                <w:szCs w:val="24"/>
              </w:rPr>
              <w:t>Collection and compilation of all the presentations, and other documents for the workshop</w:t>
            </w:r>
            <w:r>
              <w:rPr>
                <w:rFonts w:ascii="Times New Roman" w:hAnsi="Times New Roman" w:cs="Times New Roman"/>
                <w:sz w:val="20"/>
                <w:szCs w:val="24"/>
              </w:rPr>
              <w:t>.</w:t>
            </w:r>
          </w:p>
        </w:tc>
      </w:tr>
    </w:tbl>
    <w:p w14:paraId="3769E110" w14:textId="77777777" w:rsidR="00B04646" w:rsidRDefault="00B04646" w:rsidP="002C5EEF">
      <w:pPr>
        <w:pStyle w:val="ListParagraph"/>
        <w:tabs>
          <w:tab w:val="left" w:pos="426"/>
        </w:tabs>
        <w:spacing w:after="0" w:line="360" w:lineRule="auto"/>
        <w:ind w:left="0"/>
        <w:contextualSpacing w:val="0"/>
        <w:jc w:val="both"/>
        <w:rPr>
          <w:rFonts w:ascii="Times New Roman" w:hAnsi="Times New Roman" w:cs="Times New Roman"/>
          <w:sz w:val="24"/>
          <w:szCs w:val="24"/>
        </w:rPr>
      </w:pPr>
    </w:p>
    <w:p w14:paraId="57264C3C" w14:textId="2C1186B7" w:rsidR="00A16823" w:rsidRPr="0061576C" w:rsidRDefault="00A16823" w:rsidP="00874122">
      <w:pPr>
        <w:pStyle w:val="ListParagraph"/>
        <w:tabs>
          <w:tab w:val="left" w:pos="426"/>
        </w:tabs>
        <w:spacing w:after="120" w:line="360" w:lineRule="auto"/>
        <w:ind w:left="0"/>
        <w:contextualSpacing w:val="0"/>
        <w:jc w:val="both"/>
        <w:rPr>
          <w:rFonts w:ascii="Times New Roman" w:hAnsi="Times New Roman" w:cs="Times New Roman"/>
          <w:sz w:val="24"/>
          <w:szCs w:val="24"/>
        </w:rPr>
      </w:pPr>
      <w:r w:rsidRPr="0061576C">
        <w:rPr>
          <w:rFonts w:ascii="Times New Roman" w:hAnsi="Times New Roman" w:cs="Times New Roman"/>
          <w:sz w:val="24"/>
          <w:szCs w:val="24"/>
        </w:rPr>
        <w:t xml:space="preserve">The following indicative timeline </w:t>
      </w:r>
      <w:r w:rsidR="00F1094B">
        <w:rPr>
          <w:rFonts w:ascii="Times New Roman" w:hAnsi="Times New Roman" w:cs="Times New Roman"/>
          <w:sz w:val="24"/>
          <w:szCs w:val="24"/>
        </w:rPr>
        <w:t xml:space="preserve">(for a month) </w:t>
      </w:r>
      <w:r w:rsidRPr="0061576C">
        <w:rPr>
          <w:rFonts w:ascii="Times New Roman" w:hAnsi="Times New Roman" w:cs="Times New Roman"/>
          <w:sz w:val="24"/>
          <w:szCs w:val="24"/>
        </w:rPr>
        <w:t>can be followed with respect to the above</w:t>
      </w:r>
      <w:r w:rsidR="00F74C84" w:rsidRPr="0061576C">
        <w:rPr>
          <w:rFonts w:ascii="Times New Roman" w:hAnsi="Times New Roman" w:cs="Times New Roman"/>
          <w:sz w:val="24"/>
          <w:szCs w:val="24"/>
        </w:rPr>
        <w:t xml:space="preserve"> </w:t>
      </w:r>
      <w:r w:rsidRPr="0061576C">
        <w:rPr>
          <w:rFonts w:ascii="Times New Roman" w:hAnsi="Times New Roman" w:cs="Times New Roman"/>
          <w:sz w:val="24"/>
          <w:szCs w:val="24"/>
        </w:rPr>
        <w:t>mentioned points:</w:t>
      </w:r>
    </w:p>
    <w:tbl>
      <w:tblPr>
        <w:tblStyle w:val="TableGrid"/>
        <w:tblW w:w="9335" w:type="dxa"/>
        <w:jc w:val="center"/>
        <w:tblLook w:val="04A0" w:firstRow="1" w:lastRow="0" w:firstColumn="1" w:lastColumn="0" w:noHBand="0" w:noVBand="1"/>
      </w:tblPr>
      <w:tblGrid>
        <w:gridCol w:w="948"/>
        <w:gridCol w:w="5102"/>
        <w:gridCol w:w="821"/>
        <w:gridCol w:w="821"/>
        <w:gridCol w:w="821"/>
        <w:gridCol w:w="822"/>
      </w:tblGrid>
      <w:tr w:rsidR="00A16823" w:rsidRPr="0061576C" w14:paraId="76545DCE" w14:textId="77777777" w:rsidTr="002D6301">
        <w:trPr>
          <w:tblHeader/>
          <w:jc w:val="center"/>
        </w:trPr>
        <w:tc>
          <w:tcPr>
            <w:tcW w:w="948" w:type="dxa"/>
            <w:shd w:val="clear" w:color="auto" w:fill="4472C4" w:themeFill="accent5"/>
          </w:tcPr>
          <w:p w14:paraId="47A201EE" w14:textId="77777777" w:rsidR="00A16823" w:rsidRPr="0061576C" w:rsidRDefault="00A16823" w:rsidP="00D540F3">
            <w:pPr>
              <w:spacing w:before="80" w:after="80"/>
              <w:jc w:val="center"/>
              <w:rPr>
                <w:rFonts w:ascii="Times New Roman" w:hAnsi="Times New Roman" w:cs="Times New Roman"/>
                <w:b/>
                <w:color w:val="FFFFFF" w:themeColor="background1"/>
                <w:sz w:val="20"/>
                <w:szCs w:val="20"/>
              </w:rPr>
            </w:pPr>
            <w:bookmarkStart w:id="1" w:name="_Hlk191935861"/>
            <w:r w:rsidRPr="0061576C">
              <w:rPr>
                <w:rFonts w:ascii="Times New Roman" w:hAnsi="Times New Roman" w:cs="Times New Roman"/>
                <w:b/>
                <w:color w:val="FFFFFF" w:themeColor="background1"/>
                <w:sz w:val="20"/>
                <w:szCs w:val="20"/>
              </w:rPr>
              <w:t>S. No.</w:t>
            </w:r>
          </w:p>
        </w:tc>
        <w:tc>
          <w:tcPr>
            <w:tcW w:w="5102" w:type="dxa"/>
            <w:shd w:val="clear" w:color="auto" w:fill="4472C4" w:themeFill="accent5"/>
          </w:tcPr>
          <w:p w14:paraId="2D30EB6B" w14:textId="77777777" w:rsidR="00A16823" w:rsidRPr="0061576C" w:rsidRDefault="00A16823" w:rsidP="00D540F3">
            <w:pPr>
              <w:spacing w:before="80" w:after="80"/>
              <w:jc w:val="center"/>
              <w:rPr>
                <w:rFonts w:ascii="Times New Roman" w:hAnsi="Times New Roman" w:cs="Times New Roman"/>
                <w:b/>
                <w:color w:val="FFFFFF" w:themeColor="background1"/>
                <w:sz w:val="20"/>
                <w:szCs w:val="20"/>
              </w:rPr>
            </w:pPr>
            <w:r w:rsidRPr="0061576C">
              <w:rPr>
                <w:rFonts w:ascii="Times New Roman" w:hAnsi="Times New Roman" w:cs="Times New Roman"/>
                <w:b/>
                <w:color w:val="FFFFFF" w:themeColor="background1"/>
                <w:sz w:val="20"/>
                <w:szCs w:val="20"/>
              </w:rPr>
              <w:t>Task</w:t>
            </w:r>
          </w:p>
        </w:tc>
        <w:tc>
          <w:tcPr>
            <w:tcW w:w="821" w:type="dxa"/>
            <w:tcBorders>
              <w:bottom w:val="single" w:sz="4" w:space="0" w:color="auto"/>
            </w:tcBorders>
            <w:shd w:val="clear" w:color="auto" w:fill="4472C4" w:themeFill="accent5"/>
          </w:tcPr>
          <w:p w14:paraId="48C4272F" w14:textId="77777777" w:rsidR="00A16823" w:rsidRPr="0061576C" w:rsidRDefault="00A16823" w:rsidP="00D540F3">
            <w:pPr>
              <w:spacing w:before="80" w:after="80"/>
              <w:jc w:val="center"/>
              <w:rPr>
                <w:rFonts w:ascii="Times New Roman" w:hAnsi="Times New Roman" w:cs="Times New Roman"/>
                <w:b/>
                <w:color w:val="FFFFFF" w:themeColor="background1"/>
                <w:sz w:val="20"/>
                <w:szCs w:val="20"/>
              </w:rPr>
            </w:pPr>
            <w:r w:rsidRPr="0061576C">
              <w:rPr>
                <w:rFonts w:ascii="Times New Roman" w:hAnsi="Times New Roman" w:cs="Times New Roman"/>
                <w:b/>
                <w:color w:val="FFFFFF" w:themeColor="background1"/>
                <w:sz w:val="20"/>
                <w:szCs w:val="20"/>
              </w:rPr>
              <w:t>W1</w:t>
            </w:r>
          </w:p>
        </w:tc>
        <w:tc>
          <w:tcPr>
            <w:tcW w:w="821" w:type="dxa"/>
            <w:tcBorders>
              <w:bottom w:val="single" w:sz="4" w:space="0" w:color="auto"/>
            </w:tcBorders>
            <w:shd w:val="clear" w:color="auto" w:fill="4472C4" w:themeFill="accent5"/>
          </w:tcPr>
          <w:p w14:paraId="28202292" w14:textId="77777777" w:rsidR="00A16823" w:rsidRPr="0061576C" w:rsidRDefault="00A16823" w:rsidP="00D540F3">
            <w:pPr>
              <w:spacing w:before="80" w:after="80"/>
              <w:jc w:val="center"/>
              <w:rPr>
                <w:rFonts w:ascii="Times New Roman" w:hAnsi="Times New Roman" w:cs="Times New Roman"/>
                <w:b/>
                <w:color w:val="FFFFFF" w:themeColor="background1"/>
                <w:sz w:val="20"/>
                <w:szCs w:val="20"/>
              </w:rPr>
            </w:pPr>
            <w:r w:rsidRPr="0061576C">
              <w:rPr>
                <w:rFonts w:ascii="Times New Roman" w:hAnsi="Times New Roman" w:cs="Times New Roman"/>
                <w:b/>
                <w:color w:val="FFFFFF" w:themeColor="background1"/>
                <w:sz w:val="20"/>
                <w:szCs w:val="20"/>
              </w:rPr>
              <w:t>W2</w:t>
            </w:r>
          </w:p>
        </w:tc>
        <w:tc>
          <w:tcPr>
            <w:tcW w:w="821" w:type="dxa"/>
            <w:shd w:val="clear" w:color="auto" w:fill="4472C4" w:themeFill="accent5"/>
          </w:tcPr>
          <w:p w14:paraId="73DB157A" w14:textId="77777777" w:rsidR="00A16823" w:rsidRPr="0061576C" w:rsidRDefault="00A16823" w:rsidP="00D540F3">
            <w:pPr>
              <w:spacing w:before="80" w:after="80"/>
              <w:jc w:val="center"/>
              <w:rPr>
                <w:rFonts w:ascii="Times New Roman" w:hAnsi="Times New Roman" w:cs="Times New Roman"/>
                <w:b/>
                <w:color w:val="FFFFFF" w:themeColor="background1"/>
                <w:sz w:val="20"/>
                <w:szCs w:val="20"/>
              </w:rPr>
            </w:pPr>
            <w:r w:rsidRPr="0061576C">
              <w:rPr>
                <w:rFonts w:ascii="Times New Roman" w:hAnsi="Times New Roman" w:cs="Times New Roman"/>
                <w:b/>
                <w:color w:val="FFFFFF" w:themeColor="background1"/>
                <w:sz w:val="20"/>
                <w:szCs w:val="20"/>
              </w:rPr>
              <w:t>W3</w:t>
            </w:r>
          </w:p>
        </w:tc>
        <w:tc>
          <w:tcPr>
            <w:tcW w:w="822" w:type="dxa"/>
            <w:shd w:val="clear" w:color="auto" w:fill="4472C4" w:themeFill="accent5"/>
          </w:tcPr>
          <w:p w14:paraId="36D3CC60" w14:textId="77777777" w:rsidR="00A16823" w:rsidRPr="0061576C" w:rsidRDefault="00A16823" w:rsidP="00D540F3">
            <w:pPr>
              <w:spacing w:before="80" w:after="80"/>
              <w:jc w:val="center"/>
              <w:rPr>
                <w:rFonts w:ascii="Times New Roman" w:hAnsi="Times New Roman" w:cs="Times New Roman"/>
                <w:b/>
                <w:color w:val="FFFFFF" w:themeColor="background1"/>
                <w:sz w:val="20"/>
                <w:szCs w:val="20"/>
              </w:rPr>
            </w:pPr>
            <w:r w:rsidRPr="0061576C">
              <w:rPr>
                <w:rFonts w:ascii="Times New Roman" w:hAnsi="Times New Roman" w:cs="Times New Roman"/>
                <w:b/>
                <w:color w:val="FFFFFF" w:themeColor="background1"/>
                <w:sz w:val="20"/>
                <w:szCs w:val="20"/>
              </w:rPr>
              <w:t>W4</w:t>
            </w:r>
          </w:p>
        </w:tc>
      </w:tr>
      <w:tr w:rsidR="00874122" w:rsidRPr="0061576C" w14:paraId="41B26200" w14:textId="77777777" w:rsidTr="00EF4011">
        <w:trPr>
          <w:jc w:val="center"/>
        </w:trPr>
        <w:tc>
          <w:tcPr>
            <w:tcW w:w="948" w:type="dxa"/>
            <w:vAlign w:val="center"/>
          </w:tcPr>
          <w:p w14:paraId="1D9FAD5C" w14:textId="77777777" w:rsidR="00874122" w:rsidRPr="0061576C" w:rsidRDefault="00874122" w:rsidP="00D540F3">
            <w:pPr>
              <w:spacing w:before="80" w:after="80"/>
              <w:jc w:val="center"/>
              <w:rPr>
                <w:rFonts w:ascii="Times New Roman" w:hAnsi="Times New Roman" w:cs="Times New Roman"/>
                <w:b/>
                <w:sz w:val="20"/>
                <w:szCs w:val="20"/>
              </w:rPr>
            </w:pPr>
            <w:r w:rsidRPr="0061576C">
              <w:rPr>
                <w:rFonts w:ascii="Times New Roman" w:hAnsi="Times New Roman" w:cs="Times New Roman"/>
                <w:b/>
                <w:sz w:val="20"/>
                <w:szCs w:val="20"/>
              </w:rPr>
              <w:t>1.</w:t>
            </w:r>
          </w:p>
        </w:tc>
        <w:tc>
          <w:tcPr>
            <w:tcW w:w="5102" w:type="dxa"/>
            <w:tcBorders>
              <w:right w:val="single" w:sz="4" w:space="0" w:color="auto"/>
            </w:tcBorders>
          </w:tcPr>
          <w:p w14:paraId="11CA7047" w14:textId="77777777" w:rsidR="00874122" w:rsidRPr="0061576C" w:rsidRDefault="00874122" w:rsidP="00D540F3">
            <w:pPr>
              <w:spacing w:before="80" w:after="80"/>
              <w:jc w:val="both"/>
              <w:rPr>
                <w:rFonts w:ascii="Times New Roman" w:hAnsi="Times New Roman" w:cs="Times New Roman"/>
                <w:sz w:val="20"/>
                <w:szCs w:val="20"/>
              </w:rPr>
            </w:pPr>
            <w:r w:rsidRPr="0061576C">
              <w:rPr>
                <w:rFonts w:ascii="Times New Roman" w:hAnsi="Times New Roman" w:cs="Times New Roman"/>
                <w:sz w:val="20"/>
                <w:szCs w:val="20"/>
              </w:rPr>
              <w:t>CPGRAMS Monthly Report – Central Ministries/Departments</w:t>
            </w:r>
          </w:p>
        </w:tc>
        <w:tc>
          <w:tcPr>
            <w:tcW w:w="1642" w:type="dxa"/>
            <w:gridSpan w:val="2"/>
            <w:tcBorders>
              <w:top w:val="single" w:sz="4" w:space="0" w:color="auto"/>
              <w:left w:val="single" w:sz="4" w:space="0" w:color="auto"/>
              <w:bottom w:val="single" w:sz="4" w:space="0" w:color="auto"/>
              <w:right w:val="single" w:sz="4" w:space="0" w:color="auto"/>
            </w:tcBorders>
            <w:shd w:val="clear" w:color="auto" w:fill="ED7D31" w:themeFill="accent2"/>
          </w:tcPr>
          <w:p w14:paraId="648865F9" w14:textId="77777777" w:rsidR="00874122" w:rsidRPr="0061576C" w:rsidRDefault="00874122" w:rsidP="00D540F3">
            <w:pPr>
              <w:spacing w:before="80" w:after="80"/>
              <w:jc w:val="both"/>
              <w:rPr>
                <w:rFonts w:ascii="Times New Roman" w:hAnsi="Times New Roman" w:cs="Times New Roman"/>
                <w:sz w:val="20"/>
                <w:szCs w:val="20"/>
              </w:rPr>
            </w:pPr>
          </w:p>
        </w:tc>
        <w:tc>
          <w:tcPr>
            <w:tcW w:w="821" w:type="dxa"/>
            <w:tcBorders>
              <w:left w:val="single" w:sz="4" w:space="0" w:color="auto"/>
            </w:tcBorders>
            <w:shd w:val="clear" w:color="auto" w:fill="auto"/>
          </w:tcPr>
          <w:p w14:paraId="5FBCE077" w14:textId="77777777" w:rsidR="00874122" w:rsidRPr="0061576C" w:rsidRDefault="00874122" w:rsidP="00D540F3">
            <w:pPr>
              <w:spacing w:before="80" w:after="80"/>
              <w:jc w:val="both"/>
              <w:rPr>
                <w:rFonts w:ascii="Times New Roman" w:hAnsi="Times New Roman" w:cs="Times New Roman"/>
                <w:sz w:val="20"/>
                <w:szCs w:val="20"/>
              </w:rPr>
            </w:pPr>
          </w:p>
        </w:tc>
        <w:tc>
          <w:tcPr>
            <w:tcW w:w="822" w:type="dxa"/>
          </w:tcPr>
          <w:p w14:paraId="6BFC1B5B" w14:textId="77777777" w:rsidR="00874122" w:rsidRPr="0061576C" w:rsidRDefault="00874122" w:rsidP="00D540F3">
            <w:pPr>
              <w:spacing w:before="80" w:after="80"/>
              <w:jc w:val="both"/>
              <w:rPr>
                <w:rFonts w:ascii="Times New Roman" w:hAnsi="Times New Roman" w:cs="Times New Roman"/>
                <w:sz w:val="20"/>
                <w:szCs w:val="20"/>
              </w:rPr>
            </w:pPr>
          </w:p>
        </w:tc>
      </w:tr>
      <w:tr w:rsidR="00874122" w:rsidRPr="0061576C" w14:paraId="0E77D4A4" w14:textId="77777777" w:rsidTr="00FD0575">
        <w:trPr>
          <w:jc w:val="center"/>
        </w:trPr>
        <w:tc>
          <w:tcPr>
            <w:tcW w:w="948" w:type="dxa"/>
            <w:vAlign w:val="center"/>
          </w:tcPr>
          <w:p w14:paraId="73668239" w14:textId="77777777" w:rsidR="00874122" w:rsidRPr="0061576C" w:rsidRDefault="00874122" w:rsidP="00D540F3">
            <w:pPr>
              <w:spacing w:before="80" w:after="80"/>
              <w:jc w:val="center"/>
              <w:rPr>
                <w:rFonts w:ascii="Times New Roman" w:hAnsi="Times New Roman" w:cs="Times New Roman"/>
                <w:b/>
                <w:sz w:val="20"/>
                <w:szCs w:val="20"/>
              </w:rPr>
            </w:pPr>
            <w:r w:rsidRPr="0061576C">
              <w:rPr>
                <w:rFonts w:ascii="Times New Roman" w:hAnsi="Times New Roman" w:cs="Times New Roman"/>
                <w:b/>
                <w:sz w:val="20"/>
                <w:szCs w:val="20"/>
              </w:rPr>
              <w:t>2.</w:t>
            </w:r>
          </w:p>
        </w:tc>
        <w:tc>
          <w:tcPr>
            <w:tcW w:w="5102" w:type="dxa"/>
          </w:tcPr>
          <w:p w14:paraId="3E9EB7F2" w14:textId="77777777" w:rsidR="00874122" w:rsidRPr="0061576C" w:rsidRDefault="00874122" w:rsidP="00D540F3">
            <w:pPr>
              <w:spacing w:before="80" w:after="80"/>
              <w:jc w:val="both"/>
              <w:rPr>
                <w:rFonts w:ascii="Times New Roman" w:hAnsi="Times New Roman" w:cs="Times New Roman"/>
                <w:sz w:val="20"/>
                <w:szCs w:val="20"/>
              </w:rPr>
            </w:pPr>
            <w:r w:rsidRPr="0061576C">
              <w:rPr>
                <w:rFonts w:ascii="Times New Roman" w:hAnsi="Times New Roman" w:cs="Times New Roman"/>
                <w:sz w:val="20"/>
                <w:szCs w:val="20"/>
              </w:rPr>
              <w:t>CPGRAMS Monthly Report – States/UTs</w:t>
            </w:r>
          </w:p>
        </w:tc>
        <w:tc>
          <w:tcPr>
            <w:tcW w:w="1642" w:type="dxa"/>
            <w:gridSpan w:val="2"/>
            <w:tcBorders>
              <w:top w:val="single" w:sz="4" w:space="0" w:color="auto"/>
            </w:tcBorders>
            <w:shd w:val="clear" w:color="auto" w:fill="ED7D31" w:themeFill="accent2"/>
          </w:tcPr>
          <w:p w14:paraId="29245D79" w14:textId="77777777" w:rsidR="00874122" w:rsidRPr="0061576C" w:rsidRDefault="00874122" w:rsidP="00D540F3">
            <w:pPr>
              <w:spacing w:before="80" w:after="80"/>
              <w:jc w:val="both"/>
              <w:rPr>
                <w:rFonts w:ascii="Times New Roman" w:hAnsi="Times New Roman" w:cs="Times New Roman"/>
                <w:sz w:val="20"/>
                <w:szCs w:val="20"/>
              </w:rPr>
            </w:pPr>
          </w:p>
        </w:tc>
        <w:tc>
          <w:tcPr>
            <w:tcW w:w="821" w:type="dxa"/>
            <w:shd w:val="clear" w:color="auto" w:fill="auto"/>
          </w:tcPr>
          <w:p w14:paraId="7322BCDA" w14:textId="77777777" w:rsidR="00874122" w:rsidRPr="0061576C" w:rsidRDefault="00874122" w:rsidP="00D540F3">
            <w:pPr>
              <w:spacing w:before="80" w:after="80"/>
              <w:jc w:val="both"/>
              <w:rPr>
                <w:rFonts w:ascii="Times New Roman" w:hAnsi="Times New Roman" w:cs="Times New Roman"/>
                <w:sz w:val="20"/>
                <w:szCs w:val="20"/>
              </w:rPr>
            </w:pPr>
          </w:p>
        </w:tc>
        <w:tc>
          <w:tcPr>
            <w:tcW w:w="822" w:type="dxa"/>
          </w:tcPr>
          <w:p w14:paraId="16B3E57E" w14:textId="77777777" w:rsidR="00874122" w:rsidRPr="0061576C" w:rsidRDefault="00874122" w:rsidP="00D540F3">
            <w:pPr>
              <w:spacing w:before="80" w:after="80"/>
              <w:jc w:val="both"/>
              <w:rPr>
                <w:rFonts w:ascii="Times New Roman" w:hAnsi="Times New Roman" w:cs="Times New Roman"/>
                <w:sz w:val="20"/>
                <w:szCs w:val="20"/>
              </w:rPr>
            </w:pPr>
          </w:p>
        </w:tc>
      </w:tr>
      <w:tr w:rsidR="00F1094B" w:rsidRPr="0061576C" w14:paraId="2BB2ED64" w14:textId="77777777" w:rsidTr="003F56B5">
        <w:trPr>
          <w:jc w:val="center"/>
        </w:trPr>
        <w:tc>
          <w:tcPr>
            <w:tcW w:w="948" w:type="dxa"/>
            <w:vAlign w:val="center"/>
          </w:tcPr>
          <w:p w14:paraId="26253E18" w14:textId="77777777" w:rsidR="00F1094B" w:rsidRPr="0061576C" w:rsidRDefault="00F1094B" w:rsidP="00D540F3">
            <w:pPr>
              <w:spacing w:before="80" w:after="80"/>
              <w:jc w:val="center"/>
              <w:rPr>
                <w:rFonts w:ascii="Times New Roman" w:hAnsi="Times New Roman" w:cs="Times New Roman"/>
                <w:b/>
                <w:sz w:val="20"/>
                <w:szCs w:val="20"/>
              </w:rPr>
            </w:pPr>
            <w:r w:rsidRPr="0061576C">
              <w:rPr>
                <w:rFonts w:ascii="Times New Roman" w:hAnsi="Times New Roman" w:cs="Times New Roman"/>
                <w:b/>
                <w:sz w:val="20"/>
                <w:szCs w:val="20"/>
              </w:rPr>
              <w:t>3.</w:t>
            </w:r>
          </w:p>
        </w:tc>
        <w:tc>
          <w:tcPr>
            <w:tcW w:w="5102" w:type="dxa"/>
          </w:tcPr>
          <w:p w14:paraId="7DCBE021" w14:textId="77777777" w:rsidR="00F1094B" w:rsidRPr="0061576C" w:rsidRDefault="00F1094B" w:rsidP="00D540F3">
            <w:pPr>
              <w:spacing w:before="80" w:after="80"/>
              <w:jc w:val="both"/>
              <w:rPr>
                <w:rFonts w:ascii="Times New Roman" w:hAnsi="Times New Roman" w:cs="Times New Roman"/>
                <w:sz w:val="20"/>
                <w:szCs w:val="20"/>
              </w:rPr>
            </w:pPr>
            <w:r w:rsidRPr="0061576C">
              <w:rPr>
                <w:rFonts w:ascii="Times New Roman" w:hAnsi="Times New Roman" w:cs="Times New Roman"/>
                <w:sz w:val="20"/>
                <w:szCs w:val="20"/>
              </w:rPr>
              <w:t>Identifying Success Stories</w:t>
            </w:r>
          </w:p>
        </w:tc>
        <w:tc>
          <w:tcPr>
            <w:tcW w:w="3285" w:type="dxa"/>
            <w:gridSpan w:val="4"/>
            <w:shd w:val="clear" w:color="auto" w:fill="ED7D31" w:themeFill="accent2"/>
          </w:tcPr>
          <w:p w14:paraId="35698227" w14:textId="77777777" w:rsidR="00F1094B" w:rsidRPr="0061576C" w:rsidRDefault="00F1094B" w:rsidP="00D540F3">
            <w:pPr>
              <w:spacing w:before="80" w:after="80"/>
              <w:jc w:val="both"/>
              <w:rPr>
                <w:rFonts w:ascii="Times New Roman" w:hAnsi="Times New Roman" w:cs="Times New Roman"/>
                <w:sz w:val="20"/>
                <w:szCs w:val="20"/>
              </w:rPr>
            </w:pPr>
          </w:p>
        </w:tc>
      </w:tr>
      <w:tr w:rsidR="00132773" w:rsidRPr="0061576C" w14:paraId="30CC1BA8" w14:textId="77777777" w:rsidTr="002A5EE9">
        <w:trPr>
          <w:jc w:val="center"/>
        </w:trPr>
        <w:tc>
          <w:tcPr>
            <w:tcW w:w="948" w:type="dxa"/>
            <w:vAlign w:val="center"/>
          </w:tcPr>
          <w:p w14:paraId="1DFFE3B8" w14:textId="3F42EB11" w:rsidR="00132773" w:rsidRPr="0061576C" w:rsidRDefault="00132773" w:rsidP="00D540F3">
            <w:pPr>
              <w:spacing w:before="80" w:after="80"/>
              <w:jc w:val="center"/>
              <w:rPr>
                <w:rFonts w:ascii="Times New Roman" w:hAnsi="Times New Roman" w:cs="Times New Roman"/>
                <w:b/>
                <w:sz w:val="20"/>
                <w:szCs w:val="20"/>
              </w:rPr>
            </w:pPr>
            <w:r w:rsidRPr="0061576C">
              <w:rPr>
                <w:rFonts w:ascii="Times New Roman" w:hAnsi="Times New Roman" w:cs="Times New Roman"/>
                <w:b/>
                <w:sz w:val="20"/>
                <w:szCs w:val="20"/>
              </w:rPr>
              <w:t>4.</w:t>
            </w:r>
          </w:p>
        </w:tc>
        <w:tc>
          <w:tcPr>
            <w:tcW w:w="5102" w:type="dxa"/>
          </w:tcPr>
          <w:p w14:paraId="7CCFD1C6" w14:textId="2BC1164B" w:rsidR="00132773" w:rsidRPr="0061576C" w:rsidRDefault="00132773" w:rsidP="00D540F3">
            <w:pPr>
              <w:spacing w:before="80" w:after="80"/>
              <w:jc w:val="both"/>
              <w:rPr>
                <w:rFonts w:ascii="Times New Roman" w:hAnsi="Times New Roman" w:cs="Times New Roman"/>
                <w:sz w:val="20"/>
                <w:szCs w:val="20"/>
              </w:rPr>
            </w:pPr>
            <w:r w:rsidRPr="0061576C">
              <w:rPr>
                <w:rFonts w:ascii="Times New Roman" w:hAnsi="Times New Roman" w:cs="Times New Roman"/>
                <w:sz w:val="20"/>
                <w:szCs w:val="20"/>
              </w:rPr>
              <w:t>PIB Statements on CPGRAMS Monthly Reports and Success Stories</w:t>
            </w:r>
          </w:p>
        </w:tc>
        <w:tc>
          <w:tcPr>
            <w:tcW w:w="821" w:type="dxa"/>
          </w:tcPr>
          <w:p w14:paraId="4BAF8128" w14:textId="77777777" w:rsidR="00132773" w:rsidRPr="0061576C" w:rsidRDefault="00132773" w:rsidP="00D540F3">
            <w:pPr>
              <w:spacing w:before="80" w:after="80"/>
              <w:jc w:val="both"/>
              <w:rPr>
                <w:rFonts w:ascii="Times New Roman" w:hAnsi="Times New Roman" w:cs="Times New Roman"/>
                <w:sz w:val="20"/>
                <w:szCs w:val="20"/>
              </w:rPr>
            </w:pPr>
          </w:p>
        </w:tc>
        <w:tc>
          <w:tcPr>
            <w:tcW w:w="1642" w:type="dxa"/>
            <w:gridSpan w:val="2"/>
            <w:shd w:val="clear" w:color="auto" w:fill="ED7D31" w:themeFill="accent2"/>
          </w:tcPr>
          <w:p w14:paraId="791E656D" w14:textId="77777777" w:rsidR="00132773" w:rsidRPr="0061576C" w:rsidRDefault="00132773" w:rsidP="00D540F3">
            <w:pPr>
              <w:spacing w:before="80" w:after="80"/>
              <w:jc w:val="both"/>
              <w:rPr>
                <w:rFonts w:ascii="Times New Roman" w:hAnsi="Times New Roman" w:cs="Times New Roman"/>
                <w:sz w:val="20"/>
                <w:szCs w:val="20"/>
              </w:rPr>
            </w:pPr>
          </w:p>
        </w:tc>
        <w:tc>
          <w:tcPr>
            <w:tcW w:w="822" w:type="dxa"/>
          </w:tcPr>
          <w:p w14:paraId="1E25F246" w14:textId="77777777" w:rsidR="00132773" w:rsidRPr="0061576C" w:rsidRDefault="00132773" w:rsidP="00D540F3">
            <w:pPr>
              <w:spacing w:before="80" w:after="80"/>
              <w:jc w:val="both"/>
              <w:rPr>
                <w:rFonts w:ascii="Times New Roman" w:hAnsi="Times New Roman" w:cs="Times New Roman"/>
                <w:sz w:val="20"/>
                <w:szCs w:val="20"/>
              </w:rPr>
            </w:pPr>
          </w:p>
        </w:tc>
      </w:tr>
      <w:tr w:rsidR="00874122" w:rsidRPr="0061576C" w14:paraId="2FD9A7E4" w14:textId="77777777" w:rsidTr="003879E6">
        <w:trPr>
          <w:jc w:val="center"/>
        </w:trPr>
        <w:tc>
          <w:tcPr>
            <w:tcW w:w="948" w:type="dxa"/>
            <w:vAlign w:val="center"/>
          </w:tcPr>
          <w:p w14:paraId="0A49DA0A" w14:textId="7622CBF5" w:rsidR="00874122" w:rsidRPr="0061576C" w:rsidRDefault="00132773" w:rsidP="00D540F3">
            <w:pPr>
              <w:spacing w:before="80" w:after="80"/>
              <w:jc w:val="center"/>
              <w:rPr>
                <w:rFonts w:ascii="Times New Roman" w:hAnsi="Times New Roman" w:cs="Times New Roman"/>
                <w:b/>
                <w:sz w:val="20"/>
                <w:szCs w:val="20"/>
              </w:rPr>
            </w:pPr>
            <w:r w:rsidRPr="0061576C">
              <w:rPr>
                <w:rFonts w:ascii="Times New Roman" w:hAnsi="Times New Roman" w:cs="Times New Roman"/>
                <w:b/>
                <w:sz w:val="20"/>
                <w:szCs w:val="20"/>
              </w:rPr>
              <w:t>5</w:t>
            </w:r>
            <w:r w:rsidR="00874122" w:rsidRPr="0061576C">
              <w:rPr>
                <w:rFonts w:ascii="Times New Roman" w:hAnsi="Times New Roman" w:cs="Times New Roman"/>
                <w:b/>
                <w:sz w:val="20"/>
                <w:szCs w:val="20"/>
              </w:rPr>
              <w:t>.</w:t>
            </w:r>
          </w:p>
        </w:tc>
        <w:tc>
          <w:tcPr>
            <w:tcW w:w="5102" w:type="dxa"/>
          </w:tcPr>
          <w:p w14:paraId="4E3E7AC3" w14:textId="4F16B7FA" w:rsidR="00874122" w:rsidRPr="0061576C" w:rsidRDefault="00874122" w:rsidP="00D540F3">
            <w:pPr>
              <w:spacing w:before="80" w:after="80"/>
              <w:jc w:val="both"/>
              <w:rPr>
                <w:rFonts w:ascii="Times New Roman" w:hAnsi="Times New Roman" w:cs="Times New Roman"/>
                <w:sz w:val="20"/>
                <w:szCs w:val="20"/>
              </w:rPr>
            </w:pPr>
            <w:r w:rsidRPr="0061576C">
              <w:rPr>
                <w:rFonts w:ascii="Times New Roman" w:hAnsi="Times New Roman" w:cs="Times New Roman"/>
                <w:sz w:val="20"/>
                <w:szCs w:val="20"/>
              </w:rPr>
              <w:t>Presentations for Review Meetings with Central Ministries/Departments and States/UTs</w:t>
            </w:r>
          </w:p>
        </w:tc>
        <w:tc>
          <w:tcPr>
            <w:tcW w:w="821" w:type="dxa"/>
          </w:tcPr>
          <w:p w14:paraId="4DF86F78" w14:textId="77777777" w:rsidR="00874122" w:rsidRPr="0061576C" w:rsidRDefault="00874122" w:rsidP="00D540F3">
            <w:pPr>
              <w:spacing w:before="80" w:after="80"/>
              <w:jc w:val="both"/>
              <w:rPr>
                <w:rFonts w:ascii="Times New Roman" w:hAnsi="Times New Roman" w:cs="Times New Roman"/>
                <w:sz w:val="20"/>
                <w:szCs w:val="20"/>
              </w:rPr>
            </w:pPr>
          </w:p>
        </w:tc>
        <w:tc>
          <w:tcPr>
            <w:tcW w:w="1642" w:type="dxa"/>
            <w:gridSpan w:val="2"/>
            <w:shd w:val="clear" w:color="auto" w:fill="ED7D31" w:themeFill="accent2"/>
          </w:tcPr>
          <w:p w14:paraId="7B9D9FBE" w14:textId="77777777" w:rsidR="00874122" w:rsidRPr="0061576C" w:rsidRDefault="00874122" w:rsidP="00D540F3">
            <w:pPr>
              <w:spacing w:before="80" w:after="80"/>
              <w:jc w:val="both"/>
              <w:rPr>
                <w:rFonts w:ascii="Times New Roman" w:hAnsi="Times New Roman" w:cs="Times New Roman"/>
                <w:sz w:val="20"/>
                <w:szCs w:val="20"/>
              </w:rPr>
            </w:pPr>
          </w:p>
        </w:tc>
        <w:tc>
          <w:tcPr>
            <w:tcW w:w="822" w:type="dxa"/>
          </w:tcPr>
          <w:p w14:paraId="69064032" w14:textId="77777777" w:rsidR="00874122" w:rsidRPr="0061576C" w:rsidRDefault="00874122" w:rsidP="00D540F3">
            <w:pPr>
              <w:spacing w:before="80" w:after="80"/>
              <w:jc w:val="both"/>
              <w:rPr>
                <w:rFonts w:ascii="Times New Roman" w:hAnsi="Times New Roman" w:cs="Times New Roman"/>
                <w:sz w:val="20"/>
                <w:szCs w:val="20"/>
              </w:rPr>
            </w:pPr>
          </w:p>
        </w:tc>
      </w:tr>
      <w:tr w:rsidR="00874122" w:rsidRPr="0061576C" w14:paraId="3F2D2843" w14:textId="77777777" w:rsidTr="00F37647">
        <w:trPr>
          <w:jc w:val="center"/>
        </w:trPr>
        <w:tc>
          <w:tcPr>
            <w:tcW w:w="948" w:type="dxa"/>
            <w:vAlign w:val="center"/>
          </w:tcPr>
          <w:p w14:paraId="4C0A949E" w14:textId="3E8B8BCA" w:rsidR="00874122" w:rsidRPr="0061576C" w:rsidRDefault="00132773" w:rsidP="00D540F3">
            <w:pPr>
              <w:spacing w:before="80" w:after="80"/>
              <w:jc w:val="center"/>
              <w:rPr>
                <w:rFonts w:ascii="Times New Roman" w:hAnsi="Times New Roman" w:cs="Times New Roman"/>
                <w:b/>
                <w:sz w:val="20"/>
                <w:szCs w:val="20"/>
              </w:rPr>
            </w:pPr>
            <w:r w:rsidRPr="0061576C">
              <w:rPr>
                <w:rFonts w:ascii="Times New Roman" w:hAnsi="Times New Roman" w:cs="Times New Roman"/>
                <w:b/>
                <w:sz w:val="20"/>
                <w:szCs w:val="20"/>
              </w:rPr>
              <w:t>6</w:t>
            </w:r>
            <w:r w:rsidR="00874122" w:rsidRPr="0061576C">
              <w:rPr>
                <w:rFonts w:ascii="Times New Roman" w:hAnsi="Times New Roman" w:cs="Times New Roman"/>
                <w:b/>
                <w:sz w:val="20"/>
                <w:szCs w:val="20"/>
              </w:rPr>
              <w:t>.</w:t>
            </w:r>
          </w:p>
        </w:tc>
        <w:tc>
          <w:tcPr>
            <w:tcW w:w="5102" w:type="dxa"/>
          </w:tcPr>
          <w:p w14:paraId="4CF4537B" w14:textId="06634DEF" w:rsidR="00874122" w:rsidRPr="0061576C" w:rsidRDefault="00874122" w:rsidP="00D540F3">
            <w:pPr>
              <w:spacing w:before="80" w:after="80"/>
              <w:jc w:val="both"/>
              <w:rPr>
                <w:rFonts w:ascii="Times New Roman" w:hAnsi="Times New Roman" w:cs="Times New Roman"/>
                <w:sz w:val="20"/>
                <w:szCs w:val="20"/>
              </w:rPr>
            </w:pPr>
            <w:r w:rsidRPr="0061576C">
              <w:rPr>
                <w:rFonts w:ascii="Times New Roman" w:hAnsi="Times New Roman" w:cs="Times New Roman"/>
                <w:sz w:val="20"/>
                <w:szCs w:val="20"/>
              </w:rPr>
              <w:t>Flyers on CPGRAMS Monthly Reports for Central Ministries/Departments and States/UTs</w:t>
            </w:r>
          </w:p>
        </w:tc>
        <w:tc>
          <w:tcPr>
            <w:tcW w:w="821" w:type="dxa"/>
          </w:tcPr>
          <w:p w14:paraId="5433669B" w14:textId="77777777" w:rsidR="00874122" w:rsidRPr="0061576C" w:rsidRDefault="00874122" w:rsidP="00D540F3">
            <w:pPr>
              <w:spacing w:before="80" w:after="80"/>
              <w:jc w:val="both"/>
              <w:rPr>
                <w:rFonts w:ascii="Times New Roman" w:hAnsi="Times New Roman" w:cs="Times New Roman"/>
                <w:sz w:val="20"/>
                <w:szCs w:val="20"/>
              </w:rPr>
            </w:pPr>
          </w:p>
        </w:tc>
        <w:tc>
          <w:tcPr>
            <w:tcW w:w="821" w:type="dxa"/>
          </w:tcPr>
          <w:p w14:paraId="52F428BE" w14:textId="77777777" w:rsidR="00874122" w:rsidRPr="0061576C" w:rsidRDefault="00874122" w:rsidP="00D540F3">
            <w:pPr>
              <w:spacing w:before="80" w:after="80"/>
              <w:jc w:val="both"/>
              <w:rPr>
                <w:rFonts w:ascii="Times New Roman" w:hAnsi="Times New Roman" w:cs="Times New Roman"/>
                <w:sz w:val="20"/>
                <w:szCs w:val="20"/>
              </w:rPr>
            </w:pPr>
          </w:p>
        </w:tc>
        <w:tc>
          <w:tcPr>
            <w:tcW w:w="1643" w:type="dxa"/>
            <w:gridSpan w:val="2"/>
            <w:shd w:val="clear" w:color="auto" w:fill="ED7D31" w:themeFill="accent2"/>
          </w:tcPr>
          <w:p w14:paraId="5547D116" w14:textId="77777777" w:rsidR="00874122" w:rsidRPr="0061576C" w:rsidRDefault="00874122" w:rsidP="00D540F3">
            <w:pPr>
              <w:spacing w:before="80" w:after="80"/>
              <w:jc w:val="both"/>
              <w:rPr>
                <w:rFonts w:ascii="Times New Roman" w:hAnsi="Times New Roman" w:cs="Times New Roman"/>
                <w:sz w:val="20"/>
                <w:szCs w:val="20"/>
              </w:rPr>
            </w:pPr>
          </w:p>
        </w:tc>
      </w:tr>
      <w:tr w:rsidR="00F74C84" w:rsidRPr="0061576C" w14:paraId="41AF1CC6" w14:textId="77777777" w:rsidTr="00075457">
        <w:trPr>
          <w:jc w:val="center"/>
        </w:trPr>
        <w:tc>
          <w:tcPr>
            <w:tcW w:w="948" w:type="dxa"/>
            <w:vAlign w:val="center"/>
          </w:tcPr>
          <w:p w14:paraId="47EDC8A8" w14:textId="04EE81FD" w:rsidR="00F74C84" w:rsidRPr="0061576C" w:rsidRDefault="00F74C84" w:rsidP="00D540F3">
            <w:pPr>
              <w:spacing w:before="80" w:after="80"/>
              <w:jc w:val="center"/>
              <w:rPr>
                <w:rFonts w:ascii="Times New Roman" w:hAnsi="Times New Roman" w:cs="Times New Roman"/>
                <w:b/>
                <w:sz w:val="20"/>
                <w:szCs w:val="20"/>
              </w:rPr>
            </w:pPr>
            <w:r w:rsidRPr="0061576C">
              <w:rPr>
                <w:rFonts w:ascii="Times New Roman" w:hAnsi="Times New Roman" w:cs="Times New Roman"/>
                <w:b/>
                <w:sz w:val="20"/>
                <w:szCs w:val="20"/>
              </w:rPr>
              <w:t>7.</w:t>
            </w:r>
          </w:p>
        </w:tc>
        <w:tc>
          <w:tcPr>
            <w:tcW w:w="5102" w:type="dxa"/>
          </w:tcPr>
          <w:p w14:paraId="0837AA01" w14:textId="3A5D8900" w:rsidR="00F74C84" w:rsidRPr="0061576C" w:rsidRDefault="00F74C84" w:rsidP="00D540F3">
            <w:pPr>
              <w:spacing w:before="80" w:after="80"/>
              <w:jc w:val="both"/>
              <w:rPr>
                <w:rFonts w:ascii="Times New Roman" w:hAnsi="Times New Roman" w:cs="Times New Roman"/>
                <w:sz w:val="20"/>
                <w:szCs w:val="20"/>
                <w:highlight w:val="yellow"/>
              </w:rPr>
            </w:pPr>
            <w:r w:rsidRPr="0061576C">
              <w:rPr>
                <w:rFonts w:ascii="Times New Roman" w:hAnsi="Times New Roman" w:cs="Times New Roman"/>
                <w:sz w:val="20"/>
                <w:szCs w:val="20"/>
              </w:rPr>
              <w:t>Categorization</w:t>
            </w:r>
          </w:p>
        </w:tc>
        <w:tc>
          <w:tcPr>
            <w:tcW w:w="3285" w:type="dxa"/>
            <w:gridSpan w:val="4"/>
            <w:shd w:val="clear" w:color="auto" w:fill="ED7D31" w:themeFill="accent2"/>
          </w:tcPr>
          <w:p w14:paraId="3F4E80C7" w14:textId="72380AF8" w:rsidR="00F74C84" w:rsidRPr="0061576C" w:rsidRDefault="00F74C84" w:rsidP="00D540F3">
            <w:pPr>
              <w:spacing w:before="80" w:after="80"/>
              <w:jc w:val="both"/>
              <w:rPr>
                <w:rFonts w:ascii="Times New Roman" w:hAnsi="Times New Roman" w:cs="Times New Roman"/>
                <w:sz w:val="20"/>
                <w:szCs w:val="20"/>
              </w:rPr>
            </w:pPr>
          </w:p>
        </w:tc>
      </w:tr>
      <w:tr w:rsidR="00F74C84" w:rsidRPr="0061576C" w14:paraId="0B25DAA8" w14:textId="77777777" w:rsidTr="00AB7321">
        <w:trPr>
          <w:jc w:val="center"/>
        </w:trPr>
        <w:tc>
          <w:tcPr>
            <w:tcW w:w="948" w:type="dxa"/>
            <w:vAlign w:val="center"/>
          </w:tcPr>
          <w:p w14:paraId="6F1EAC0D" w14:textId="6D9F2FFC" w:rsidR="00F74C84" w:rsidRPr="0061576C" w:rsidRDefault="00F74C84" w:rsidP="00D540F3">
            <w:pPr>
              <w:spacing w:before="80" w:after="80"/>
              <w:jc w:val="center"/>
              <w:rPr>
                <w:rFonts w:ascii="Times New Roman" w:hAnsi="Times New Roman" w:cs="Times New Roman"/>
                <w:b/>
                <w:sz w:val="20"/>
                <w:szCs w:val="20"/>
              </w:rPr>
            </w:pPr>
            <w:r w:rsidRPr="0061576C">
              <w:rPr>
                <w:rFonts w:ascii="Times New Roman" w:hAnsi="Times New Roman" w:cs="Times New Roman"/>
                <w:b/>
                <w:sz w:val="20"/>
                <w:szCs w:val="20"/>
              </w:rPr>
              <w:t>8.</w:t>
            </w:r>
          </w:p>
        </w:tc>
        <w:tc>
          <w:tcPr>
            <w:tcW w:w="5102" w:type="dxa"/>
          </w:tcPr>
          <w:p w14:paraId="06BB6EC7" w14:textId="35873628" w:rsidR="00F74C84" w:rsidRPr="0061576C" w:rsidRDefault="00F74C84" w:rsidP="00D540F3">
            <w:pPr>
              <w:spacing w:before="80" w:after="80"/>
              <w:jc w:val="both"/>
              <w:rPr>
                <w:rFonts w:ascii="Times New Roman" w:hAnsi="Times New Roman" w:cs="Times New Roman"/>
                <w:sz w:val="20"/>
                <w:szCs w:val="20"/>
              </w:rPr>
            </w:pPr>
            <w:r w:rsidRPr="0061576C">
              <w:rPr>
                <w:rFonts w:ascii="Times New Roman" w:hAnsi="Times New Roman" w:cs="Times New Roman"/>
                <w:sz w:val="20"/>
                <w:szCs w:val="20"/>
              </w:rPr>
              <w:t>Root Cause Analysis</w:t>
            </w:r>
          </w:p>
        </w:tc>
        <w:tc>
          <w:tcPr>
            <w:tcW w:w="3285" w:type="dxa"/>
            <w:gridSpan w:val="4"/>
            <w:shd w:val="clear" w:color="auto" w:fill="ED7D31" w:themeFill="accent2"/>
          </w:tcPr>
          <w:p w14:paraId="578457B7" w14:textId="210C75C1" w:rsidR="00F74C84" w:rsidRPr="0061576C" w:rsidRDefault="00F74C84" w:rsidP="00D540F3">
            <w:pPr>
              <w:spacing w:before="80" w:after="80"/>
              <w:jc w:val="both"/>
              <w:rPr>
                <w:rFonts w:ascii="Times New Roman" w:hAnsi="Times New Roman" w:cs="Times New Roman"/>
                <w:sz w:val="20"/>
                <w:szCs w:val="20"/>
              </w:rPr>
            </w:pPr>
          </w:p>
        </w:tc>
      </w:tr>
      <w:tr w:rsidR="00F1094B" w:rsidRPr="0061576C" w14:paraId="24CFDC3F" w14:textId="77777777" w:rsidTr="003518F6">
        <w:trPr>
          <w:jc w:val="center"/>
        </w:trPr>
        <w:tc>
          <w:tcPr>
            <w:tcW w:w="948" w:type="dxa"/>
            <w:vAlign w:val="center"/>
          </w:tcPr>
          <w:p w14:paraId="77DFB17F" w14:textId="58BA80E4" w:rsidR="00F1094B" w:rsidRPr="0061576C" w:rsidRDefault="00F1094B" w:rsidP="00D540F3">
            <w:pPr>
              <w:spacing w:before="80" w:after="80"/>
              <w:jc w:val="center"/>
              <w:rPr>
                <w:rFonts w:ascii="Times New Roman" w:hAnsi="Times New Roman" w:cs="Times New Roman"/>
                <w:b/>
                <w:sz w:val="20"/>
                <w:szCs w:val="20"/>
              </w:rPr>
            </w:pPr>
            <w:r w:rsidRPr="0061576C">
              <w:rPr>
                <w:rFonts w:ascii="Times New Roman" w:hAnsi="Times New Roman" w:cs="Times New Roman"/>
                <w:b/>
                <w:sz w:val="20"/>
                <w:szCs w:val="20"/>
              </w:rPr>
              <w:t>9.</w:t>
            </w:r>
          </w:p>
        </w:tc>
        <w:tc>
          <w:tcPr>
            <w:tcW w:w="5102" w:type="dxa"/>
            <w:vAlign w:val="center"/>
          </w:tcPr>
          <w:p w14:paraId="5BA958A2" w14:textId="2395DEB4" w:rsidR="00F1094B" w:rsidRPr="0061576C" w:rsidRDefault="00F1094B" w:rsidP="00D540F3">
            <w:pPr>
              <w:spacing w:before="80" w:after="80"/>
              <w:jc w:val="both"/>
              <w:rPr>
                <w:rFonts w:ascii="Times New Roman" w:hAnsi="Times New Roman" w:cs="Times New Roman"/>
                <w:sz w:val="20"/>
                <w:szCs w:val="20"/>
              </w:rPr>
            </w:pPr>
            <w:r w:rsidRPr="0061576C">
              <w:rPr>
                <w:rFonts w:ascii="Times New Roman" w:hAnsi="Times New Roman" w:cs="Times New Roman"/>
                <w:sz w:val="20"/>
                <w:szCs w:val="20"/>
              </w:rPr>
              <w:t>Taxonomy Analysis</w:t>
            </w:r>
          </w:p>
        </w:tc>
        <w:tc>
          <w:tcPr>
            <w:tcW w:w="3285" w:type="dxa"/>
            <w:gridSpan w:val="4"/>
            <w:shd w:val="clear" w:color="auto" w:fill="ED7D31" w:themeFill="accent2"/>
          </w:tcPr>
          <w:p w14:paraId="0ABA36AA" w14:textId="0B80467D" w:rsidR="00F1094B" w:rsidRPr="0061576C" w:rsidRDefault="00F1094B" w:rsidP="00D540F3">
            <w:pPr>
              <w:spacing w:before="80" w:after="80"/>
              <w:jc w:val="both"/>
              <w:rPr>
                <w:rFonts w:ascii="Times New Roman" w:hAnsi="Times New Roman" w:cs="Times New Roman"/>
                <w:sz w:val="20"/>
                <w:szCs w:val="20"/>
              </w:rPr>
            </w:pPr>
          </w:p>
        </w:tc>
      </w:tr>
      <w:tr w:rsidR="00F1094B" w:rsidRPr="0061576C" w14:paraId="4799B2DF" w14:textId="77777777" w:rsidTr="00F1094B">
        <w:trPr>
          <w:jc w:val="center"/>
        </w:trPr>
        <w:tc>
          <w:tcPr>
            <w:tcW w:w="948" w:type="dxa"/>
            <w:vAlign w:val="center"/>
          </w:tcPr>
          <w:p w14:paraId="4EDD5772" w14:textId="12AB5EDC" w:rsidR="00F1094B" w:rsidRPr="0061576C" w:rsidRDefault="00F1094B" w:rsidP="00D540F3">
            <w:pPr>
              <w:spacing w:before="80" w:after="80"/>
              <w:jc w:val="center"/>
              <w:rPr>
                <w:rFonts w:ascii="Times New Roman" w:hAnsi="Times New Roman" w:cs="Times New Roman"/>
                <w:b/>
                <w:sz w:val="20"/>
                <w:szCs w:val="20"/>
              </w:rPr>
            </w:pPr>
            <w:r w:rsidRPr="0061576C">
              <w:rPr>
                <w:rFonts w:ascii="Times New Roman" w:hAnsi="Times New Roman" w:cs="Times New Roman"/>
                <w:b/>
                <w:sz w:val="20"/>
                <w:szCs w:val="20"/>
              </w:rPr>
              <w:t>10.</w:t>
            </w:r>
          </w:p>
        </w:tc>
        <w:tc>
          <w:tcPr>
            <w:tcW w:w="5102" w:type="dxa"/>
            <w:vAlign w:val="center"/>
          </w:tcPr>
          <w:p w14:paraId="1C707F51" w14:textId="478D5603" w:rsidR="00F1094B" w:rsidRPr="0061576C" w:rsidRDefault="00F1094B" w:rsidP="00D540F3">
            <w:pPr>
              <w:spacing w:before="80" w:after="80"/>
              <w:jc w:val="both"/>
              <w:rPr>
                <w:rFonts w:ascii="Times New Roman" w:hAnsi="Times New Roman" w:cs="Times New Roman"/>
                <w:sz w:val="20"/>
                <w:szCs w:val="20"/>
              </w:rPr>
            </w:pPr>
            <w:r w:rsidRPr="0061576C">
              <w:rPr>
                <w:rFonts w:ascii="Times New Roman" w:hAnsi="Times New Roman" w:cs="Times New Roman"/>
                <w:sz w:val="20"/>
                <w:szCs w:val="20"/>
              </w:rPr>
              <w:t>Social Media Releases</w:t>
            </w:r>
          </w:p>
        </w:tc>
        <w:tc>
          <w:tcPr>
            <w:tcW w:w="3285" w:type="dxa"/>
            <w:gridSpan w:val="4"/>
            <w:shd w:val="clear" w:color="auto" w:fill="ED7D31" w:themeFill="accent2"/>
          </w:tcPr>
          <w:p w14:paraId="22D1042B" w14:textId="02C37167" w:rsidR="00F1094B" w:rsidRPr="0061576C" w:rsidRDefault="00F1094B" w:rsidP="00D540F3">
            <w:pPr>
              <w:spacing w:before="80" w:after="80"/>
              <w:jc w:val="both"/>
              <w:rPr>
                <w:rFonts w:ascii="Times New Roman" w:hAnsi="Times New Roman" w:cs="Times New Roman"/>
                <w:sz w:val="20"/>
                <w:szCs w:val="20"/>
              </w:rPr>
            </w:pPr>
          </w:p>
        </w:tc>
      </w:tr>
      <w:tr w:rsidR="00075457" w:rsidRPr="0061576C" w14:paraId="604BC20D" w14:textId="77777777" w:rsidTr="00BA141D">
        <w:trPr>
          <w:jc w:val="center"/>
        </w:trPr>
        <w:tc>
          <w:tcPr>
            <w:tcW w:w="948" w:type="dxa"/>
            <w:vAlign w:val="center"/>
          </w:tcPr>
          <w:p w14:paraId="14323854" w14:textId="54BD3281" w:rsidR="00075457" w:rsidRPr="0061576C" w:rsidRDefault="00075457" w:rsidP="00D540F3">
            <w:pPr>
              <w:spacing w:before="80" w:after="80"/>
              <w:jc w:val="center"/>
              <w:rPr>
                <w:rFonts w:ascii="Times New Roman" w:hAnsi="Times New Roman" w:cs="Times New Roman"/>
                <w:b/>
                <w:sz w:val="20"/>
                <w:szCs w:val="20"/>
              </w:rPr>
            </w:pPr>
            <w:r w:rsidRPr="0061576C">
              <w:rPr>
                <w:rFonts w:ascii="Times New Roman" w:hAnsi="Times New Roman" w:cs="Times New Roman"/>
                <w:b/>
                <w:sz w:val="20"/>
                <w:szCs w:val="20"/>
              </w:rPr>
              <w:t>11.</w:t>
            </w:r>
          </w:p>
        </w:tc>
        <w:tc>
          <w:tcPr>
            <w:tcW w:w="5102" w:type="dxa"/>
            <w:vAlign w:val="center"/>
          </w:tcPr>
          <w:p w14:paraId="65A7BCE3" w14:textId="14299AE4" w:rsidR="00075457" w:rsidRPr="0061576C" w:rsidRDefault="00075457" w:rsidP="00D540F3">
            <w:pPr>
              <w:spacing w:before="80" w:after="80"/>
              <w:jc w:val="both"/>
              <w:rPr>
                <w:rFonts w:ascii="Times New Roman" w:hAnsi="Times New Roman" w:cs="Times New Roman"/>
                <w:sz w:val="20"/>
                <w:szCs w:val="20"/>
              </w:rPr>
            </w:pPr>
            <w:r w:rsidRPr="0061576C">
              <w:rPr>
                <w:rFonts w:ascii="Times New Roman" w:hAnsi="Times New Roman" w:cs="Times New Roman"/>
                <w:sz w:val="20"/>
                <w:szCs w:val="20"/>
              </w:rPr>
              <w:t>Designing</w:t>
            </w:r>
          </w:p>
        </w:tc>
        <w:tc>
          <w:tcPr>
            <w:tcW w:w="3285" w:type="dxa"/>
            <w:gridSpan w:val="4"/>
            <w:shd w:val="clear" w:color="auto" w:fill="ED7D31" w:themeFill="accent2"/>
          </w:tcPr>
          <w:p w14:paraId="6F065084" w14:textId="00039C62" w:rsidR="00075457" w:rsidRPr="0061576C" w:rsidRDefault="00075457" w:rsidP="00D540F3">
            <w:pPr>
              <w:spacing w:before="80" w:after="80"/>
              <w:jc w:val="both"/>
              <w:rPr>
                <w:rFonts w:ascii="Times New Roman" w:hAnsi="Times New Roman" w:cs="Times New Roman"/>
                <w:sz w:val="20"/>
                <w:szCs w:val="20"/>
              </w:rPr>
            </w:pPr>
          </w:p>
        </w:tc>
      </w:tr>
      <w:tr w:rsidR="00D2471E" w:rsidRPr="0061576C" w14:paraId="13FE76DA" w14:textId="77777777" w:rsidTr="00BA141D">
        <w:trPr>
          <w:jc w:val="center"/>
        </w:trPr>
        <w:tc>
          <w:tcPr>
            <w:tcW w:w="948" w:type="dxa"/>
            <w:vAlign w:val="center"/>
          </w:tcPr>
          <w:p w14:paraId="156831C8" w14:textId="15472E98" w:rsidR="00D2471E" w:rsidRPr="0061576C" w:rsidRDefault="00D2471E" w:rsidP="00D540F3">
            <w:pPr>
              <w:spacing w:before="80" w:after="80"/>
              <w:jc w:val="center"/>
              <w:rPr>
                <w:rFonts w:ascii="Times New Roman" w:hAnsi="Times New Roman" w:cs="Times New Roman"/>
                <w:b/>
                <w:sz w:val="20"/>
                <w:szCs w:val="20"/>
              </w:rPr>
            </w:pPr>
            <w:r>
              <w:rPr>
                <w:rFonts w:ascii="Times New Roman" w:hAnsi="Times New Roman" w:cs="Times New Roman"/>
                <w:b/>
                <w:sz w:val="20"/>
                <w:szCs w:val="20"/>
              </w:rPr>
              <w:t>12.</w:t>
            </w:r>
          </w:p>
        </w:tc>
        <w:tc>
          <w:tcPr>
            <w:tcW w:w="5102" w:type="dxa"/>
            <w:vAlign w:val="center"/>
          </w:tcPr>
          <w:p w14:paraId="594A92FB" w14:textId="662A6273" w:rsidR="00D2471E" w:rsidRPr="0061576C" w:rsidRDefault="00D2471E" w:rsidP="00D540F3">
            <w:pPr>
              <w:spacing w:before="80" w:after="80"/>
              <w:jc w:val="both"/>
              <w:rPr>
                <w:rFonts w:ascii="Times New Roman" w:hAnsi="Times New Roman" w:cs="Times New Roman"/>
                <w:sz w:val="20"/>
                <w:szCs w:val="20"/>
              </w:rPr>
            </w:pPr>
            <w:r>
              <w:rPr>
                <w:rFonts w:ascii="Times New Roman" w:hAnsi="Times New Roman" w:cs="Times New Roman"/>
                <w:sz w:val="20"/>
                <w:szCs w:val="20"/>
              </w:rPr>
              <w:t>Coordination with Ministries/Departments/States/UTs</w:t>
            </w:r>
          </w:p>
        </w:tc>
        <w:tc>
          <w:tcPr>
            <w:tcW w:w="3285" w:type="dxa"/>
            <w:gridSpan w:val="4"/>
            <w:shd w:val="clear" w:color="auto" w:fill="ED7D31" w:themeFill="accent2"/>
          </w:tcPr>
          <w:p w14:paraId="1CF59269" w14:textId="77777777" w:rsidR="00D2471E" w:rsidRPr="0061576C" w:rsidRDefault="00D2471E" w:rsidP="00D540F3">
            <w:pPr>
              <w:spacing w:before="80" w:after="80"/>
              <w:jc w:val="both"/>
              <w:rPr>
                <w:rFonts w:ascii="Times New Roman" w:hAnsi="Times New Roman" w:cs="Times New Roman"/>
                <w:sz w:val="20"/>
                <w:szCs w:val="20"/>
              </w:rPr>
            </w:pPr>
          </w:p>
        </w:tc>
      </w:tr>
    </w:tbl>
    <w:bookmarkEnd w:id="1"/>
    <w:p w14:paraId="578CAEDA" w14:textId="486F1740" w:rsidR="00874122" w:rsidRPr="0061576C" w:rsidRDefault="00874122" w:rsidP="00874122">
      <w:pPr>
        <w:spacing w:before="120" w:after="0" w:line="360" w:lineRule="auto"/>
        <w:jc w:val="both"/>
        <w:rPr>
          <w:rFonts w:ascii="Times New Roman" w:hAnsi="Times New Roman" w:cs="Times New Roman"/>
          <w:b/>
          <w:sz w:val="24"/>
          <w:szCs w:val="24"/>
        </w:rPr>
      </w:pPr>
      <w:r w:rsidRPr="0061576C">
        <w:rPr>
          <w:rFonts w:ascii="Times New Roman" w:hAnsi="Times New Roman" w:cs="Times New Roman"/>
          <w:i/>
          <w:sz w:val="20"/>
          <w:szCs w:val="24"/>
        </w:rPr>
        <w:t>The same set of activities will be replicated every month</w:t>
      </w:r>
      <w:r w:rsidR="00807F43" w:rsidRPr="0061576C">
        <w:rPr>
          <w:rFonts w:ascii="Times New Roman" w:hAnsi="Times New Roman" w:cs="Times New Roman"/>
          <w:i/>
          <w:sz w:val="20"/>
          <w:szCs w:val="24"/>
        </w:rPr>
        <w:t xml:space="preserve"> from </w:t>
      </w:r>
      <w:r w:rsidR="00631709">
        <w:rPr>
          <w:rFonts w:ascii="Times New Roman" w:hAnsi="Times New Roman" w:cs="Times New Roman"/>
          <w:b/>
          <w:i/>
          <w:sz w:val="20"/>
          <w:szCs w:val="24"/>
        </w:rPr>
        <w:t>October</w:t>
      </w:r>
      <w:r w:rsidR="00075457" w:rsidRPr="0061576C">
        <w:rPr>
          <w:rFonts w:ascii="Times New Roman" w:hAnsi="Times New Roman" w:cs="Times New Roman"/>
          <w:b/>
          <w:i/>
          <w:sz w:val="20"/>
          <w:szCs w:val="24"/>
        </w:rPr>
        <w:t xml:space="preserve">, </w:t>
      </w:r>
      <w:r w:rsidR="00807F43" w:rsidRPr="0061576C">
        <w:rPr>
          <w:rFonts w:ascii="Times New Roman" w:hAnsi="Times New Roman" w:cs="Times New Roman"/>
          <w:b/>
          <w:i/>
          <w:sz w:val="20"/>
          <w:szCs w:val="24"/>
        </w:rPr>
        <w:t>202</w:t>
      </w:r>
      <w:r w:rsidR="003512A1" w:rsidRPr="0061576C">
        <w:rPr>
          <w:rFonts w:ascii="Times New Roman" w:hAnsi="Times New Roman" w:cs="Times New Roman"/>
          <w:b/>
          <w:i/>
          <w:sz w:val="20"/>
          <w:szCs w:val="24"/>
        </w:rPr>
        <w:t>5</w:t>
      </w:r>
      <w:r w:rsidR="00807F43" w:rsidRPr="0061576C">
        <w:rPr>
          <w:rFonts w:ascii="Times New Roman" w:hAnsi="Times New Roman" w:cs="Times New Roman"/>
          <w:b/>
          <w:i/>
          <w:sz w:val="20"/>
          <w:szCs w:val="24"/>
        </w:rPr>
        <w:t xml:space="preserve"> to </w:t>
      </w:r>
      <w:r w:rsidR="00EE1B7B">
        <w:rPr>
          <w:rFonts w:ascii="Times New Roman" w:hAnsi="Times New Roman" w:cs="Times New Roman"/>
          <w:b/>
          <w:i/>
          <w:sz w:val="20"/>
          <w:szCs w:val="24"/>
        </w:rPr>
        <w:t>March</w:t>
      </w:r>
      <w:r w:rsidR="00075457" w:rsidRPr="0061576C">
        <w:rPr>
          <w:rFonts w:ascii="Times New Roman" w:hAnsi="Times New Roman" w:cs="Times New Roman"/>
          <w:b/>
          <w:i/>
          <w:sz w:val="20"/>
          <w:szCs w:val="24"/>
        </w:rPr>
        <w:t>,</w:t>
      </w:r>
      <w:r w:rsidR="00EE1B7B">
        <w:rPr>
          <w:rFonts w:ascii="Times New Roman" w:hAnsi="Times New Roman" w:cs="Times New Roman"/>
          <w:b/>
          <w:i/>
          <w:sz w:val="20"/>
          <w:szCs w:val="24"/>
        </w:rPr>
        <w:t xml:space="preserve"> 2026</w:t>
      </w:r>
      <w:r w:rsidRPr="0061576C">
        <w:rPr>
          <w:rFonts w:ascii="Times New Roman" w:hAnsi="Times New Roman" w:cs="Times New Roman"/>
          <w:b/>
          <w:sz w:val="24"/>
          <w:szCs w:val="24"/>
        </w:rPr>
        <w:t>.</w:t>
      </w:r>
    </w:p>
    <w:p w14:paraId="11749B22" w14:textId="77777777" w:rsidR="00967B02" w:rsidRDefault="00967B02" w:rsidP="00DD0676">
      <w:pPr>
        <w:spacing w:after="0" w:line="360" w:lineRule="auto"/>
        <w:jc w:val="both"/>
        <w:rPr>
          <w:rFonts w:ascii="Times New Roman" w:hAnsi="Times New Roman" w:cs="Times New Roman"/>
          <w:sz w:val="24"/>
          <w:szCs w:val="24"/>
        </w:rPr>
      </w:pPr>
    </w:p>
    <w:p w14:paraId="6E469441" w14:textId="06735445" w:rsidR="008E7E78" w:rsidRPr="00D540F3" w:rsidRDefault="00DD0676" w:rsidP="00DD0676">
      <w:pPr>
        <w:spacing w:after="0" w:line="360" w:lineRule="auto"/>
        <w:jc w:val="both"/>
        <w:rPr>
          <w:rFonts w:ascii="Times New Roman" w:hAnsi="Times New Roman" w:cs="Times New Roman"/>
          <w:sz w:val="24"/>
          <w:szCs w:val="24"/>
        </w:rPr>
      </w:pPr>
      <w:r w:rsidRPr="00D540F3">
        <w:rPr>
          <w:rFonts w:ascii="Times New Roman" w:hAnsi="Times New Roman" w:cs="Times New Roman"/>
          <w:sz w:val="24"/>
          <w:szCs w:val="24"/>
        </w:rPr>
        <w:lastRenderedPageBreak/>
        <w:t xml:space="preserve">Going forward, </w:t>
      </w:r>
      <w:r w:rsidR="00A41EB5">
        <w:rPr>
          <w:rFonts w:ascii="Times New Roman" w:hAnsi="Times New Roman" w:cs="Times New Roman"/>
          <w:sz w:val="24"/>
          <w:szCs w:val="24"/>
        </w:rPr>
        <w:t>DARPG is set to launch a Next</w:t>
      </w:r>
      <w:r w:rsidR="00BE2A3E" w:rsidRPr="00D540F3">
        <w:rPr>
          <w:rFonts w:ascii="Times New Roman" w:hAnsi="Times New Roman" w:cs="Times New Roman"/>
          <w:sz w:val="24"/>
          <w:szCs w:val="24"/>
        </w:rPr>
        <w:t>Gen CPGRAMS architecture that leverages Machine Learning and Artificial Intelligence.</w:t>
      </w:r>
      <w:r w:rsidR="00F1094B" w:rsidRPr="00D540F3">
        <w:rPr>
          <w:rFonts w:ascii="Times New Roman" w:hAnsi="Times New Roman" w:cs="Times New Roman"/>
          <w:sz w:val="24"/>
          <w:szCs w:val="24"/>
        </w:rPr>
        <w:t xml:space="preserve"> QCI CPGRAMS PMU assisted the other knowledge partner of DARPG developing the RFP for Next-Gen CPGRAMS, in understanding functioning of the CPGRAMS Portal, which created a base for the Next-Gen CPGRAMS.</w:t>
      </w:r>
      <w:r w:rsidR="00BE2A3E" w:rsidRPr="00D540F3">
        <w:rPr>
          <w:rFonts w:ascii="Times New Roman" w:hAnsi="Times New Roman" w:cs="Times New Roman"/>
          <w:sz w:val="24"/>
          <w:szCs w:val="24"/>
        </w:rPr>
        <w:t xml:space="preserve"> </w:t>
      </w:r>
      <w:r w:rsidR="005E591D">
        <w:rPr>
          <w:rFonts w:ascii="Times New Roman" w:hAnsi="Times New Roman" w:cs="Times New Roman"/>
          <w:sz w:val="24"/>
          <w:szCs w:val="24"/>
        </w:rPr>
        <w:t>QCI t</w:t>
      </w:r>
      <w:r w:rsidR="00D540F3">
        <w:rPr>
          <w:rFonts w:ascii="Times New Roman" w:hAnsi="Times New Roman" w:cs="Times New Roman"/>
          <w:sz w:val="24"/>
          <w:szCs w:val="24"/>
        </w:rPr>
        <w:t>eam also assisted the PG Division in reviewing the FRS and SRS Documents prepared for the NextGen CPGRAMS.</w:t>
      </w:r>
      <w:r w:rsidR="005E591D">
        <w:rPr>
          <w:rFonts w:ascii="Times New Roman" w:hAnsi="Times New Roman" w:cs="Times New Roman"/>
          <w:sz w:val="24"/>
          <w:szCs w:val="24"/>
        </w:rPr>
        <w:t xml:space="preserve"> </w:t>
      </w:r>
      <w:r w:rsidR="00D540F3">
        <w:rPr>
          <w:rFonts w:ascii="Times New Roman" w:hAnsi="Times New Roman" w:cs="Times New Roman"/>
          <w:sz w:val="24"/>
          <w:szCs w:val="24"/>
        </w:rPr>
        <w:t>Additionally, QCI team</w:t>
      </w:r>
      <w:r w:rsidR="005E591D">
        <w:rPr>
          <w:rFonts w:ascii="Times New Roman" w:hAnsi="Times New Roman" w:cs="Times New Roman"/>
          <w:sz w:val="24"/>
          <w:szCs w:val="24"/>
        </w:rPr>
        <w:t xml:space="preserve"> also assisted the other knowledge partner of DARPG to develop the AI/ML Chatbot for CPGRAMS, by curating the relevant datasets.</w:t>
      </w:r>
    </w:p>
    <w:p w14:paraId="36549DE7" w14:textId="77777777" w:rsidR="008E7E78" w:rsidRPr="00726477" w:rsidRDefault="008E7E78" w:rsidP="00DD0676">
      <w:pPr>
        <w:spacing w:after="0" w:line="360" w:lineRule="auto"/>
        <w:jc w:val="both"/>
        <w:rPr>
          <w:rFonts w:ascii="Times New Roman" w:hAnsi="Times New Roman" w:cs="Times New Roman"/>
          <w:sz w:val="24"/>
          <w:szCs w:val="24"/>
          <w:highlight w:val="yellow"/>
        </w:rPr>
      </w:pPr>
    </w:p>
    <w:p w14:paraId="1D9B604E" w14:textId="7C14CB93" w:rsidR="008E7E78" w:rsidRPr="00FA0059" w:rsidRDefault="00FA0059" w:rsidP="00BE2A3E">
      <w:pPr>
        <w:pStyle w:val="ListParagraph"/>
        <w:numPr>
          <w:ilvl w:val="0"/>
          <w:numId w:val="25"/>
        </w:numPr>
        <w:spacing w:line="360" w:lineRule="auto"/>
        <w:ind w:left="360"/>
        <w:jc w:val="both"/>
        <w:rPr>
          <w:rFonts w:ascii="Times New Roman" w:hAnsi="Times New Roman" w:cs="Times New Roman"/>
          <w:b/>
          <w:sz w:val="24"/>
          <w:szCs w:val="24"/>
        </w:rPr>
      </w:pPr>
      <w:r w:rsidRPr="00FA0059">
        <w:rPr>
          <w:rFonts w:ascii="Times New Roman" w:hAnsi="Times New Roman" w:cs="Times New Roman"/>
          <w:b/>
          <w:sz w:val="24"/>
          <w:szCs w:val="24"/>
        </w:rPr>
        <w:t>NextGen CPGRAMS</w:t>
      </w:r>
      <w:r w:rsidR="008E7E78" w:rsidRPr="00FA0059">
        <w:rPr>
          <w:rFonts w:ascii="Times New Roman" w:hAnsi="Times New Roman" w:cs="Times New Roman"/>
          <w:b/>
          <w:sz w:val="24"/>
          <w:szCs w:val="24"/>
        </w:rPr>
        <w:t>:</w:t>
      </w:r>
    </w:p>
    <w:p w14:paraId="3B69A96A" w14:textId="77777777" w:rsidR="00FA0059" w:rsidRDefault="00FA0059" w:rsidP="00FA0059">
      <w:pPr>
        <w:pStyle w:val="NormalWeb"/>
        <w:numPr>
          <w:ilvl w:val="0"/>
          <w:numId w:val="30"/>
        </w:numPr>
        <w:spacing w:before="0" w:beforeAutospacing="0" w:after="0" w:afterAutospacing="0" w:line="360" w:lineRule="auto"/>
        <w:ind w:left="360"/>
        <w:jc w:val="both"/>
        <w:textAlignment w:val="baseline"/>
        <w:rPr>
          <w:color w:val="000000"/>
        </w:rPr>
      </w:pPr>
      <w:r>
        <w:rPr>
          <w:color w:val="000000"/>
        </w:rPr>
        <w:t>Conduct gap analysis of NextGen documentation and validate through stakeholder workshops</w:t>
      </w:r>
    </w:p>
    <w:p w14:paraId="178D4A15" w14:textId="77777777" w:rsidR="00FA0059" w:rsidRDefault="00FA0059" w:rsidP="00FA0059">
      <w:pPr>
        <w:pStyle w:val="NormalWeb"/>
        <w:numPr>
          <w:ilvl w:val="0"/>
          <w:numId w:val="30"/>
        </w:numPr>
        <w:spacing w:before="0" w:beforeAutospacing="0" w:after="0" w:afterAutospacing="0" w:line="360" w:lineRule="auto"/>
        <w:ind w:left="360"/>
        <w:jc w:val="both"/>
        <w:textAlignment w:val="baseline"/>
        <w:rPr>
          <w:color w:val="000000"/>
        </w:rPr>
      </w:pPr>
      <w:r w:rsidRPr="00FA0059">
        <w:rPr>
          <w:color w:val="000000"/>
        </w:rPr>
        <w:t>Process standardisation &amp; quality assuranc</w:t>
      </w:r>
      <w:r w:rsidRPr="00FA0059">
        <w:rPr>
          <w:b/>
          <w:bCs/>
          <w:color w:val="000000"/>
        </w:rPr>
        <w:t>e</w:t>
      </w:r>
      <w:r w:rsidRPr="00FA0059">
        <w:rPr>
          <w:color w:val="000000"/>
        </w:rPr>
        <w:t xml:space="preserve"> through drafting SOPs for GROs and user manuals for citizens to ensure uniform adoption, defining measurable KPIs for monitoring performance, piloting SOPs and KPIs in select Ministries/States to test compliance and data quality, and conducting user testing to identify g</w:t>
      </w:r>
      <w:r>
        <w:rPr>
          <w:color w:val="000000"/>
        </w:rPr>
        <w:t>aps in usability and efficiency</w:t>
      </w:r>
    </w:p>
    <w:p w14:paraId="1654E124" w14:textId="77777777" w:rsidR="00FA0059" w:rsidRDefault="00FA0059" w:rsidP="00FA0059">
      <w:pPr>
        <w:pStyle w:val="NormalWeb"/>
        <w:numPr>
          <w:ilvl w:val="0"/>
          <w:numId w:val="30"/>
        </w:numPr>
        <w:spacing w:before="0" w:beforeAutospacing="0" w:after="0" w:afterAutospacing="0" w:line="360" w:lineRule="auto"/>
        <w:ind w:left="360"/>
        <w:jc w:val="both"/>
        <w:textAlignment w:val="baseline"/>
        <w:rPr>
          <w:color w:val="000000"/>
        </w:rPr>
      </w:pPr>
      <w:r w:rsidRPr="00FA0059">
        <w:rPr>
          <w:color w:val="000000"/>
        </w:rPr>
        <w:t>Data analytics &amp; insights to track trends and categorisation accuracy, predictive analytics to move from reactive to proactive governance, and benchmarking reports that combine quantitative and qualitative measures such as redressal quality and citizen satisfaction. These insights will enable systemic improvements, targeted training, and policy-level interventions while auto-flagging persistent delays for corrective action</w:t>
      </w:r>
    </w:p>
    <w:p w14:paraId="28C02EC4" w14:textId="77777777" w:rsidR="00FA0059" w:rsidRDefault="00FA0059" w:rsidP="00FA0059">
      <w:pPr>
        <w:pStyle w:val="NormalWeb"/>
        <w:numPr>
          <w:ilvl w:val="0"/>
          <w:numId w:val="30"/>
        </w:numPr>
        <w:spacing w:before="0" w:beforeAutospacing="0" w:after="0" w:afterAutospacing="0" w:line="360" w:lineRule="auto"/>
        <w:ind w:left="360"/>
        <w:jc w:val="both"/>
        <w:textAlignment w:val="baseline"/>
        <w:rPr>
          <w:color w:val="000000"/>
        </w:rPr>
      </w:pPr>
      <w:r w:rsidRPr="00FA0059">
        <w:rPr>
          <w:color w:val="000000"/>
        </w:rPr>
        <w:t>Impact evaluation studies to identify systemic issues from grievance patterns to generate policy-level insights, enabling evidence-based refor</w:t>
      </w:r>
      <w:r>
        <w:rPr>
          <w:color w:val="000000"/>
        </w:rPr>
        <w:t>ms across Ministries and States</w:t>
      </w:r>
    </w:p>
    <w:p w14:paraId="1A412CBA" w14:textId="77777777" w:rsidR="00FA0059" w:rsidRDefault="00FA0059" w:rsidP="00FA0059">
      <w:pPr>
        <w:pStyle w:val="NormalWeb"/>
        <w:numPr>
          <w:ilvl w:val="0"/>
          <w:numId w:val="30"/>
        </w:numPr>
        <w:spacing w:before="0" w:beforeAutospacing="0" w:after="0" w:afterAutospacing="0" w:line="360" w:lineRule="auto"/>
        <w:ind w:left="360"/>
        <w:jc w:val="both"/>
        <w:textAlignment w:val="baseline"/>
        <w:rPr>
          <w:color w:val="000000"/>
        </w:rPr>
      </w:pPr>
      <w:r w:rsidRPr="00FA0059">
        <w:rPr>
          <w:color w:val="000000"/>
        </w:rPr>
        <w:t>Capacity building &amp; institutional strengthening will involve tiered training programs for GROs, and citizens to build system familiarity and process efficiency. QCI can deliver strategic modules for senior officials, hands-on workshops for GROs and SOP compliance, and awareness campaigns for citizens to improve adoption. Training interventions will include conducting needs assessments to tailor content, developing e-learning and blended modules, and implementing train-the-trainer programs for wider reach. Continuous feedback loops and performance monitoring will ensure improved grievance handling, dashboard usage, and SOP compliance over time</w:t>
      </w:r>
    </w:p>
    <w:p w14:paraId="7D403005" w14:textId="62776A98" w:rsidR="00FA0059" w:rsidRPr="00FA0059" w:rsidRDefault="00FA0059" w:rsidP="00FA0059">
      <w:pPr>
        <w:pStyle w:val="NormalWeb"/>
        <w:numPr>
          <w:ilvl w:val="0"/>
          <w:numId w:val="30"/>
        </w:numPr>
        <w:spacing w:before="0" w:beforeAutospacing="0" w:after="0" w:afterAutospacing="0" w:line="360" w:lineRule="auto"/>
        <w:ind w:left="360"/>
        <w:jc w:val="both"/>
        <w:textAlignment w:val="baseline"/>
        <w:rPr>
          <w:color w:val="000000"/>
        </w:rPr>
      </w:pPr>
      <w:r w:rsidRPr="00FA0059">
        <w:rPr>
          <w:color w:val="000000"/>
        </w:rPr>
        <w:t xml:space="preserve">NextGen CPGRAMS transition &amp; adoption can leverage QCI PMU’s deep domain knowledge and strong stakeholder relationships to facilitate smooth configuration and rollout. By mapping </w:t>
      </w:r>
      <w:r w:rsidRPr="00FA0059">
        <w:rPr>
          <w:color w:val="000000"/>
        </w:rPr>
        <w:lastRenderedPageBreak/>
        <w:t>Ministry-specific needs to NextGen features, recommending optimal configurations, and developing tailored adoption plans, QCI will ensure policy compliance, operational efficiency, and continuity of legacy data. This alignment with DARPG objectives will enable measurable improvements in user experience, resolution efficiency, and accountability.</w:t>
      </w:r>
    </w:p>
    <w:p w14:paraId="730B9C0F" w14:textId="21C44AD4" w:rsidR="00FA0059" w:rsidRPr="00726477" w:rsidRDefault="00FA0059" w:rsidP="00597C01">
      <w:pPr>
        <w:pStyle w:val="ListParagraph"/>
        <w:tabs>
          <w:tab w:val="left" w:pos="426"/>
        </w:tabs>
        <w:spacing w:after="0" w:line="360" w:lineRule="auto"/>
        <w:ind w:left="0"/>
        <w:contextualSpacing w:val="0"/>
        <w:jc w:val="both"/>
        <w:rPr>
          <w:rFonts w:ascii="Times New Roman" w:hAnsi="Times New Roman" w:cs="Times New Roman"/>
          <w:sz w:val="24"/>
          <w:szCs w:val="24"/>
          <w:highlight w:val="yellow"/>
        </w:rPr>
      </w:pPr>
    </w:p>
    <w:p w14:paraId="5265DE2C" w14:textId="0A9D79A7" w:rsidR="00533D80" w:rsidRPr="00C719DB" w:rsidRDefault="00493B18" w:rsidP="00B04646">
      <w:pPr>
        <w:pStyle w:val="ListParagraph"/>
        <w:numPr>
          <w:ilvl w:val="0"/>
          <w:numId w:val="5"/>
        </w:numPr>
        <w:spacing w:after="0" w:line="360" w:lineRule="auto"/>
        <w:ind w:left="426" w:hanging="426"/>
        <w:contextualSpacing w:val="0"/>
        <w:rPr>
          <w:rFonts w:ascii="Times New Roman" w:hAnsi="Times New Roman" w:cs="Times New Roman"/>
          <w:b/>
          <w:bCs/>
          <w:color w:val="1F3864" w:themeColor="accent5" w:themeShade="80"/>
          <w:sz w:val="28"/>
          <w:szCs w:val="24"/>
        </w:rPr>
      </w:pPr>
      <w:r w:rsidRPr="00C719DB">
        <w:rPr>
          <w:rFonts w:ascii="Times New Roman" w:hAnsi="Times New Roman" w:cs="Times New Roman"/>
          <w:b/>
          <w:bCs/>
          <w:color w:val="1F3864" w:themeColor="accent5" w:themeShade="80"/>
          <w:sz w:val="28"/>
          <w:szCs w:val="24"/>
        </w:rPr>
        <w:t>Composition and Manpower</w:t>
      </w:r>
    </w:p>
    <w:p w14:paraId="04C1FB5A" w14:textId="545001A0" w:rsidR="00493B18" w:rsidRPr="00C719DB" w:rsidRDefault="00493B18" w:rsidP="00305D01">
      <w:pPr>
        <w:spacing w:after="0" w:line="360" w:lineRule="auto"/>
        <w:jc w:val="both"/>
        <w:rPr>
          <w:rFonts w:ascii="Times New Roman" w:hAnsi="Times New Roman" w:cs="Times New Roman"/>
          <w:sz w:val="24"/>
          <w:szCs w:val="24"/>
        </w:rPr>
      </w:pPr>
      <w:r w:rsidRPr="00C719DB">
        <w:rPr>
          <w:rFonts w:ascii="Times New Roman" w:hAnsi="Times New Roman" w:cs="Times New Roman"/>
          <w:sz w:val="24"/>
          <w:szCs w:val="24"/>
        </w:rPr>
        <w:t>The PMU team will comprise</w:t>
      </w:r>
      <w:r w:rsidR="00663F80" w:rsidRPr="00C719DB">
        <w:rPr>
          <w:rFonts w:ascii="Times New Roman" w:hAnsi="Times New Roman" w:cs="Times New Roman"/>
          <w:sz w:val="24"/>
          <w:szCs w:val="24"/>
        </w:rPr>
        <w:t xml:space="preserve"> the</w:t>
      </w:r>
      <w:r w:rsidRPr="00C719DB">
        <w:rPr>
          <w:rFonts w:ascii="Times New Roman" w:hAnsi="Times New Roman" w:cs="Times New Roman"/>
          <w:sz w:val="24"/>
          <w:szCs w:val="24"/>
        </w:rPr>
        <w:t xml:space="preserve"> </w:t>
      </w:r>
      <w:r w:rsidR="00C719DB" w:rsidRPr="00C719DB">
        <w:rPr>
          <w:rFonts w:ascii="Times New Roman" w:hAnsi="Times New Roman" w:cs="Times New Roman"/>
          <w:sz w:val="24"/>
          <w:szCs w:val="24"/>
        </w:rPr>
        <w:t>3</w:t>
      </w:r>
      <w:r w:rsidR="003F6DBF" w:rsidRPr="00C719DB">
        <w:rPr>
          <w:rFonts w:ascii="Times New Roman" w:hAnsi="Times New Roman" w:cs="Times New Roman"/>
          <w:sz w:val="24"/>
          <w:szCs w:val="24"/>
        </w:rPr>
        <w:t xml:space="preserve"> </w:t>
      </w:r>
      <w:r w:rsidRPr="00C719DB">
        <w:rPr>
          <w:rFonts w:ascii="Times New Roman" w:hAnsi="Times New Roman" w:cs="Times New Roman"/>
          <w:sz w:val="24"/>
          <w:szCs w:val="24"/>
        </w:rPr>
        <w:t>QCI professionals</w:t>
      </w:r>
      <w:r w:rsidR="005C6682" w:rsidRPr="00C719DB">
        <w:rPr>
          <w:rFonts w:ascii="Times New Roman" w:hAnsi="Times New Roman" w:cs="Times New Roman"/>
          <w:sz w:val="24"/>
          <w:szCs w:val="24"/>
        </w:rPr>
        <w:t xml:space="preserve">. </w:t>
      </w:r>
      <w:r w:rsidRPr="00C719DB">
        <w:rPr>
          <w:rFonts w:ascii="Times New Roman" w:hAnsi="Times New Roman" w:cs="Times New Roman"/>
          <w:sz w:val="24"/>
          <w:szCs w:val="24"/>
        </w:rPr>
        <w:t xml:space="preserve">The </w:t>
      </w:r>
      <w:r w:rsidR="003830CF" w:rsidRPr="00C719DB">
        <w:rPr>
          <w:rFonts w:ascii="Times New Roman" w:hAnsi="Times New Roman" w:cs="Times New Roman"/>
          <w:sz w:val="24"/>
          <w:szCs w:val="24"/>
        </w:rPr>
        <w:t>Department</w:t>
      </w:r>
      <w:r w:rsidRPr="00C719DB">
        <w:rPr>
          <w:rFonts w:ascii="Times New Roman" w:hAnsi="Times New Roman" w:cs="Times New Roman"/>
          <w:sz w:val="24"/>
          <w:szCs w:val="24"/>
        </w:rPr>
        <w:t xml:space="preserve"> will assign a Single Point of Contact (SPOC)</w:t>
      </w:r>
      <w:r w:rsidR="00993E8A" w:rsidRPr="00C719DB">
        <w:rPr>
          <w:rFonts w:ascii="Times New Roman" w:hAnsi="Times New Roman" w:cs="Times New Roman"/>
          <w:sz w:val="24"/>
          <w:szCs w:val="24"/>
        </w:rPr>
        <w:t xml:space="preserve"> for smooth coordination on project requirements.</w:t>
      </w:r>
      <w:r w:rsidR="00B04646" w:rsidRPr="00C719DB">
        <w:rPr>
          <w:rFonts w:ascii="Times New Roman" w:hAnsi="Times New Roman" w:cs="Times New Roman"/>
          <w:sz w:val="24"/>
          <w:szCs w:val="24"/>
        </w:rPr>
        <w:t xml:space="preserve"> </w:t>
      </w:r>
      <w:r w:rsidRPr="00C719DB">
        <w:rPr>
          <w:rFonts w:ascii="Times New Roman" w:hAnsi="Times New Roman" w:cs="Times New Roman"/>
          <w:sz w:val="24"/>
          <w:szCs w:val="24"/>
        </w:rPr>
        <w:t>The professionals will have the relevant qualifications and professional background required to fulfil the tasks outlined in the previous section.</w:t>
      </w:r>
    </w:p>
    <w:p w14:paraId="3FFC719D" w14:textId="6C2C2619" w:rsidR="003776B8" w:rsidRPr="00C719DB" w:rsidRDefault="003776B8" w:rsidP="00305D01">
      <w:pPr>
        <w:spacing w:after="0" w:line="360" w:lineRule="auto"/>
        <w:jc w:val="both"/>
        <w:rPr>
          <w:rFonts w:ascii="Times New Roman" w:hAnsi="Times New Roman" w:cs="Times New Roman"/>
          <w:sz w:val="24"/>
          <w:szCs w:val="24"/>
        </w:rPr>
      </w:pPr>
    </w:p>
    <w:p w14:paraId="30D74580" w14:textId="540848FC" w:rsidR="003830CF" w:rsidRPr="00C719DB" w:rsidRDefault="003830CF" w:rsidP="00305D01">
      <w:pPr>
        <w:spacing w:after="0" w:line="360" w:lineRule="auto"/>
        <w:jc w:val="both"/>
        <w:rPr>
          <w:rFonts w:ascii="Times New Roman" w:hAnsi="Times New Roman" w:cs="Times New Roman"/>
          <w:sz w:val="24"/>
          <w:szCs w:val="24"/>
        </w:rPr>
      </w:pPr>
      <w:r w:rsidRPr="00C719DB">
        <w:rPr>
          <w:rFonts w:ascii="Times New Roman" w:hAnsi="Times New Roman" w:cs="Times New Roman"/>
          <w:sz w:val="24"/>
          <w:szCs w:val="24"/>
        </w:rPr>
        <w:t xml:space="preserve">These professionals shall have the following skills and credentials </w:t>
      </w:r>
    </w:p>
    <w:p w14:paraId="60FBD34B" w14:textId="5069BC34" w:rsidR="003830CF" w:rsidRPr="00C719DB" w:rsidRDefault="003830CF" w:rsidP="00305D01">
      <w:pPr>
        <w:pStyle w:val="ListParagraph"/>
        <w:numPr>
          <w:ilvl w:val="0"/>
          <w:numId w:val="10"/>
        </w:numPr>
        <w:spacing w:after="0" w:line="360" w:lineRule="auto"/>
        <w:ind w:left="360"/>
        <w:jc w:val="both"/>
        <w:rPr>
          <w:rFonts w:ascii="Times New Roman" w:hAnsi="Times New Roman" w:cs="Times New Roman"/>
          <w:sz w:val="24"/>
          <w:szCs w:val="24"/>
        </w:rPr>
      </w:pPr>
      <w:r w:rsidRPr="00C719DB">
        <w:rPr>
          <w:rFonts w:ascii="Times New Roman" w:hAnsi="Times New Roman" w:cs="Times New Roman"/>
          <w:sz w:val="24"/>
          <w:szCs w:val="24"/>
        </w:rPr>
        <w:t>The Project lead must have worked at QCI for at least 1 year and shall have a direct line of reporting to Chairman and S</w:t>
      </w:r>
      <w:r w:rsidR="007E38D1" w:rsidRPr="00C719DB">
        <w:rPr>
          <w:rFonts w:ascii="Times New Roman" w:hAnsi="Times New Roman" w:cs="Times New Roman"/>
          <w:sz w:val="24"/>
          <w:szCs w:val="24"/>
        </w:rPr>
        <w:t xml:space="preserve">ecretary General, </w:t>
      </w:r>
      <w:r w:rsidRPr="00C719DB">
        <w:rPr>
          <w:rFonts w:ascii="Times New Roman" w:hAnsi="Times New Roman" w:cs="Times New Roman"/>
          <w:sz w:val="24"/>
          <w:szCs w:val="24"/>
        </w:rPr>
        <w:t xml:space="preserve">QCI </w:t>
      </w:r>
    </w:p>
    <w:p w14:paraId="0920E99C" w14:textId="1414BD0D" w:rsidR="003830CF" w:rsidRPr="00C719DB" w:rsidRDefault="003830CF" w:rsidP="00305D01">
      <w:pPr>
        <w:pStyle w:val="ListParagraph"/>
        <w:numPr>
          <w:ilvl w:val="0"/>
          <w:numId w:val="10"/>
        </w:numPr>
        <w:spacing w:after="0" w:line="360" w:lineRule="auto"/>
        <w:ind w:left="360"/>
        <w:jc w:val="both"/>
        <w:rPr>
          <w:rFonts w:ascii="Times New Roman" w:hAnsi="Times New Roman" w:cs="Times New Roman"/>
          <w:sz w:val="24"/>
          <w:szCs w:val="24"/>
        </w:rPr>
      </w:pPr>
      <w:r w:rsidRPr="00C719DB">
        <w:rPr>
          <w:rFonts w:ascii="Times New Roman" w:hAnsi="Times New Roman" w:cs="Times New Roman"/>
          <w:sz w:val="24"/>
          <w:szCs w:val="24"/>
        </w:rPr>
        <w:t>The professionals might have been a part of any earlier PMU’</w:t>
      </w:r>
      <w:r w:rsidR="003776B8" w:rsidRPr="00C719DB">
        <w:rPr>
          <w:rFonts w:ascii="Times New Roman" w:hAnsi="Times New Roman" w:cs="Times New Roman"/>
          <w:sz w:val="24"/>
          <w:szCs w:val="24"/>
        </w:rPr>
        <w:t>s set up at various Ministries/</w:t>
      </w:r>
      <w:r w:rsidRPr="00C719DB">
        <w:rPr>
          <w:rFonts w:ascii="Times New Roman" w:hAnsi="Times New Roman" w:cs="Times New Roman"/>
          <w:sz w:val="24"/>
          <w:szCs w:val="24"/>
        </w:rPr>
        <w:t xml:space="preserve">Departments by QCI </w:t>
      </w:r>
    </w:p>
    <w:p w14:paraId="5ABD758D" w14:textId="6352224E" w:rsidR="003830CF" w:rsidRDefault="003830CF" w:rsidP="00305D01">
      <w:pPr>
        <w:pStyle w:val="ListParagraph"/>
        <w:numPr>
          <w:ilvl w:val="0"/>
          <w:numId w:val="10"/>
        </w:numPr>
        <w:spacing w:after="0" w:line="360" w:lineRule="auto"/>
        <w:ind w:left="360"/>
        <w:jc w:val="both"/>
        <w:rPr>
          <w:rFonts w:ascii="Times New Roman" w:hAnsi="Times New Roman" w:cs="Times New Roman"/>
          <w:sz w:val="24"/>
          <w:szCs w:val="24"/>
        </w:rPr>
      </w:pPr>
      <w:r w:rsidRPr="00C719DB">
        <w:rPr>
          <w:rFonts w:ascii="Times New Roman" w:hAnsi="Times New Roman" w:cs="Times New Roman"/>
          <w:sz w:val="24"/>
          <w:szCs w:val="24"/>
        </w:rPr>
        <w:t xml:space="preserve">To provide assistance with specific analysis, at least 1 professional should have core expertise in data analytics and must have graduated </w:t>
      </w:r>
      <w:r w:rsidR="003776B8" w:rsidRPr="00C719DB">
        <w:rPr>
          <w:rFonts w:ascii="Times New Roman" w:hAnsi="Times New Roman" w:cs="Times New Roman"/>
          <w:sz w:val="24"/>
          <w:szCs w:val="24"/>
        </w:rPr>
        <w:t>from Tier 1 college from India/</w:t>
      </w:r>
      <w:r w:rsidRPr="00C719DB">
        <w:rPr>
          <w:rFonts w:ascii="Times New Roman" w:hAnsi="Times New Roman" w:cs="Times New Roman"/>
          <w:sz w:val="24"/>
          <w:szCs w:val="24"/>
        </w:rPr>
        <w:t xml:space="preserve">abroad </w:t>
      </w:r>
    </w:p>
    <w:p w14:paraId="60FAE320" w14:textId="77777777" w:rsidR="00967B02" w:rsidRPr="00967B02" w:rsidRDefault="00967B02" w:rsidP="00967B02">
      <w:pPr>
        <w:pStyle w:val="ListParagraph"/>
        <w:spacing w:after="0" w:line="360" w:lineRule="auto"/>
        <w:ind w:left="360"/>
        <w:jc w:val="both"/>
        <w:rPr>
          <w:rFonts w:ascii="Times New Roman" w:hAnsi="Times New Roman" w:cs="Times New Roman"/>
          <w:sz w:val="24"/>
          <w:szCs w:val="24"/>
        </w:rPr>
      </w:pPr>
    </w:p>
    <w:p w14:paraId="769A4122" w14:textId="51E6A917" w:rsidR="00493B18" w:rsidRPr="00C719DB" w:rsidRDefault="00493B18" w:rsidP="00305D01">
      <w:pPr>
        <w:pStyle w:val="ListParagraph"/>
        <w:numPr>
          <w:ilvl w:val="0"/>
          <w:numId w:val="5"/>
        </w:numPr>
        <w:spacing w:after="0" w:line="360" w:lineRule="auto"/>
        <w:ind w:left="426" w:hanging="426"/>
        <w:contextualSpacing w:val="0"/>
        <w:rPr>
          <w:rFonts w:ascii="Times New Roman" w:hAnsi="Times New Roman" w:cs="Times New Roman"/>
          <w:b/>
          <w:bCs/>
          <w:color w:val="1F3864" w:themeColor="accent5" w:themeShade="80"/>
          <w:sz w:val="28"/>
          <w:szCs w:val="24"/>
        </w:rPr>
      </w:pPr>
      <w:r w:rsidRPr="00C719DB">
        <w:rPr>
          <w:rFonts w:ascii="Times New Roman" w:hAnsi="Times New Roman" w:cs="Times New Roman"/>
          <w:b/>
          <w:bCs/>
          <w:color w:val="1F3864" w:themeColor="accent5" w:themeShade="80"/>
          <w:sz w:val="28"/>
          <w:szCs w:val="24"/>
        </w:rPr>
        <w:t>Review</w:t>
      </w:r>
    </w:p>
    <w:p w14:paraId="16C1B4E2" w14:textId="5FB4DCF5" w:rsidR="00493B18" w:rsidRPr="00C719DB" w:rsidRDefault="00BF10DE" w:rsidP="00305D01">
      <w:pPr>
        <w:spacing w:after="0" w:line="360" w:lineRule="auto"/>
        <w:jc w:val="both"/>
        <w:rPr>
          <w:rFonts w:ascii="Times New Roman" w:hAnsi="Times New Roman" w:cs="Times New Roman"/>
          <w:sz w:val="24"/>
          <w:szCs w:val="24"/>
        </w:rPr>
      </w:pPr>
      <w:r w:rsidRPr="00C719DB">
        <w:rPr>
          <w:rFonts w:ascii="Times New Roman" w:hAnsi="Times New Roman" w:cs="Times New Roman"/>
          <w:sz w:val="24"/>
          <w:szCs w:val="24"/>
        </w:rPr>
        <w:t>A quarterly review may</w:t>
      </w:r>
      <w:r w:rsidR="00493B18" w:rsidRPr="00C719DB">
        <w:rPr>
          <w:rFonts w:ascii="Times New Roman" w:hAnsi="Times New Roman" w:cs="Times New Roman"/>
          <w:sz w:val="24"/>
          <w:szCs w:val="24"/>
        </w:rPr>
        <w:t xml:space="preserve"> be conducted for the PMU. The composition of the review panel may be decided by the DARPG. The br</w:t>
      </w:r>
      <w:r w:rsidRPr="00C719DB">
        <w:rPr>
          <w:rFonts w:ascii="Times New Roman" w:hAnsi="Times New Roman" w:cs="Times New Roman"/>
          <w:sz w:val="24"/>
          <w:szCs w:val="24"/>
        </w:rPr>
        <w:t>oad role of the review panel may</w:t>
      </w:r>
      <w:r w:rsidR="00493B18" w:rsidRPr="00C719DB">
        <w:rPr>
          <w:rFonts w:ascii="Times New Roman" w:hAnsi="Times New Roman" w:cs="Times New Roman"/>
          <w:sz w:val="24"/>
          <w:szCs w:val="24"/>
        </w:rPr>
        <w:t xml:space="preserve"> be as follows:</w:t>
      </w:r>
    </w:p>
    <w:p w14:paraId="2044FB93" w14:textId="0698CDA2" w:rsidR="00493B18" w:rsidRPr="00C719DB" w:rsidRDefault="00493B18" w:rsidP="00305D01">
      <w:pPr>
        <w:pStyle w:val="ListParagraph"/>
        <w:numPr>
          <w:ilvl w:val="0"/>
          <w:numId w:val="6"/>
        </w:numPr>
        <w:spacing w:after="0" w:line="360" w:lineRule="auto"/>
        <w:ind w:left="360"/>
        <w:contextualSpacing w:val="0"/>
        <w:jc w:val="both"/>
        <w:rPr>
          <w:rFonts w:ascii="Times New Roman" w:hAnsi="Times New Roman" w:cs="Times New Roman"/>
          <w:sz w:val="24"/>
          <w:szCs w:val="24"/>
        </w:rPr>
      </w:pPr>
      <w:r w:rsidRPr="00C719DB">
        <w:rPr>
          <w:rFonts w:ascii="Times New Roman" w:hAnsi="Times New Roman" w:cs="Times New Roman"/>
          <w:sz w:val="24"/>
          <w:szCs w:val="24"/>
        </w:rPr>
        <w:t xml:space="preserve">Conduct monthly progress reviews for the </w:t>
      </w:r>
      <w:r w:rsidR="00C719DB">
        <w:rPr>
          <w:rFonts w:ascii="Times New Roman" w:hAnsi="Times New Roman" w:cs="Times New Roman"/>
          <w:sz w:val="24"/>
          <w:szCs w:val="24"/>
        </w:rPr>
        <w:t>3</w:t>
      </w:r>
      <w:r w:rsidRPr="00C719DB">
        <w:rPr>
          <w:rFonts w:ascii="Times New Roman" w:hAnsi="Times New Roman" w:cs="Times New Roman"/>
          <w:sz w:val="24"/>
          <w:szCs w:val="24"/>
        </w:rPr>
        <w:t xml:space="preserve"> QCI professionals</w:t>
      </w:r>
    </w:p>
    <w:p w14:paraId="1173F618" w14:textId="77777777" w:rsidR="00493B18" w:rsidRPr="00C719DB" w:rsidRDefault="00493B18" w:rsidP="00305D01">
      <w:pPr>
        <w:pStyle w:val="ListParagraph"/>
        <w:numPr>
          <w:ilvl w:val="0"/>
          <w:numId w:val="6"/>
        </w:numPr>
        <w:spacing w:after="0" w:line="360" w:lineRule="auto"/>
        <w:ind w:left="360"/>
        <w:contextualSpacing w:val="0"/>
        <w:jc w:val="both"/>
        <w:rPr>
          <w:rFonts w:ascii="Times New Roman" w:hAnsi="Times New Roman" w:cs="Times New Roman"/>
          <w:sz w:val="24"/>
          <w:szCs w:val="24"/>
        </w:rPr>
      </w:pPr>
      <w:r w:rsidRPr="00C719DB">
        <w:rPr>
          <w:rFonts w:ascii="Times New Roman" w:hAnsi="Times New Roman" w:cs="Times New Roman"/>
          <w:sz w:val="24"/>
          <w:szCs w:val="24"/>
        </w:rPr>
        <w:t>The review panel may choose to re-focus the QCI team onto a different part of the pre-agreed upon scope if they feel it might add more value. The panel and the QCI team may mutually agree upon the revised direction for the project</w:t>
      </w:r>
    </w:p>
    <w:p w14:paraId="5AE2BE7A" w14:textId="0DC0BFA8" w:rsidR="009855A8" w:rsidRPr="00C719DB" w:rsidRDefault="00493B18" w:rsidP="009855A8">
      <w:pPr>
        <w:pStyle w:val="ListParagraph"/>
        <w:numPr>
          <w:ilvl w:val="0"/>
          <w:numId w:val="6"/>
        </w:numPr>
        <w:spacing w:after="0" w:line="360" w:lineRule="auto"/>
        <w:ind w:left="360"/>
        <w:contextualSpacing w:val="0"/>
        <w:jc w:val="both"/>
        <w:rPr>
          <w:rFonts w:ascii="Times New Roman" w:hAnsi="Times New Roman" w:cs="Times New Roman"/>
          <w:b/>
          <w:bCs/>
          <w:sz w:val="24"/>
          <w:szCs w:val="24"/>
        </w:rPr>
      </w:pPr>
      <w:r w:rsidRPr="00C719DB">
        <w:rPr>
          <w:rFonts w:ascii="Times New Roman" w:hAnsi="Times New Roman" w:cs="Times New Roman"/>
          <w:sz w:val="24"/>
          <w:szCs w:val="24"/>
        </w:rPr>
        <w:t>Debottlenecking of any major hurdles faced during the project</w:t>
      </w:r>
    </w:p>
    <w:p w14:paraId="745E7C80" w14:textId="22305C39" w:rsidR="006A6BEB" w:rsidRDefault="006A6BEB" w:rsidP="00203158">
      <w:pPr>
        <w:spacing w:after="0" w:line="360" w:lineRule="auto"/>
        <w:jc w:val="both"/>
        <w:rPr>
          <w:rFonts w:ascii="Times New Roman" w:hAnsi="Times New Roman" w:cs="Times New Roman"/>
          <w:b/>
          <w:bCs/>
          <w:sz w:val="24"/>
          <w:szCs w:val="24"/>
        </w:rPr>
      </w:pPr>
    </w:p>
    <w:p w14:paraId="344EAC35" w14:textId="06C3154F" w:rsidR="00FA0059" w:rsidRDefault="00FA0059" w:rsidP="00203158">
      <w:pPr>
        <w:spacing w:after="0" w:line="360" w:lineRule="auto"/>
        <w:jc w:val="both"/>
        <w:rPr>
          <w:rFonts w:ascii="Times New Roman" w:hAnsi="Times New Roman" w:cs="Times New Roman"/>
          <w:b/>
          <w:bCs/>
          <w:sz w:val="24"/>
          <w:szCs w:val="24"/>
        </w:rPr>
      </w:pPr>
    </w:p>
    <w:p w14:paraId="05151A9F" w14:textId="62F83757" w:rsidR="00FA0059" w:rsidRDefault="00FA0059" w:rsidP="00203158">
      <w:pPr>
        <w:spacing w:after="0" w:line="360" w:lineRule="auto"/>
        <w:jc w:val="both"/>
        <w:rPr>
          <w:rFonts w:ascii="Times New Roman" w:hAnsi="Times New Roman" w:cs="Times New Roman"/>
          <w:b/>
          <w:bCs/>
          <w:sz w:val="24"/>
          <w:szCs w:val="24"/>
        </w:rPr>
      </w:pPr>
    </w:p>
    <w:p w14:paraId="676FED81" w14:textId="77777777" w:rsidR="00FA0059" w:rsidRPr="0061576C" w:rsidRDefault="00FA0059" w:rsidP="00203158">
      <w:pPr>
        <w:spacing w:after="0" w:line="360" w:lineRule="auto"/>
        <w:jc w:val="both"/>
        <w:rPr>
          <w:rFonts w:ascii="Times New Roman" w:hAnsi="Times New Roman" w:cs="Times New Roman"/>
          <w:b/>
          <w:bCs/>
          <w:sz w:val="24"/>
          <w:szCs w:val="24"/>
        </w:rPr>
      </w:pPr>
    </w:p>
    <w:p w14:paraId="656E168F" w14:textId="322CAA41" w:rsidR="0010179F" w:rsidRPr="00967B02" w:rsidRDefault="00493B18" w:rsidP="00967B02">
      <w:pPr>
        <w:pStyle w:val="ListParagraph"/>
        <w:numPr>
          <w:ilvl w:val="0"/>
          <w:numId w:val="5"/>
        </w:numPr>
        <w:spacing w:after="0" w:line="360" w:lineRule="auto"/>
        <w:ind w:left="540" w:hanging="540"/>
        <w:contextualSpacing w:val="0"/>
        <w:jc w:val="both"/>
        <w:rPr>
          <w:rFonts w:ascii="Times New Roman" w:hAnsi="Times New Roman" w:cs="Times New Roman"/>
          <w:b/>
          <w:bCs/>
          <w:color w:val="1F3864" w:themeColor="accent5" w:themeShade="80"/>
          <w:sz w:val="28"/>
          <w:szCs w:val="24"/>
        </w:rPr>
      </w:pPr>
      <w:r w:rsidRPr="0061576C">
        <w:rPr>
          <w:rFonts w:ascii="Times New Roman" w:hAnsi="Times New Roman" w:cs="Times New Roman"/>
          <w:b/>
          <w:bCs/>
          <w:color w:val="1F3864" w:themeColor="accent5" w:themeShade="80"/>
          <w:sz w:val="28"/>
          <w:szCs w:val="24"/>
        </w:rPr>
        <w:lastRenderedPageBreak/>
        <w:t>Financials</w:t>
      </w:r>
    </w:p>
    <w:p w14:paraId="24D8280C" w14:textId="436DBA4D" w:rsidR="005855CA" w:rsidRPr="0061576C" w:rsidRDefault="00751D87" w:rsidP="00751D87">
      <w:pPr>
        <w:spacing w:line="360" w:lineRule="auto"/>
        <w:jc w:val="both"/>
        <w:rPr>
          <w:rFonts w:ascii="Times New Roman" w:hAnsi="Times New Roman" w:cs="Times New Roman"/>
          <w:sz w:val="24"/>
          <w:szCs w:val="24"/>
        </w:rPr>
      </w:pPr>
      <w:r w:rsidRPr="0061576C">
        <w:rPr>
          <w:rFonts w:ascii="Times New Roman" w:hAnsi="Times New Roman" w:cs="Times New Roman"/>
          <w:sz w:val="24"/>
          <w:szCs w:val="24"/>
        </w:rPr>
        <w:t xml:space="preserve">The </w:t>
      </w:r>
      <w:r w:rsidR="001C5B2C" w:rsidRPr="0061576C">
        <w:rPr>
          <w:rFonts w:ascii="Times New Roman" w:hAnsi="Times New Roman" w:cs="Times New Roman"/>
          <w:sz w:val="24"/>
          <w:szCs w:val="24"/>
        </w:rPr>
        <w:t xml:space="preserve">financials have been kept as per the previous work orders, </w:t>
      </w:r>
      <w:r w:rsidRPr="0061576C">
        <w:rPr>
          <w:rFonts w:ascii="Times New Roman" w:hAnsi="Times New Roman" w:cs="Times New Roman"/>
          <w:sz w:val="24"/>
          <w:szCs w:val="24"/>
        </w:rPr>
        <w:t>for the extension of the PMU by QC</w:t>
      </w:r>
      <w:r w:rsidR="001C5B2C" w:rsidRPr="0061576C">
        <w:rPr>
          <w:rFonts w:ascii="Times New Roman" w:hAnsi="Times New Roman" w:cs="Times New Roman"/>
          <w:sz w:val="24"/>
          <w:szCs w:val="24"/>
        </w:rPr>
        <w:t xml:space="preserve">I </w:t>
      </w:r>
      <w:r w:rsidRPr="0061576C">
        <w:rPr>
          <w:rFonts w:ascii="Times New Roman" w:hAnsi="Times New Roman" w:cs="Times New Roman"/>
          <w:sz w:val="24"/>
          <w:szCs w:val="24"/>
        </w:rPr>
        <w:t>as follows:</w:t>
      </w:r>
    </w:p>
    <w:tbl>
      <w:tblPr>
        <w:tblStyle w:val="GridTable4-Accent5"/>
        <w:tblW w:w="9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1417"/>
        <w:gridCol w:w="1559"/>
        <w:gridCol w:w="1985"/>
        <w:gridCol w:w="1597"/>
      </w:tblGrid>
      <w:tr w:rsidR="00517738" w:rsidRPr="0061576C" w14:paraId="6BE6EE8E" w14:textId="77777777" w:rsidTr="00DE1CA5">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9247" w:type="dxa"/>
            <w:gridSpan w:val="5"/>
            <w:tcBorders>
              <w:top w:val="none" w:sz="0" w:space="0" w:color="auto"/>
              <w:left w:val="none" w:sz="0" w:space="0" w:color="auto"/>
              <w:bottom w:val="none" w:sz="0" w:space="0" w:color="auto"/>
              <w:right w:val="none" w:sz="0" w:space="0" w:color="auto"/>
            </w:tcBorders>
            <w:vAlign w:val="center"/>
          </w:tcPr>
          <w:p w14:paraId="63667016" w14:textId="35440BB7" w:rsidR="00517738" w:rsidRPr="0061576C" w:rsidRDefault="00517738" w:rsidP="00DE1CA5">
            <w:pPr>
              <w:spacing w:before="80" w:after="80"/>
              <w:jc w:val="center"/>
              <w:rPr>
                <w:rFonts w:ascii="Times New Roman" w:eastAsia="Times New Roman" w:hAnsi="Times New Roman" w:cs="Times New Roman"/>
                <w:b w:val="0"/>
                <w:bCs w:val="0"/>
                <w:color w:val="000000"/>
                <w:sz w:val="20"/>
                <w:szCs w:val="24"/>
                <w:lang w:eastAsia="en-IN"/>
              </w:rPr>
            </w:pPr>
            <w:r w:rsidRPr="0061576C">
              <w:rPr>
                <w:rFonts w:ascii="Times New Roman" w:eastAsia="Times New Roman" w:hAnsi="Times New Roman" w:cs="Times New Roman"/>
                <w:sz w:val="24"/>
                <w:szCs w:val="24"/>
                <w:lang w:eastAsia="en-IN"/>
              </w:rPr>
              <w:t>DARPG – CPGRAMS Project Monitoring Unit</w:t>
            </w:r>
          </w:p>
        </w:tc>
      </w:tr>
      <w:tr w:rsidR="00517738" w:rsidRPr="0061576C" w14:paraId="53A03208" w14:textId="77777777" w:rsidTr="00DE1CA5">
        <w:trPr>
          <w:cnfStyle w:val="000000100000" w:firstRow="0" w:lastRow="0" w:firstColumn="0" w:lastColumn="0" w:oddVBand="0" w:evenVBand="0" w:oddHBand="1" w:evenHBand="0" w:firstRowFirstColumn="0" w:firstRowLastColumn="0" w:lastRowFirstColumn="0" w:lastRowLastColumn="0"/>
          <w:trHeight w:val="173"/>
        </w:trPr>
        <w:tc>
          <w:tcPr>
            <w:cnfStyle w:val="001000000000" w:firstRow="0" w:lastRow="0" w:firstColumn="1" w:lastColumn="0" w:oddVBand="0" w:evenVBand="0" w:oddHBand="0" w:evenHBand="0" w:firstRowFirstColumn="0" w:firstRowLastColumn="0" w:lastRowFirstColumn="0" w:lastRowLastColumn="0"/>
            <w:tcW w:w="9247" w:type="dxa"/>
            <w:gridSpan w:val="5"/>
            <w:shd w:val="clear" w:color="auto" w:fill="FFFFFF" w:themeFill="background1"/>
            <w:vAlign w:val="center"/>
          </w:tcPr>
          <w:p w14:paraId="155AB360" w14:textId="77777777" w:rsidR="00517738" w:rsidRPr="0061576C" w:rsidRDefault="00517738" w:rsidP="00DE1CA5">
            <w:pPr>
              <w:spacing w:before="80" w:after="80"/>
              <w:jc w:val="center"/>
              <w:rPr>
                <w:rFonts w:ascii="Times New Roman" w:eastAsia="Times New Roman" w:hAnsi="Times New Roman" w:cs="Times New Roman"/>
                <w:i/>
                <w:iCs/>
                <w:color w:val="000000"/>
                <w:sz w:val="20"/>
                <w:szCs w:val="24"/>
                <w:lang w:eastAsia="en-IN"/>
              </w:rPr>
            </w:pPr>
            <w:r w:rsidRPr="0061576C">
              <w:rPr>
                <w:rFonts w:ascii="Times New Roman" w:eastAsia="Times New Roman" w:hAnsi="Times New Roman" w:cs="Times New Roman"/>
                <w:i/>
                <w:iCs/>
                <w:color w:val="000000"/>
                <w:sz w:val="20"/>
                <w:szCs w:val="24"/>
                <w:lang w:eastAsia="en-IN"/>
              </w:rPr>
              <w:t>Quality Council of India</w:t>
            </w:r>
          </w:p>
        </w:tc>
      </w:tr>
      <w:tr w:rsidR="00517738" w:rsidRPr="0061576C" w14:paraId="187030AB" w14:textId="77777777" w:rsidTr="00DE1CA5">
        <w:trPr>
          <w:trHeight w:val="564"/>
        </w:trPr>
        <w:tc>
          <w:tcPr>
            <w:cnfStyle w:val="001000000000" w:firstRow="0" w:lastRow="0" w:firstColumn="1" w:lastColumn="0" w:oddVBand="0" w:evenVBand="0" w:oddHBand="0" w:evenHBand="0" w:firstRowFirstColumn="0" w:firstRowLastColumn="0" w:lastRowFirstColumn="0" w:lastRowLastColumn="0"/>
            <w:tcW w:w="2689" w:type="dxa"/>
            <w:shd w:val="clear" w:color="auto" w:fill="DEEAF6" w:themeFill="accent1" w:themeFillTint="33"/>
            <w:noWrap/>
            <w:vAlign w:val="center"/>
            <w:hideMark/>
          </w:tcPr>
          <w:p w14:paraId="43AC33AC" w14:textId="77777777" w:rsidR="00517738" w:rsidRPr="0061576C" w:rsidRDefault="00517738" w:rsidP="00DE1CA5">
            <w:pPr>
              <w:spacing w:before="80" w:after="80"/>
              <w:jc w:val="center"/>
              <w:rPr>
                <w:rFonts w:ascii="Times New Roman" w:eastAsia="Times New Roman" w:hAnsi="Times New Roman" w:cs="Times New Roman"/>
                <w:b w:val="0"/>
                <w:bCs w:val="0"/>
                <w:color w:val="000000"/>
                <w:sz w:val="20"/>
                <w:szCs w:val="24"/>
                <w:lang w:eastAsia="en-IN"/>
              </w:rPr>
            </w:pPr>
            <w:r w:rsidRPr="0061576C">
              <w:rPr>
                <w:rFonts w:ascii="Times New Roman" w:eastAsia="Times New Roman" w:hAnsi="Times New Roman" w:cs="Times New Roman"/>
                <w:color w:val="000000"/>
                <w:sz w:val="20"/>
                <w:szCs w:val="24"/>
                <w:lang w:eastAsia="en-IN"/>
              </w:rPr>
              <w:t>Activity</w:t>
            </w:r>
          </w:p>
        </w:tc>
        <w:tc>
          <w:tcPr>
            <w:tcW w:w="1417" w:type="dxa"/>
            <w:shd w:val="clear" w:color="auto" w:fill="DEEAF6" w:themeFill="accent1" w:themeFillTint="33"/>
            <w:noWrap/>
            <w:vAlign w:val="center"/>
            <w:hideMark/>
          </w:tcPr>
          <w:p w14:paraId="4047345C" w14:textId="77777777" w:rsidR="00517738" w:rsidRPr="0061576C" w:rsidRDefault="00517738" w:rsidP="00DE1CA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4"/>
                <w:lang w:eastAsia="en-IN"/>
              </w:rPr>
            </w:pPr>
            <w:r w:rsidRPr="0061576C">
              <w:rPr>
                <w:rFonts w:ascii="Times New Roman" w:eastAsia="Times New Roman" w:hAnsi="Times New Roman" w:cs="Times New Roman"/>
                <w:b/>
                <w:bCs/>
                <w:color w:val="000000"/>
                <w:sz w:val="20"/>
                <w:szCs w:val="24"/>
                <w:lang w:eastAsia="en-IN"/>
              </w:rPr>
              <w:t>Man Days</w:t>
            </w:r>
          </w:p>
        </w:tc>
        <w:tc>
          <w:tcPr>
            <w:tcW w:w="1559" w:type="dxa"/>
            <w:shd w:val="clear" w:color="auto" w:fill="DEEAF6" w:themeFill="accent1" w:themeFillTint="33"/>
            <w:vAlign w:val="center"/>
          </w:tcPr>
          <w:p w14:paraId="06B09653" w14:textId="77777777" w:rsidR="00517738" w:rsidRPr="0061576C" w:rsidRDefault="00517738" w:rsidP="00DE1CA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4"/>
                <w:lang w:eastAsia="en-IN"/>
              </w:rPr>
            </w:pPr>
            <w:r w:rsidRPr="0061576C">
              <w:rPr>
                <w:rFonts w:ascii="Times New Roman" w:eastAsia="Times New Roman" w:hAnsi="Times New Roman" w:cs="Times New Roman"/>
                <w:b/>
                <w:bCs/>
                <w:color w:val="000000"/>
                <w:sz w:val="20"/>
                <w:szCs w:val="24"/>
                <w:lang w:eastAsia="en-IN"/>
              </w:rPr>
              <w:t>Number of Resources</w:t>
            </w:r>
          </w:p>
        </w:tc>
        <w:tc>
          <w:tcPr>
            <w:tcW w:w="1985" w:type="dxa"/>
            <w:shd w:val="clear" w:color="auto" w:fill="DEEAF6" w:themeFill="accent1" w:themeFillTint="33"/>
            <w:vAlign w:val="center"/>
            <w:hideMark/>
          </w:tcPr>
          <w:p w14:paraId="3F83AD04" w14:textId="77777777" w:rsidR="00517738" w:rsidRPr="0061576C" w:rsidRDefault="00517738" w:rsidP="00DE1CA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4"/>
                <w:lang w:eastAsia="en-IN"/>
              </w:rPr>
            </w:pPr>
            <w:r w:rsidRPr="0061576C">
              <w:rPr>
                <w:rFonts w:ascii="Times New Roman" w:eastAsia="Times New Roman" w:hAnsi="Times New Roman" w:cs="Times New Roman"/>
                <w:b/>
                <w:bCs/>
                <w:color w:val="000000"/>
                <w:sz w:val="20"/>
                <w:szCs w:val="24"/>
                <w:lang w:eastAsia="en-IN"/>
              </w:rPr>
              <w:t>Cost / Man Day</w:t>
            </w:r>
          </w:p>
        </w:tc>
        <w:tc>
          <w:tcPr>
            <w:tcW w:w="1597" w:type="dxa"/>
            <w:shd w:val="clear" w:color="auto" w:fill="DEEAF6" w:themeFill="accent1" w:themeFillTint="33"/>
            <w:noWrap/>
            <w:vAlign w:val="center"/>
            <w:hideMark/>
          </w:tcPr>
          <w:p w14:paraId="39915B81" w14:textId="77777777" w:rsidR="00517738" w:rsidRPr="0061576C" w:rsidRDefault="00517738" w:rsidP="00DE1CA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4"/>
                <w:lang w:eastAsia="en-IN"/>
              </w:rPr>
            </w:pPr>
            <w:r w:rsidRPr="0061576C">
              <w:rPr>
                <w:rFonts w:ascii="Times New Roman" w:eastAsia="Times New Roman" w:hAnsi="Times New Roman" w:cs="Times New Roman"/>
                <w:b/>
                <w:bCs/>
                <w:color w:val="000000"/>
                <w:sz w:val="20"/>
                <w:szCs w:val="24"/>
                <w:lang w:eastAsia="en-IN"/>
              </w:rPr>
              <w:t>Total Cost</w:t>
            </w:r>
          </w:p>
        </w:tc>
      </w:tr>
      <w:tr w:rsidR="00517738" w:rsidRPr="0061576C" w14:paraId="73E187BA" w14:textId="77777777" w:rsidTr="00DE1CA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noWrap/>
            <w:vAlign w:val="center"/>
          </w:tcPr>
          <w:p w14:paraId="2307CA91" w14:textId="77777777" w:rsidR="00517738" w:rsidRPr="0061576C" w:rsidRDefault="00517738" w:rsidP="00DE1CA5">
            <w:pPr>
              <w:spacing w:before="80" w:after="80"/>
              <w:jc w:val="center"/>
              <w:rPr>
                <w:rFonts w:ascii="Times New Roman" w:eastAsia="Times New Roman" w:hAnsi="Times New Roman" w:cs="Times New Roman"/>
                <w:b w:val="0"/>
                <w:bCs w:val="0"/>
                <w:color w:val="000000"/>
                <w:sz w:val="20"/>
                <w:szCs w:val="24"/>
                <w:lang w:eastAsia="en-IN"/>
              </w:rPr>
            </w:pPr>
            <w:r w:rsidRPr="0061576C">
              <w:rPr>
                <w:rFonts w:ascii="Times New Roman" w:eastAsia="Times New Roman" w:hAnsi="Times New Roman" w:cs="Times New Roman"/>
                <w:color w:val="000000"/>
                <w:sz w:val="20"/>
                <w:szCs w:val="24"/>
                <w:lang w:eastAsia="en-IN"/>
              </w:rPr>
              <w:t>QCI Professional</w:t>
            </w:r>
          </w:p>
        </w:tc>
        <w:tc>
          <w:tcPr>
            <w:tcW w:w="1417" w:type="dxa"/>
            <w:shd w:val="clear" w:color="auto" w:fill="FFFFFF" w:themeFill="background1"/>
            <w:noWrap/>
            <w:vAlign w:val="center"/>
          </w:tcPr>
          <w:p w14:paraId="7CF2EA39" w14:textId="6BE4F5BD" w:rsidR="00517738" w:rsidRPr="0061576C" w:rsidRDefault="006A6BEB" w:rsidP="00DE1CA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4"/>
                <w:lang w:eastAsia="en-IN"/>
              </w:rPr>
            </w:pPr>
            <w:r w:rsidRPr="0061576C">
              <w:rPr>
                <w:rFonts w:ascii="Times New Roman" w:eastAsia="Times New Roman" w:hAnsi="Times New Roman" w:cs="Times New Roman"/>
                <w:color w:val="000000"/>
                <w:sz w:val="20"/>
                <w:szCs w:val="24"/>
                <w:lang w:eastAsia="en-IN"/>
              </w:rPr>
              <w:t>120</w:t>
            </w:r>
          </w:p>
        </w:tc>
        <w:tc>
          <w:tcPr>
            <w:tcW w:w="1559" w:type="dxa"/>
            <w:shd w:val="clear" w:color="auto" w:fill="FFFFFF" w:themeFill="background1"/>
            <w:vAlign w:val="center"/>
          </w:tcPr>
          <w:p w14:paraId="0E108CD6" w14:textId="4B0DF5CC" w:rsidR="00517738" w:rsidRPr="0061576C" w:rsidRDefault="00726477" w:rsidP="00DE1CA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4"/>
                <w:lang w:eastAsia="en-IN"/>
              </w:rPr>
            </w:pPr>
            <w:r>
              <w:rPr>
                <w:rFonts w:ascii="Times New Roman" w:eastAsia="Times New Roman" w:hAnsi="Times New Roman" w:cs="Times New Roman"/>
                <w:color w:val="000000"/>
                <w:sz w:val="20"/>
                <w:szCs w:val="24"/>
                <w:lang w:eastAsia="en-IN"/>
              </w:rPr>
              <w:t>3</w:t>
            </w:r>
          </w:p>
        </w:tc>
        <w:tc>
          <w:tcPr>
            <w:tcW w:w="1985" w:type="dxa"/>
            <w:shd w:val="clear" w:color="auto" w:fill="FFFFFF" w:themeFill="background1"/>
            <w:noWrap/>
            <w:vAlign w:val="center"/>
          </w:tcPr>
          <w:p w14:paraId="2BF7B899" w14:textId="0F1D0F03" w:rsidR="00517738" w:rsidRPr="0061576C" w:rsidRDefault="00517738" w:rsidP="00DE1CA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4"/>
                <w:lang w:eastAsia="en-IN"/>
              </w:rPr>
            </w:pPr>
            <w:r w:rsidRPr="0061576C">
              <w:rPr>
                <w:rFonts w:ascii="Times New Roman" w:eastAsia="Times New Roman" w:hAnsi="Times New Roman" w:cs="Times New Roman"/>
                <w:color w:val="000000"/>
                <w:sz w:val="20"/>
                <w:szCs w:val="24"/>
                <w:lang w:eastAsia="en-IN"/>
              </w:rPr>
              <w:t xml:space="preserve">Rs. </w:t>
            </w:r>
            <w:r w:rsidR="00B04646">
              <w:rPr>
                <w:rFonts w:ascii="Times New Roman" w:eastAsia="Times New Roman" w:hAnsi="Times New Roman" w:cs="Times New Roman"/>
                <w:color w:val="000000"/>
                <w:sz w:val="20"/>
                <w:szCs w:val="24"/>
                <w:lang w:eastAsia="en-IN"/>
              </w:rPr>
              <w:t>7,5</w:t>
            </w:r>
            <w:r w:rsidRPr="0061576C">
              <w:rPr>
                <w:rFonts w:ascii="Times New Roman" w:eastAsia="Times New Roman" w:hAnsi="Times New Roman" w:cs="Times New Roman"/>
                <w:color w:val="000000"/>
                <w:sz w:val="20"/>
                <w:szCs w:val="24"/>
                <w:lang w:eastAsia="en-IN"/>
              </w:rPr>
              <w:t>00</w:t>
            </w:r>
          </w:p>
        </w:tc>
        <w:tc>
          <w:tcPr>
            <w:tcW w:w="1597" w:type="dxa"/>
            <w:shd w:val="clear" w:color="auto" w:fill="FFFFFF" w:themeFill="background1"/>
            <w:noWrap/>
            <w:vAlign w:val="center"/>
          </w:tcPr>
          <w:p w14:paraId="59718AAA" w14:textId="7FD8F175" w:rsidR="00517738" w:rsidRPr="0061576C" w:rsidRDefault="006A6BEB" w:rsidP="00DE1CA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4"/>
                <w:lang w:eastAsia="en-IN"/>
              </w:rPr>
            </w:pPr>
            <w:r w:rsidRPr="0061576C">
              <w:rPr>
                <w:rFonts w:ascii="Times New Roman" w:eastAsia="Times New Roman" w:hAnsi="Times New Roman" w:cs="Times New Roman"/>
                <w:color w:val="000000"/>
                <w:sz w:val="20"/>
                <w:szCs w:val="24"/>
                <w:lang w:eastAsia="en-IN"/>
              </w:rPr>
              <w:t xml:space="preserve">Rs. </w:t>
            </w:r>
            <w:r w:rsidR="00726477">
              <w:rPr>
                <w:rFonts w:ascii="Times New Roman" w:eastAsia="Times New Roman" w:hAnsi="Times New Roman" w:cs="Times New Roman"/>
                <w:color w:val="000000"/>
                <w:sz w:val="20"/>
                <w:szCs w:val="24"/>
                <w:lang w:eastAsia="en-IN"/>
              </w:rPr>
              <w:t>27</w:t>
            </w:r>
            <w:r w:rsidR="00B04646">
              <w:rPr>
                <w:rFonts w:ascii="Times New Roman" w:eastAsia="Times New Roman" w:hAnsi="Times New Roman" w:cs="Times New Roman"/>
                <w:color w:val="000000"/>
                <w:sz w:val="20"/>
                <w:szCs w:val="24"/>
                <w:lang w:eastAsia="en-IN"/>
              </w:rPr>
              <w:t>,00</w:t>
            </w:r>
            <w:r w:rsidR="00517738" w:rsidRPr="0061576C">
              <w:rPr>
                <w:rFonts w:ascii="Times New Roman" w:eastAsia="Times New Roman" w:hAnsi="Times New Roman" w:cs="Times New Roman"/>
                <w:color w:val="000000"/>
                <w:sz w:val="20"/>
                <w:szCs w:val="24"/>
                <w:lang w:eastAsia="en-IN"/>
              </w:rPr>
              <w:t>,000</w:t>
            </w:r>
          </w:p>
        </w:tc>
      </w:tr>
      <w:tr w:rsidR="00517738" w:rsidRPr="0061576C" w14:paraId="6F1B6F15" w14:textId="77777777" w:rsidTr="00DE1CA5">
        <w:trPr>
          <w:trHeight w:val="330"/>
        </w:trPr>
        <w:tc>
          <w:tcPr>
            <w:cnfStyle w:val="001000000000" w:firstRow="0" w:lastRow="0" w:firstColumn="1" w:lastColumn="0" w:oddVBand="0" w:evenVBand="0" w:oddHBand="0" w:evenHBand="0" w:firstRowFirstColumn="0" w:firstRowLastColumn="0" w:lastRowFirstColumn="0" w:lastRowLastColumn="0"/>
            <w:tcW w:w="2689" w:type="dxa"/>
            <w:shd w:val="clear" w:color="auto" w:fill="DEEAF6" w:themeFill="accent1" w:themeFillTint="33"/>
            <w:noWrap/>
            <w:vAlign w:val="center"/>
            <w:hideMark/>
          </w:tcPr>
          <w:p w14:paraId="2E20E0F5" w14:textId="77777777" w:rsidR="00517738" w:rsidRPr="0061576C" w:rsidRDefault="00517738" w:rsidP="00DE1CA5">
            <w:pPr>
              <w:spacing w:before="80" w:after="80"/>
              <w:jc w:val="center"/>
              <w:rPr>
                <w:rFonts w:ascii="Times New Roman" w:eastAsia="Times New Roman" w:hAnsi="Times New Roman" w:cs="Times New Roman"/>
                <w:b w:val="0"/>
                <w:bCs w:val="0"/>
                <w:color w:val="000000"/>
                <w:sz w:val="20"/>
                <w:szCs w:val="24"/>
                <w:lang w:eastAsia="en-IN"/>
              </w:rPr>
            </w:pPr>
            <w:r w:rsidRPr="0061576C">
              <w:rPr>
                <w:rFonts w:ascii="Times New Roman" w:eastAsia="Times New Roman" w:hAnsi="Times New Roman" w:cs="Times New Roman"/>
                <w:color w:val="000000"/>
                <w:sz w:val="20"/>
                <w:szCs w:val="24"/>
                <w:lang w:eastAsia="en-IN"/>
              </w:rPr>
              <w:t>QCI (Administration cost)</w:t>
            </w:r>
          </w:p>
        </w:tc>
        <w:tc>
          <w:tcPr>
            <w:tcW w:w="4961" w:type="dxa"/>
            <w:gridSpan w:val="3"/>
            <w:shd w:val="clear" w:color="auto" w:fill="DEEAF6" w:themeFill="accent1" w:themeFillTint="33"/>
            <w:vAlign w:val="center"/>
          </w:tcPr>
          <w:p w14:paraId="74B2E0A8" w14:textId="75A18892" w:rsidR="00517738" w:rsidRPr="0061576C" w:rsidRDefault="00517738" w:rsidP="00DE1CA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4"/>
                <w:lang w:eastAsia="en-IN"/>
              </w:rPr>
            </w:pPr>
            <w:r w:rsidRPr="0061576C">
              <w:rPr>
                <w:rFonts w:ascii="Times New Roman" w:eastAsia="Times New Roman" w:hAnsi="Times New Roman" w:cs="Times New Roman"/>
                <w:color w:val="000000"/>
                <w:sz w:val="20"/>
                <w:szCs w:val="24"/>
                <w:lang w:eastAsia="en-IN"/>
              </w:rPr>
              <w:t>12% of total cost</w:t>
            </w:r>
          </w:p>
        </w:tc>
        <w:tc>
          <w:tcPr>
            <w:tcW w:w="1597" w:type="dxa"/>
            <w:shd w:val="clear" w:color="auto" w:fill="DEEAF6" w:themeFill="accent1" w:themeFillTint="33"/>
            <w:noWrap/>
            <w:vAlign w:val="center"/>
            <w:hideMark/>
          </w:tcPr>
          <w:p w14:paraId="0D6176E9" w14:textId="06529095" w:rsidR="00517738" w:rsidRPr="0061576C" w:rsidRDefault="006A6BEB" w:rsidP="00DE1CA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4"/>
                <w:lang w:eastAsia="en-IN"/>
              </w:rPr>
            </w:pPr>
            <w:r w:rsidRPr="0061576C">
              <w:rPr>
                <w:rFonts w:ascii="Times New Roman" w:eastAsia="Times New Roman" w:hAnsi="Times New Roman" w:cs="Times New Roman"/>
                <w:color w:val="000000"/>
                <w:sz w:val="20"/>
                <w:szCs w:val="24"/>
                <w:lang w:eastAsia="en-IN"/>
              </w:rPr>
              <w:t xml:space="preserve">Rs. </w:t>
            </w:r>
            <w:r w:rsidR="00726477">
              <w:rPr>
                <w:rFonts w:ascii="Times New Roman" w:eastAsia="Times New Roman" w:hAnsi="Times New Roman" w:cs="Times New Roman"/>
                <w:color w:val="000000"/>
                <w:sz w:val="20"/>
                <w:szCs w:val="24"/>
                <w:lang w:eastAsia="en-IN"/>
              </w:rPr>
              <w:t>3,24</w:t>
            </w:r>
            <w:r w:rsidR="00B04646">
              <w:rPr>
                <w:rFonts w:ascii="Times New Roman" w:eastAsia="Times New Roman" w:hAnsi="Times New Roman" w:cs="Times New Roman"/>
                <w:color w:val="000000"/>
                <w:sz w:val="20"/>
                <w:szCs w:val="24"/>
                <w:lang w:eastAsia="en-IN"/>
              </w:rPr>
              <w:t>,00</w:t>
            </w:r>
            <w:r w:rsidR="00517738" w:rsidRPr="0061576C">
              <w:rPr>
                <w:rFonts w:ascii="Times New Roman" w:eastAsia="Times New Roman" w:hAnsi="Times New Roman" w:cs="Times New Roman"/>
                <w:color w:val="000000"/>
                <w:sz w:val="20"/>
                <w:szCs w:val="24"/>
                <w:lang w:eastAsia="en-IN"/>
              </w:rPr>
              <w:t>0</w:t>
            </w:r>
          </w:p>
        </w:tc>
      </w:tr>
      <w:tr w:rsidR="00517738" w:rsidRPr="0061576C" w14:paraId="625E9C44" w14:textId="77777777" w:rsidTr="00DE1CA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7650" w:type="dxa"/>
            <w:gridSpan w:val="4"/>
            <w:shd w:val="clear" w:color="auto" w:fill="FFFFFF" w:themeFill="background1"/>
            <w:noWrap/>
            <w:vAlign w:val="center"/>
            <w:hideMark/>
          </w:tcPr>
          <w:p w14:paraId="5EC2BACD" w14:textId="4139F64C" w:rsidR="00517738" w:rsidRPr="0061576C" w:rsidRDefault="00517738" w:rsidP="00DE1CA5">
            <w:pPr>
              <w:spacing w:before="80" w:after="80"/>
              <w:jc w:val="center"/>
              <w:rPr>
                <w:rFonts w:ascii="Times New Roman" w:eastAsia="Times New Roman" w:hAnsi="Times New Roman" w:cs="Times New Roman"/>
                <w:color w:val="000000"/>
                <w:sz w:val="20"/>
                <w:szCs w:val="24"/>
                <w:lang w:eastAsia="en-IN"/>
              </w:rPr>
            </w:pPr>
            <w:r w:rsidRPr="0061576C">
              <w:rPr>
                <w:rFonts w:ascii="Times New Roman" w:eastAsia="Times New Roman" w:hAnsi="Times New Roman" w:cs="Times New Roman"/>
                <w:color w:val="000000"/>
                <w:sz w:val="20"/>
                <w:szCs w:val="24"/>
                <w:lang w:eastAsia="en-IN"/>
              </w:rPr>
              <w:t>Total Cost</w:t>
            </w:r>
            <w:r w:rsidR="004D12A8" w:rsidRPr="0061576C">
              <w:rPr>
                <w:rFonts w:ascii="Times New Roman" w:eastAsia="Times New Roman" w:hAnsi="Times New Roman" w:cs="Times New Roman"/>
                <w:color w:val="000000"/>
                <w:sz w:val="20"/>
                <w:szCs w:val="24"/>
                <w:lang w:eastAsia="en-IN"/>
              </w:rPr>
              <w:t xml:space="preserve"> (A)</w:t>
            </w:r>
          </w:p>
        </w:tc>
        <w:tc>
          <w:tcPr>
            <w:tcW w:w="1597" w:type="dxa"/>
            <w:shd w:val="clear" w:color="auto" w:fill="FFFFFF" w:themeFill="background1"/>
            <w:noWrap/>
            <w:vAlign w:val="center"/>
            <w:hideMark/>
          </w:tcPr>
          <w:p w14:paraId="6F85280E" w14:textId="452BD8E8" w:rsidR="00517738" w:rsidRPr="0061576C" w:rsidRDefault="00726477" w:rsidP="00DE1CA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4"/>
                <w:lang w:eastAsia="en-IN"/>
              </w:rPr>
            </w:pPr>
            <w:r>
              <w:rPr>
                <w:rFonts w:ascii="Times New Roman" w:eastAsia="Times New Roman" w:hAnsi="Times New Roman" w:cs="Times New Roman"/>
                <w:b/>
                <w:bCs/>
                <w:color w:val="000000"/>
                <w:sz w:val="20"/>
                <w:szCs w:val="24"/>
                <w:lang w:eastAsia="en-IN"/>
              </w:rPr>
              <w:t>Rs. 30,24</w:t>
            </w:r>
            <w:r w:rsidR="00B04646">
              <w:rPr>
                <w:rFonts w:ascii="Times New Roman" w:eastAsia="Times New Roman" w:hAnsi="Times New Roman" w:cs="Times New Roman"/>
                <w:b/>
                <w:bCs/>
                <w:color w:val="000000"/>
                <w:sz w:val="20"/>
                <w:szCs w:val="24"/>
                <w:lang w:eastAsia="en-IN"/>
              </w:rPr>
              <w:t>,00</w:t>
            </w:r>
            <w:r w:rsidR="00357AC1" w:rsidRPr="0061576C">
              <w:rPr>
                <w:rFonts w:ascii="Times New Roman" w:eastAsia="Times New Roman" w:hAnsi="Times New Roman" w:cs="Times New Roman"/>
                <w:b/>
                <w:bCs/>
                <w:color w:val="000000"/>
                <w:sz w:val="20"/>
                <w:szCs w:val="24"/>
                <w:lang w:eastAsia="en-IN"/>
              </w:rPr>
              <w:t>0</w:t>
            </w:r>
          </w:p>
        </w:tc>
      </w:tr>
    </w:tbl>
    <w:p w14:paraId="2C634495" w14:textId="4FF5FB0B" w:rsidR="004D12A8" w:rsidRPr="0010179F" w:rsidRDefault="004D12A8" w:rsidP="00793AF3">
      <w:pPr>
        <w:spacing w:after="0" w:line="360" w:lineRule="auto"/>
        <w:jc w:val="both"/>
        <w:rPr>
          <w:rFonts w:ascii="Times New Roman" w:hAnsi="Times New Roman" w:cs="Times New Roman"/>
          <w:sz w:val="8"/>
          <w:szCs w:val="8"/>
        </w:rPr>
      </w:pPr>
    </w:p>
    <w:p w14:paraId="4D6BE1B2" w14:textId="036E950A" w:rsidR="0048517A" w:rsidRPr="00B04646" w:rsidRDefault="00751D87" w:rsidP="00B04646">
      <w:pPr>
        <w:spacing w:after="0" w:line="360" w:lineRule="auto"/>
        <w:jc w:val="both"/>
        <w:rPr>
          <w:rFonts w:ascii="Times New Roman" w:hAnsi="Times New Roman" w:cs="Times New Roman"/>
          <w:b/>
          <w:bCs/>
          <w:i/>
          <w:sz w:val="20"/>
          <w:szCs w:val="24"/>
        </w:rPr>
      </w:pPr>
      <w:r w:rsidRPr="0061576C">
        <w:rPr>
          <w:rFonts w:ascii="Times New Roman" w:hAnsi="Times New Roman" w:cs="Times New Roman"/>
          <w:b/>
          <w:bCs/>
          <w:i/>
          <w:sz w:val="20"/>
          <w:szCs w:val="24"/>
        </w:rPr>
        <w:t>*GST to be charged separately</w:t>
      </w:r>
    </w:p>
    <w:p w14:paraId="772BDFFB" w14:textId="77777777" w:rsidR="0061576C" w:rsidRPr="0061576C" w:rsidRDefault="0061576C" w:rsidP="00357AC1">
      <w:pPr>
        <w:pStyle w:val="ListParagraph"/>
        <w:tabs>
          <w:tab w:val="left" w:pos="426"/>
        </w:tabs>
        <w:spacing w:after="0" w:line="360" w:lineRule="auto"/>
        <w:ind w:left="0"/>
        <w:jc w:val="both"/>
        <w:rPr>
          <w:rFonts w:ascii="Times New Roman" w:hAnsi="Times New Roman" w:cs="Times New Roman"/>
          <w:sz w:val="20"/>
          <w:szCs w:val="20"/>
        </w:rPr>
      </w:pPr>
    </w:p>
    <w:p w14:paraId="1462502F" w14:textId="1543258B" w:rsidR="00793AF3" w:rsidRDefault="0048517A" w:rsidP="0061576C">
      <w:pPr>
        <w:pStyle w:val="ListParagraph"/>
        <w:tabs>
          <w:tab w:val="left" w:pos="426"/>
        </w:tabs>
        <w:spacing w:after="0" w:line="360" w:lineRule="auto"/>
        <w:ind w:left="0"/>
        <w:contextualSpacing w:val="0"/>
        <w:jc w:val="both"/>
        <w:rPr>
          <w:rFonts w:ascii="Times New Roman" w:hAnsi="Times New Roman" w:cs="Times New Roman"/>
          <w:sz w:val="24"/>
          <w:szCs w:val="24"/>
        </w:rPr>
      </w:pPr>
      <w:r w:rsidRPr="0061576C">
        <w:rPr>
          <w:rFonts w:ascii="Times New Roman" w:hAnsi="Times New Roman" w:cs="Times New Roman"/>
          <w:sz w:val="24"/>
          <w:szCs w:val="24"/>
        </w:rPr>
        <w:t>The new work order will be applicable from 1</w:t>
      </w:r>
      <w:r w:rsidRPr="0061576C">
        <w:rPr>
          <w:rFonts w:ascii="Times New Roman" w:hAnsi="Times New Roman" w:cs="Times New Roman"/>
          <w:sz w:val="24"/>
          <w:szCs w:val="24"/>
          <w:vertAlign w:val="superscript"/>
        </w:rPr>
        <w:t>st</w:t>
      </w:r>
      <w:r w:rsidR="006A6BEB" w:rsidRPr="0061576C">
        <w:rPr>
          <w:rFonts w:ascii="Times New Roman" w:hAnsi="Times New Roman" w:cs="Times New Roman"/>
          <w:sz w:val="24"/>
          <w:szCs w:val="24"/>
        </w:rPr>
        <w:t xml:space="preserve"> </w:t>
      </w:r>
      <w:r w:rsidR="00B205EA">
        <w:rPr>
          <w:rFonts w:ascii="Times New Roman" w:hAnsi="Times New Roman" w:cs="Times New Roman"/>
          <w:sz w:val="24"/>
          <w:szCs w:val="24"/>
        </w:rPr>
        <w:t>October</w:t>
      </w:r>
      <w:r w:rsidR="006A6BEB" w:rsidRPr="0061576C">
        <w:rPr>
          <w:rFonts w:ascii="Times New Roman" w:hAnsi="Times New Roman" w:cs="Times New Roman"/>
          <w:sz w:val="24"/>
          <w:szCs w:val="24"/>
        </w:rPr>
        <w:t>, 202</w:t>
      </w:r>
      <w:r w:rsidR="005855CA" w:rsidRPr="0061576C">
        <w:rPr>
          <w:rFonts w:ascii="Times New Roman" w:hAnsi="Times New Roman" w:cs="Times New Roman"/>
          <w:sz w:val="24"/>
          <w:szCs w:val="24"/>
        </w:rPr>
        <w:t>5</w:t>
      </w:r>
      <w:r w:rsidR="006A6BEB" w:rsidRPr="0061576C">
        <w:rPr>
          <w:rFonts w:ascii="Times New Roman" w:hAnsi="Times New Roman" w:cs="Times New Roman"/>
          <w:sz w:val="24"/>
          <w:szCs w:val="24"/>
        </w:rPr>
        <w:t>, for a period of 6</w:t>
      </w:r>
      <w:r w:rsidRPr="0061576C">
        <w:rPr>
          <w:rFonts w:ascii="Times New Roman" w:hAnsi="Times New Roman" w:cs="Times New Roman"/>
          <w:sz w:val="24"/>
          <w:szCs w:val="24"/>
        </w:rPr>
        <w:t xml:space="preserve"> months, till 3</w:t>
      </w:r>
      <w:r w:rsidR="00B205EA">
        <w:rPr>
          <w:rFonts w:ascii="Times New Roman" w:hAnsi="Times New Roman" w:cs="Times New Roman"/>
          <w:sz w:val="24"/>
          <w:szCs w:val="24"/>
        </w:rPr>
        <w:t>1</w:t>
      </w:r>
      <w:r w:rsidR="00B205EA" w:rsidRPr="00B205EA">
        <w:rPr>
          <w:rFonts w:ascii="Times New Roman" w:hAnsi="Times New Roman" w:cs="Times New Roman"/>
          <w:sz w:val="24"/>
          <w:szCs w:val="24"/>
          <w:vertAlign w:val="superscript"/>
        </w:rPr>
        <w:t>st</w:t>
      </w:r>
      <w:r w:rsidR="00B205EA">
        <w:rPr>
          <w:rFonts w:ascii="Times New Roman" w:hAnsi="Times New Roman" w:cs="Times New Roman"/>
          <w:sz w:val="24"/>
          <w:szCs w:val="24"/>
        </w:rPr>
        <w:t xml:space="preserve"> March, 2026</w:t>
      </w:r>
      <w:r w:rsidRPr="0061576C">
        <w:rPr>
          <w:rFonts w:ascii="Times New Roman" w:hAnsi="Times New Roman" w:cs="Times New Roman"/>
          <w:sz w:val="24"/>
          <w:szCs w:val="24"/>
        </w:rPr>
        <w:t>.</w:t>
      </w:r>
    </w:p>
    <w:p w14:paraId="78794656" w14:textId="5E4AA58C" w:rsidR="00631709" w:rsidRPr="0061576C" w:rsidRDefault="00631709" w:rsidP="0061576C">
      <w:pPr>
        <w:pStyle w:val="ListParagraph"/>
        <w:tabs>
          <w:tab w:val="left" w:pos="426"/>
        </w:tabs>
        <w:spacing w:after="0" w:line="360" w:lineRule="auto"/>
        <w:ind w:left="0"/>
        <w:contextualSpacing w:val="0"/>
        <w:jc w:val="both"/>
        <w:rPr>
          <w:rFonts w:ascii="Times New Roman" w:hAnsi="Times New Roman" w:cs="Times New Roman"/>
          <w:sz w:val="24"/>
          <w:szCs w:val="24"/>
        </w:rPr>
      </w:pPr>
    </w:p>
    <w:p w14:paraId="42221BB4" w14:textId="37F6AFC5" w:rsidR="0010179F" w:rsidRPr="00967B02" w:rsidRDefault="003830CF" w:rsidP="00967B02">
      <w:pPr>
        <w:pStyle w:val="ListParagraph"/>
        <w:numPr>
          <w:ilvl w:val="0"/>
          <w:numId w:val="5"/>
        </w:numPr>
        <w:spacing w:after="0" w:line="360" w:lineRule="auto"/>
        <w:ind w:left="426" w:hanging="426"/>
        <w:rPr>
          <w:rFonts w:ascii="Times New Roman" w:hAnsi="Times New Roman" w:cs="Times New Roman"/>
          <w:b/>
          <w:bCs/>
          <w:color w:val="1F3864" w:themeColor="accent5" w:themeShade="80"/>
          <w:sz w:val="28"/>
          <w:szCs w:val="24"/>
        </w:rPr>
      </w:pPr>
      <w:r w:rsidRPr="0061576C">
        <w:rPr>
          <w:rFonts w:ascii="Times New Roman" w:hAnsi="Times New Roman" w:cs="Times New Roman"/>
          <w:b/>
          <w:bCs/>
          <w:color w:val="1F3864" w:themeColor="accent5" w:themeShade="80"/>
          <w:sz w:val="28"/>
          <w:szCs w:val="26"/>
        </w:rPr>
        <w:t xml:space="preserve"> </w:t>
      </w:r>
      <w:r w:rsidR="00493B18" w:rsidRPr="0061576C">
        <w:rPr>
          <w:rFonts w:ascii="Times New Roman" w:hAnsi="Times New Roman" w:cs="Times New Roman"/>
          <w:b/>
          <w:bCs/>
          <w:color w:val="1F3864" w:themeColor="accent5" w:themeShade="80"/>
          <w:sz w:val="28"/>
          <w:szCs w:val="24"/>
        </w:rPr>
        <w:t>Payment Structure</w:t>
      </w:r>
    </w:p>
    <w:p w14:paraId="48B12C70" w14:textId="5BA775A4" w:rsidR="00493B18" w:rsidRPr="0061576C" w:rsidRDefault="00BF10DE" w:rsidP="00305D01">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The payment structure may</w:t>
      </w:r>
      <w:r w:rsidR="00493B18" w:rsidRPr="0061576C">
        <w:rPr>
          <w:rFonts w:ascii="Times New Roman" w:hAnsi="Times New Roman" w:cs="Times New Roman"/>
          <w:sz w:val="24"/>
          <w:szCs w:val="24"/>
        </w:rPr>
        <w:t xml:space="preserve"> be as follows:</w:t>
      </w:r>
    </w:p>
    <w:tbl>
      <w:tblPr>
        <w:tblStyle w:val="ListTable4-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7081"/>
        <w:gridCol w:w="1423"/>
      </w:tblGrid>
      <w:tr w:rsidR="00DE1CA5" w:rsidRPr="0061576C" w14:paraId="750D08B4" w14:textId="77777777" w:rsidTr="001B33D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left w:val="none" w:sz="0" w:space="0" w:color="auto"/>
              <w:bottom w:val="none" w:sz="0" w:space="0" w:color="auto"/>
            </w:tcBorders>
          </w:tcPr>
          <w:p w14:paraId="2F8C41E0" w14:textId="52FFC755" w:rsidR="00DE1CA5" w:rsidRPr="0061576C" w:rsidRDefault="00DE1CA5" w:rsidP="00967B02">
            <w:pPr>
              <w:spacing w:before="80" w:after="80"/>
              <w:jc w:val="center"/>
              <w:rPr>
                <w:rFonts w:ascii="Times New Roman" w:hAnsi="Times New Roman" w:cs="Times New Roman"/>
                <w:sz w:val="20"/>
                <w:szCs w:val="24"/>
              </w:rPr>
            </w:pPr>
            <w:r w:rsidRPr="0061576C">
              <w:rPr>
                <w:rFonts w:ascii="Times New Roman" w:hAnsi="Times New Roman" w:cs="Times New Roman"/>
                <w:sz w:val="20"/>
                <w:szCs w:val="24"/>
              </w:rPr>
              <w:t>S. No.</w:t>
            </w:r>
          </w:p>
        </w:tc>
        <w:tc>
          <w:tcPr>
            <w:tcW w:w="7081" w:type="dxa"/>
            <w:tcBorders>
              <w:top w:val="none" w:sz="0" w:space="0" w:color="auto"/>
              <w:bottom w:val="none" w:sz="0" w:space="0" w:color="auto"/>
            </w:tcBorders>
            <w:vAlign w:val="center"/>
          </w:tcPr>
          <w:p w14:paraId="130B0BD7" w14:textId="1D285687" w:rsidR="00DE1CA5" w:rsidRPr="0061576C" w:rsidRDefault="00DE1CA5" w:rsidP="00967B02">
            <w:pPr>
              <w:spacing w:before="80" w:after="8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61576C">
              <w:rPr>
                <w:rFonts w:ascii="Times New Roman" w:hAnsi="Times New Roman" w:cs="Times New Roman"/>
                <w:sz w:val="20"/>
                <w:szCs w:val="24"/>
              </w:rPr>
              <w:t>Target, Milestone, or Reporting Deliverables</w:t>
            </w:r>
          </w:p>
        </w:tc>
        <w:tc>
          <w:tcPr>
            <w:tcW w:w="1423" w:type="dxa"/>
            <w:tcBorders>
              <w:top w:val="none" w:sz="0" w:space="0" w:color="auto"/>
              <w:bottom w:val="none" w:sz="0" w:space="0" w:color="auto"/>
              <w:right w:val="none" w:sz="0" w:space="0" w:color="auto"/>
            </w:tcBorders>
            <w:vAlign w:val="center"/>
          </w:tcPr>
          <w:p w14:paraId="29D1EA0F" w14:textId="5B773406" w:rsidR="00DE1CA5" w:rsidRPr="0061576C" w:rsidRDefault="00DE1CA5" w:rsidP="00967B02">
            <w:pPr>
              <w:spacing w:before="80" w:after="8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61576C">
              <w:rPr>
                <w:rFonts w:ascii="Times New Roman" w:hAnsi="Times New Roman" w:cs="Times New Roman"/>
                <w:sz w:val="20"/>
                <w:szCs w:val="24"/>
              </w:rPr>
              <w:t>Amount (%)</w:t>
            </w:r>
          </w:p>
        </w:tc>
      </w:tr>
      <w:tr w:rsidR="00DE1CA5" w:rsidRPr="0061576C" w14:paraId="20D6A181" w14:textId="77777777" w:rsidTr="00DE1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shd w:val="clear" w:color="auto" w:fill="FFFFFF" w:themeFill="background1"/>
          </w:tcPr>
          <w:p w14:paraId="3C609524" w14:textId="67A1E9B8" w:rsidR="00DE1CA5" w:rsidRPr="0061576C" w:rsidRDefault="00DE1CA5" w:rsidP="00967B02">
            <w:pPr>
              <w:spacing w:before="80" w:after="80"/>
              <w:jc w:val="center"/>
              <w:rPr>
                <w:rFonts w:ascii="Times New Roman" w:hAnsi="Times New Roman" w:cs="Times New Roman"/>
                <w:sz w:val="20"/>
                <w:szCs w:val="24"/>
              </w:rPr>
            </w:pPr>
            <w:r w:rsidRPr="0061576C">
              <w:rPr>
                <w:rFonts w:ascii="Times New Roman" w:hAnsi="Times New Roman" w:cs="Times New Roman"/>
                <w:sz w:val="20"/>
                <w:szCs w:val="24"/>
              </w:rPr>
              <w:t>1</w:t>
            </w:r>
          </w:p>
        </w:tc>
        <w:tc>
          <w:tcPr>
            <w:tcW w:w="7081" w:type="dxa"/>
            <w:shd w:val="clear" w:color="auto" w:fill="FFFFFF" w:themeFill="background1"/>
            <w:vAlign w:val="center"/>
          </w:tcPr>
          <w:p w14:paraId="1013D7A1" w14:textId="5857B6DB" w:rsidR="00DE1CA5" w:rsidRPr="0061576C" w:rsidRDefault="00631709" w:rsidP="00967B02">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4"/>
              </w:rPr>
            </w:pPr>
            <w:r>
              <w:rPr>
                <w:rFonts w:ascii="Times New Roman" w:hAnsi="Times New Roman" w:cs="Times New Roman"/>
                <w:sz w:val="20"/>
                <w:szCs w:val="24"/>
              </w:rPr>
              <w:t>Completion of 1 Month</w:t>
            </w:r>
          </w:p>
        </w:tc>
        <w:tc>
          <w:tcPr>
            <w:tcW w:w="1423" w:type="dxa"/>
            <w:shd w:val="clear" w:color="auto" w:fill="FFFFFF" w:themeFill="background1"/>
            <w:vAlign w:val="center"/>
          </w:tcPr>
          <w:p w14:paraId="6444073D" w14:textId="375F1794" w:rsidR="00DE1CA5" w:rsidRPr="0061576C" w:rsidRDefault="00631709" w:rsidP="00967B02">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Pr>
                <w:rFonts w:ascii="Times New Roman" w:hAnsi="Times New Roman" w:cs="Times New Roman"/>
                <w:sz w:val="20"/>
                <w:szCs w:val="24"/>
              </w:rPr>
              <w:t>20</w:t>
            </w:r>
            <w:r w:rsidR="00DE1CA5" w:rsidRPr="0061576C">
              <w:rPr>
                <w:rFonts w:ascii="Times New Roman" w:hAnsi="Times New Roman" w:cs="Times New Roman"/>
                <w:sz w:val="20"/>
                <w:szCs w:val="24"/>
              </w:rPr>
              <w:t>%</w:t>
            </w:r>
          </w:p>
        </w:tc>
      </w:tr>
      <w:tr w:rsidR="00DE1CA5" w:rsidRPr="0061576C" w14:paraId="28A0992A" w14:textId="77777777" w:rsidTr="00DE1CA5">
        <w:tc>
          <w:tcPr>
            <w:cnfStyle w:val="001000000000" w:firstRow="0" w:lastRow="0" w:firstColumn="1" w:lastColumn="0" w:oddVBand="0" w:evenVBand="0" w:oddHBand="0" w:evenHBand="0" w:firstRowFirstColumn="0" w:firstRowLastColumn="0" w:lastRowFirstColumn="0" w:lastRowLastColumn="0"/>
            <w:tcW w:w="846" w:type="dxa"/>
            <w:shd w:val="clear" w:color="auto" w:fill="DEEAF6" w:themeFill="accent1" w:themeFillTint="33"/>
          </w:tcPr>
          <w:p w14:paraId="03DDEE73" w14:textId="775789B0" w:rsidR="00DE1CA5" w:rsidRPr="0061576C" w:rsidRDefault="00DE1CA5" w:rsidP="00967B02">
            <w:pPr>
              <w:spacing w:before="80" w:after="80"/>
              <w:jc w:val="center"/>
              <w:rPr>
                <w:rFonts w:ascii="Times New Roman" w:hAnsi="Times New Roman" w:cs="Times New Roman"/>
                <w:sz w:val="20"/>
                <w:szCs w:val="24"/>
              </w:rPr>
            </w:pPr>
            <w:r w:rsidRPr="0061576C">
              <w:rPr>
                <w:rFonts w:ascii="Times New Roman" w:hAnsi="Times New Roman" w:cs="Times New Roman"/>
                <w:sz w:val="20"/>
                <w:szCs w:val="24"/>
              </w:rPr>
              <w:t>2</w:t>
            </w:r>
          </w:p>
        </w:tc>
        <w:tc>
          <w:tcPr>
            <w:tcW w:w="7081" w:type="dxa"/>
            <w:shd w:val="clear" w:color="auto" w:fill="DEEAF6" w:themeFill="accent1" w:themeFillTint="33"/>
            <w:vAlign w:val="center"/>
          </w:tcPr>
          <w:p w14:paraId="213C0109" w14:textId="2EF66EE4" w:rsidR="00DE1CA5" w:rsidRPr="0061576C" w:rsidRDefault="00067C1C" w:rsidP="00967B02">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61576C">
              <w:rPr>
                <w:rFonts w:ascii="Times New Roman" w:hAnsi="Times New Roman" w:cs="Times New Roman"/>
                <w:sz w:val="20"/>
                <w:szCs w:val="24"/>
              </w:rPr>
              <w:t>Completion of 2 Months</w:t>
            </w:r>
          </w:p>
        </w:tc>
        <w:tc>
          <w:tcPr>
            <w:tcW w:w="1423" w:type="dxa"/>
            <w:shd w:val="clear" w:color="auto" w:fill="DEEAF6" w:themeFill="accent1" w:themeFillTint="33"/>
            <w:vAlign w:val="center"/>
          </w:tcPr>
          <w:p w14:paraId="160067F3" w14:textId="1363D769" w:rsidR="00DE1CA5" w:rsidRPr="0061576C" w:rsidRDefault="00631709" w:rsidP="00967B0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w w:val="99"/>
                <w:sz w:val="20"/>
                <w:szCs w:val="24"/>
              </w:rPr>
            </w:pPr>
            <w:r>
              <w:rPr>
                <w:rFonts w:ascii="Times New Roman" w:hAnsi="Times New Roman" w:cs="Times New Roman"/>
                <w:w w:val="99"/>
                <w:sz w:val="20"/>
                <w:szCs w:val="24"/>
              </w:rPr>
              <w:t>20</w:t>
            </w:r>
            <w:r w:rsidR="00DE1CA5" w:rsidRPr="0061576C">
              <w:rPr>
                <w:rFonts w:ascii="Times New Roman" w:hAnsi="Times New Roman" w:cs="Times New Roman"/>
                <w:w w:val="99"/>
                <w:sz w:val="20"/>
                <w:szCs w:val="24"/>
              </w:rPr>
              <w:t>%</w:t>
            </w:r>
          </w:p>
        </w:tc>
      </w:tr>
      <w:tr w:rsidR="00DE1CA5" w:rsidRPr="0061576C" w14:paraId="21512B28" w14:textId="77777777" w:rsidTr="00DE1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shd w:val="clear" w:color="auto" w:fill="FFFFFF" w:themeFill="background1"/>
          </w:tcPr>
          <w:p w14:paraId="57E25D41" w14:textId="513C61C1" w:rsidR="00DE1CA5" w:rsidRPr="0061576C" w:rsidRDefault="00DE1CA5" w:rsidP="00967B02">
            <w:pPr>
              <w:spacing w:before="80" w:after="80"/>
              <w:jc w:val="center"/>
              <w:rPr>
                <w:rFonts w:ascii="Times New Roman" w:hAnsi="Times New Roman" w:cs="Times New Roman"/>
                <w:sz w:val="20"/>
                <w:szCs w:val="24"/>
              </w:rPr>
            </w:pPr>
            <w:r w:rsidRPr="0061576C">
              <w:rPr>
                <w:rFonts w:ascii="Times New Roman" w:hAnsi="Times New Roman" w:cs="Times New Roman"/>
                <w:sz w:val="20"/>
                <w:szCs w:val="24"/>
              </w:rPr>
              <w:t>3</w:t>
            </w:r>
          </w:p>
        </w:tc>
        <w:tc>
          <w:tcPr>
            <w:tcW w:w="7081" w:type="dxa"/>
            <w:shd w:val="clear" w:color="auto" w:fill="FFFFFF" w:themeFill="background1"/>
            <w:vAlign w:val="center"/>
          </w:tcPr>
          <w:p w14:paraId="0C5B0B78" w14:textId="16130A90" w:rsidR="00DE1CA5" w:rsidRPr="0061576C" w:rsidRDefault="00631709" w:rsidP="00967B02">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4"/>
              </w:rPr>
            </w:pPr>
            <w:r>
              <w:rPr>
                <w:rFonts w:ascii="Times New Roman" w:hAnsi="Times New Roman" w:cs="Times New Roman"/>
                <w:sz w:val="20"/>
                <w:szCs w:val="24"/>
              </w:rPr>
              <w:t>Completion of 3</w:t>
            </w:r>
            <w:r w:rsidR="00067C1C" w:rsidRPr="0061576C">
              <w:rPr>
                <w:rFonts w:ascii="Times New Roman" w:hAnsi="Times New Roman" w:cs="Times New Roman"/>
                <w:sz w:val="20"/>
                <w:szCs w:val="24"/>
              </w:rPr>
              <w:t xml:space="preserve"> Months</w:t>
            </w:r>
          </w:p>
        </w:tc>
        <w:tc>
          <w:tcPr>
            <w:tcW w:w="1423" w:type="dxa"/>
            <w:shd w:val="clear" w:color="auto" w:fill="FFFFFF" w:themeFill="background1"/>
            <w:vAlign w:val="center"/>
          </w:tcPr>
          <w:p w14:paraId="1BD3A442" w14:textId="5A6D599B" w:rsidR="00DE1CA5" w:rsidRPr="0061576C" w:rsidRDefault="00631709" w:rsidP="00967B02">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w w:val="99"/>
                <w:sz w:val="20"/>
                <w:szCs w:val="24"/>
              </w:rPr>
            </w:pPr>
            <w:r>
              <w:rPr>
                <w:rFonts w:ascii="Times New Roman" w:hAnsi="Times New Roman" w:cs="Times New Roman"/>
                <w:w w:val="99"/>
                <w:sz w:val="20"/>
                <w:szCs w:val="24"/>
              </w:rPr>
              <w:t>15</w:t>
            </w:r>
            <w:r w:rsidR="00DE1CA5" w:rsidRPr="0061576C">
              <w:rPr>
                <w:rFonts w:ascii="Times New Roman" w:hAnsi="Times New Roman" w:cs="Times New Roman"/>
                <w:w w:val="99"/>
                <w:sz w:val="20"/>
                <w:szCs w:val="24"/>
              </w:rPr>
              <w:t>%</w:t>
            </w:r>
          </w:p>
        </w:tc>
      </w:tr>
      <w:tr w:rsidR="00DE1CA5" w:rsidRPr="0061576C" w14:paraId="592ED296" w14:textId="77777777" w:rsidTr="00DE1CA5">
        <w:tc>
          <w:tcPr>
            <w:cnfStyle w:val="001000000000" w:firstRow="0" w:lastRow="0" w:firstColumn="1" w:lastColumn="0" w:oddVBand="0" w:evenVBand="0" w:oddHBand="0" w:evenHBand="0" w:firstRowFirstColumn="0" w:firstRowLastColumn="0" w:lastRowFirstColumn="0" w:lastRowLastColumn="0"/>
            <w:tcW w:w="846" w:type="dxa"/>
            <w:shd w:val="clear" w:color="auto" w:fill="DEEAF6" w:themeFill="accent1" w:themeFillTint="33"/>
          </w:tcPr>
          <w:p w14:paraId="4F719031" w14:textId="13261D6B" w:rsidR="00DE1CA5" w:rsidRPr="0061576C" w:rsidRDefault="00DE1CA5" w:rsidP="00967B02">
            <w:pPr>
              <w:spacing w:before="80" w:after="80"/>
              <w:jc w:val="center"/>
              <w:rPr>
                <w:rFonts w:ascii="Times New Roman" w:hAnsi="Times New Roman" w:cs="Times New Roman"/>
                <w:sz w:val="20"/>
                <w:szCs w:val="24"/>
              </w:rPr>
            </w:pPr>
            <w:r w:rsidRPr="0061576C">
              <w:rPr>
                <w:rFonts w:ascii="Times New Roman" w:hAnsi="Times New Roman" w:cs="Times New Roman"/>
                <w:sz w:val="20"/>
                <w:szCs w:val="24"/>
              </w:rPr>
              <w:t>4</w:t>
            </w:r>
          </w:p>
        </w:tc>
        <w:tc>
          <w:tcPr>
            <w:tcW w:w="7081" w:type="dxa"/>
            <w:shd w:val="clear" w:color="auto" w:fill="DEEAF6" w:themeFill="accent1" w:themeFillTint="33"/>
            <w:vAlign w:val="center"/>
          </w:tcPr>
          <w:p w14:paraId="01155C92" w14:textId="642ECC2B" w:rsidR="00DE1CA5" w:rsidRPr="0061576C" w:rsidRDefault="00631709" w:rsidP="00967B02">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Pr>
                <w:rFonts w:ascii="Times New Roman" w:hAnsi="Times New Roman" w:cs="Times New Roman"/>
                <w:sz w:val="20"/>
                <w:szCs w:val="24"/>
              </w:rPr>
              <w:t>Completion of 4</w:t>
            </w:r>
            <w:r w:rsidR="00067C1C" w:rsidRPr="0061576C">
              <w:rPr>
                <w:rFonts w:ascii="Times New Roman" w:hAnsi="Times New Roman" w:cs="Times New Roman"/>
                <w:sz w:val="20"/>
                <w:szCs w:val="24"/>
              </w:rPr>
              <w:t xml:space="preserve"> Months</w:t>
            </w:r>
          </w:p>
        </w:tc>
        <w:tc>
          <w:tcPr>
            <w:tcW w:w="1423" w:type="dxa"/>
            <w:shd w:val="clear" w:color="auto" w:fill="DEEAF6" w:themeFill="accent1" w:themeFillTint="33"/>
            <w:vAlign w:val="center"/>
          </w:tcPr>
          <w:p w14:paraId="2B8CF20E" w14:textId="5F78A41D" w:rsidR="00DE1CA5" w:rsidRPr="0061576C" w:rsidRDefault="00631709" w:rsidP="00967B0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w w:val="99"/>
                <w:sz w:val="20"/>
                <w:szCs w:val="24"/>
              </w:rPr>
            </w:pPr>
            <w:r>
              <w:rPr>
                <w:rFonts w:ascii="Times New Roman" w:hAnsi="Times New Roman" w:cs="Times New Roman"/>
                <w:w w:val="99"/>
                <w:sz w:val="20"/>
                <w:szCs w:val="24"/>
              </w:rPr>
              <w:t>15</w:t>
            </w:r>
            <w:r w:rsidR="00DE1CA5" w:rsidRPr="0061576C">
              <w:rPr>
                <w:rFonts w:ascii="Times New Roman" w:hAnsi="Times New Roman" w:cs="Times New Roman"/>
                <w:w w:val="99"/>
                <w:sz w:val="20"/>
                <w:szCs w:val="24"/>
              </w:rPr>
              <w:t>%</w:t>
            </w:r>
          </w:p>
        </w:tc>
      </w:tr>
      <w:tr w:rsidR="00631709" w:rsidRPr="0061576C" w14:paraId="09F74B21" w14:textId="77777777" w:rsidTr="00631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shd w:val="clear" w:color="auto" w:fill="FFFFFF" w:themeFill="background1"/>
          </w:tcPr>
          <w:p w14:paraId="7DBEF697" w14:textId="40C95DCB" w:rsidR="00631709" w:rsidRPr="0061576C" w:rsidRDefault="00631709" w:rsidP="00967B02">
            <w:pPr>
              <w:spacing w:before="80" w:after="80"/>
              <w:jc w:val="center"/>
              <w:rPr>
                <w:rFonts w:ascii="Times New Roman" w:hAnsi="Times New Roman" w:cs="Times New Roman"/>
                <w:sz w:val="20"/>
                <w:szCs w:val="24"/>
              </w:rPr>
            </w:pPr>
            <w:r>
              <w:rPr>
                <w:rFonts w:ascii="Times New Roman" w:hAnsi="Times New Roman" w:cs="Times New Roman"/>
                <w:sz w:val="20"/>
                <w:szCs w:val="24"/>
              </w:rPr>
              <w:t>5</w:t>
            </w:r>
          </w:p>
        </w:tc>
        <w:tc>
          <w:tcPr>
            <w:tcW w:w="7081" w:type="dxa"/>
            <w:shd w:val="clear" w:color="auto" w:fill="FFFFFF" w:themeFill="background1"/>
            <w:vAlign w:val="center"/>
          </w:tcPr>
          <w:p w14:paraId="2206FD30" w14:textId="2AADFEC4" w:rsidR="00631709" w:rsidRPr="0061576C" w:rsidRDefault="00631709" w:rsidP="00967B02">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Pr>
                <w:rFonts w:ascii="Times New Roman" w:hAnsi="Times New Roman" w:cs="Times New Roman"/>
                <w:sz w:val="20"/>
                <w:szCs w:val="24"/>
              </w:rPr>
              <w:t>Completion of 5 Months</w:t>
            </w:r>
          </w:p>
        </w:tc>
        <w:tc>
          <w:tcPr>
            <w:tcW w:w="1423" w:type="dxa"/>
            <w:shd w:val="clear" w:color="auto" w:fill="FFFFFF" w:themeFill="background1"/>
            <w:vAlign w:val="center"/>
          </w:tcPr>
          <w:p w14:paraId="012BD782" w14:textId="0324C19B" w:rsidR="00631709" w:rsidRDefault="00631709" w:rsidP="00967B02">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w w:val="99"/>
                <w:sz w:val="20"/>
                <w:szCs w:val="24"/>
              </w:rPr>
            </w:pPr>
            <w:r>
              <w:rPr>
                <w:rFonts w:ascii="Times New Roman" w:hAnsi="Times New Roman" w:cs="Times New Roman"/>
                <w:w w:val="99"/>
                <w:sz w:val="20"/>
                <w:szCs w:val="24"/>
              </w:rPr>
              <w:t>15%</w:t>
            </w:r>
          </w:p>
        </w:tc>
      </w:tr>
      <w:tr w:rsidR="00631709" w:rsidRPr="0061576C" w14:paraId="53DCE9E2" w14:textId="77777777" w:rsidTr="00DE1CA5">
        <w:tc>
          <w:tcPr>
            <w:cnfStyle w:val="001000000000" w:firstRow="0" w:lastRow="0" w:firstColumn="1" w:lastColumn="0" w:oddVBand="0" w:evenVBand="0" w:oddHBand="0" w:evenHBand="0" w:firstRowFirstColumn="0" w:firstRowLastColumn="0" w:lastRowFirstColumn="0" w:lastRowLastColumn="0"/>
            <w:tcW w:w="846" w:type="dxa"/>
            <w:shd w:val="clear" w:color="auto" w:fill="DEEAF6" w:themeFill="accent1" w:themeFillTint="33"/>
          </w:tcPr>
          <w:p w14:paraId="17E44C1A" w14:textId="3B3BD950" w:rsidR="00631709" w:rsidRPr="0061576C" w:rsidRDefault="00631709" w:rsidP="00967B02">
            <w:pPr>
              <w:spacing w:before="80" w:after="80"/>
              <w:jc w:val="center"/>
              <w:rPr>
                <w:rFonts w:ascii="Times New Roman" w:hAnsi="Times New Roman" w:cs="Times New Roman"/>
                <w:sz w:val="20"/>
                <w:szCs w:val="24"/>
              </w:rPr>
            </w:pPr>
            <w:r>
              <w:rPr>
                <w:rFonts w:ascii="Times New Roman" w:hAnsi="Times New Roman" w:cs="Times New Roman"/>
                <w:sz w:val="20"/>
                <w:szCs w:val="24"/>
              </w:rPr>
              <w:t>6</w:t>
            </w:r>
          </w:p>
        </w:tc>
        <w:tc>
          <w:tcPr>
            <w:tcW w:w="7081" w:type="dxa"/>
            <w:shd w:val="clear" w:color="auto" w:fill="DEEAF6" w:themeFill="accent1" w:themeFillTint="33"/>
            <w:vAlign w:val="center"/>
          </w:tcPr>
          <w:p w14:paraId="2C4849AD" w14:textId="05F59914" w:rsidR="00631709" w:rsidRPr="0061576C" w:rsidRDefault="00631709" w:rsidP="00967B02">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Pr>
                <w:rFonts w:ascii="Times New Roman" w:hAnsi="Times New Roman" w:cs="Times New Roman"/>
                <w:sz w:val="20"/>
                <w:szCs w:val="24"/>
              </w:rPr>
              <w:t>Completion of 6 Months</w:t>
            </w:r>
          </w:p>
        </w:tc>
        <w:tc>
          <w:tcPr>
            <w:tcW w:w="1423" w:type="dxa"/>
            <w:shd w:val="clear" w:color="auto" w:fill="DEEAF6" w:themeFill="accent1" w:themeFillTint="33"/>
            <w:vAlign w:val="center"/>
          </w:tcPr>
          <w:p w14:paraId="6C3F4F95" w14:textId="032873D0" w:rsidR="00631709" w:rsidRDefault="00631709" w:rsidP="00967B0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w w:val="99"/>
                <w:sz w:val="20"/>
                <w:szCs w:val="24"/>
              </w:rPr>
            </w:pPr>
            <w:r>
              <w:rPr>
                <w:rFonts w:ascii="Times New Roman" w:hAnsi="Times New Roman" w:cs="Times New Roman"/>
                <w:w w:val="99"/>
                <w:sz w:val="20"/>
                <w:szCs w:val="24"/>
              </w:rPr>
              <w:t>15%</w:t>
            </w:r>
          </w:p>
        </w:tc>
      </w:tr>
      <w:tr w:rsidR="00E93CCA" w:rsidRPr="0061576C" w14:paraId="08F96924" w14:textId="77777777" w:rsidTr="00000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7" w:type="dxa"/>
            <w:gridSpan w:val="2"/>
            <w:shd w:val="clear" w:color="auto" w:fill="auto"/>
          </w:tcPr>
          <w:p w14:paraId="20D64C43" w14:textId="65A947BB" w:rsidR="00E93CCA" w:rsidRPr="0061576C" w:rsidRDefault="00E93CCA" w:rsidP="00967B02">
            <w:pPr>
              <w:spacing w:before="80" w:after="80"/>
              <w:jc w:val="center"/>
              <w:rPr>
                <w:rFonts w:ascii="Times New Roman" w:hAnsi="Times New Roman" w:cs="Times New Roman"/>
                <w:b w:val="0"/>
                <w:sz w:val="20"/>
                <w:szCs w:val="24"/>
              </w:rPr>
            </w:pPr>
            <w:r w:rsidRPr="0061576C">
              <w:rPr>
                <w:rFonts w:ascii="Times New Roman" w:hAnsi="Times New Roman" w:cs="Times New Roman"/>
                <w:sz w:val="20"/>
                <w:szCs w:val="24"/>
              </w:rPr>
              <w:t>Total</w:t>
            </w:r>
          </w:p>
        </w:tc>
        <w:tc>
          <w:tcPr>
            <w:tcW w:w="1423" w:type="dxa"/>
            <w:shd w:val="clear" w:color="auto" w:fill="auto"/>
            <w:vAlign w:val="center"/>
          </w:tcPr>
          <w:p w14:paraId="58387550" w14:textId="77777777" w:rsidR="00E93CCA" w:rsidRPr="0061576C" w:rsidRDefault="00E93CCA" w:rsidP="00967B02">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4"/>
              </w:rPr>
            </w:pPr>
            <w:r w:rsidRPr="0061576C">
              <w:rPr>
                <w:rFonts w:ascii="Times New Roman" w:hAnsi="Times New Roman" w:cs="Times New Roman"/>
                <w:b/>
                <w:bCs/>
                <w:sz w:val="20"/>
                <w:szCs w:val="24"/>
              </w:rPr>
              <w:t>100%</w:t>
            </w:r>
          </w:p>
        </w:tc>
      </w:tr>
    </w:tbl>
    <w:p w14:paraId="0D49E6A0" w14:textId="40D43692" w:rsidR="00DE1CA5" w:rsidRPr="0061576C" w:rsidRDefault="00DE1CA5" w:rsidP="00305D01">
      <w:pPr>
        <w:spacing w:after="0" w:line="360" w:lineRule="auto"/>
        <w:jc w:val="both"/>
        <w:rPr>
          <w:rFonts w:ascii="Times New Roman" w:hAnsi="Times New Roman" w:cs="Times New Roman"/>
          <w:sz w:val="24"/>
          <w:szCs w:val="24"/>
        </w:rPr>
      </w:pPr>
    </w:p>
    <w:p w14:paraId="7EC8094C" w14:textId="7E77AD33" w:rsidR="00AB7C74" w:rsidRPr="00967B02" w:rsidRDefault="00493B18" w:rsidP="00967B02">
      <w:pPr>
        <w:pStyle w:val="ListParagraph"/>
        <w:numPr>
          <w:ilvl w:val="0"/>
          <w:numId w:val="5"/>
        </w:numPr>
        <w:spacing w:after="0" w:line="360" w:lineRule="auto"/>
        <w:ind w:left="426" w:hanging="426"/>
        <w:rPr>
          <w:rFonts w:ascii="Times New Roman" w:hAnsi="Times New Roman" w:cs="Times New Roman"/>
          <w:b/>
          <w:bCs/>
          <w:color w:val="1F3864" w:themeColor="accent5" w:themeShade="80"/>
          <w:sz w:val="28"/>
          <w:szCs w:val="24"/>
        </w:rPr>
      </w:pPr>
      <w:r w:rsidRPr="0061576C">
        <w:rPr>
          <w:rFonts w:ascii="Times New Roman" w:hAnsi="Times New Roman" w:cs="Times New Roman"/>
          <w:b/>
          <w:bCs/>
          <w:color w:val="1F3864" w:themeColor="accent5" w:themeShade="80"/>
          <w:sz w:val="28"/>
          <w:szCs w:val="24"/>
        </w:rPr>
        <w:t xml:space="preserve">Obligations and asks from the </w:t>
      </w:r>
      <w:r w:rsidR="00151BFB" w:rsidRPr="0061576C">
        <w:rPr>
          <w:rFonts w:ascii="Times New Roman" w:hAnsi="Times New Roman" w:cs="Times New Roman"/>
          <w:b/>
          <w:bCs/>
          <w:color w:val="1F3864" w:themeColor="accent5" w:themeShade="80"/>
          <w:sz w:val="28"/>
          <w:szCs w:val="24"/>
        </w:rPr>
        <w:t>DARPG</w:t>
      </w:r>
    </w:p>
    <w:p w14:paraId="7CD7E7BD" w14:textId="0416EE7E" w:rsidR="00493B18" w:rsidRPr="0061576C" w:rsidRDefault="00493B18" w:rsidP="00305D01">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 xml:space="preserve">To ensure the program starts and progresses smoothly, </w:t>
      </w:r>
      <w:r w:rsidR="00151BFB" w:rsidRPr="0061576C">
        <w:rPr>
          <w:rFonts w:ascii="Times New Roman" w:hAnsi="Times New Roman" w:cs="Times New Roman"/>
          <w:sz w:val="24"/>
          <w:szCs w:val="24"/>
        </w:rPr>
        <w:t>QCI requests the DARPG</w:t>
      </w:r>
      <w:r w:rsidRPr="0061576C">
        <w:rPr>
          <w:rFonts w:ascii="Times New Roman" w:hAnsi="Times New Roman" w:cs="Times New Roman"/>
          <w:sz w:val="24"/>
          <w:szCs w:val="24"/>
        </w:rPr>
        <w:t xml:space="preserve"> to </w:t>
      </w:r>
      <w:r w:rsidR="00993E8A" w:rsidRPr="0061576C">
        <w:rPr>
          <w:rFonts w:ascii="Times New Roman" w:hAnsi="Times New Roman" w:cs="Times New Roman"/>
          <w:sz w:val="24"/>
          <w:szCs w:val="24"/>
        </w:rPr>
        <w:t>facilitate the QCI team with</w:t>
      </w:r>
      <w:r w:rsidRPr="0061576C">
        <w:rPr>
          <w:rFonts w:ascii="Times New Roman" w:hAnsi="Times New Roman" w:cs="Times New Roman"/>
          <w:sz w:val="24"/>
          <w:szCs w:val="24"/>
        </w:rPr>
        <w:t xml:space="preserve"> the following:</w:t>
      </w:r>
    </w:p>
    <w:p w14:paraId="01E23DA4" w14:textId="77777777" w:rsidR="00493B18" w:rsidRPr="0061576C" w:rsidRDefault="00493B18" w:rsidP="00305D01">
      <w:pPr>
        <w:pStyle w:val="ListParagraph"/>
        <w:numPr>
          <w:ilvl w:val="0"/>
          <w:numId w:val="7"/>
        </w:numPr>
        <w:spacing w:after="0" w:line="360" w:lineRule="auto"/>
        <w:ind w:left="426"/>
        <w:contextualSpacing w:val="0"/>
        <w:jc w:val="both"/>
        <w:rPr>
          <w:rFonts w:ascii="Times New Roman" w:hAnsi="Times New Roman" w:cs="Times New Roman"/>
          <w:sz w:val="24"/>
          <w:szCs w:val="24"/>
        </w:rPr>
      </w:pPr>
      <w:r w:rsidRPr="0061576C">
        <w:rPr>
          <w:rFonts w:ascii="Times New Roman" w:hAnsi="Times New Roman" w:cs="Times New Roman"/>
          <w:sz w:val="24"/>
          <w:szCs w:val="24"/>
        </w:rPr>
        <w:t>Issue a sanction order to QCI with the following aspects:</w:t>
      </w:r>
    </w:p>
    <w:p w14:paraId="5F637958" w14:textId="5E2ACB73" w:rsidR="00493B18" w:rsidRPr="0061576C" w:rsidRDefault="00840226" w:rsidP="00305D01">
      <w:pPr>
        <w:pStyle w:val="ListParagraph"/>
        <w:numPr>
          <w:ilvl w:val="1"/>
          <w:numId w:val="7"/>
        </w:numPr>
        <w:spacing w:after="0" w:line="360" w:lineRule="auto"/>
        <w:ind w:left="993"/>
        <w:contextualSpacing w:val="0"/>
        <w:jc w:val="both"/>
        <w:rPr>
          <w:rFonts w:ascii="Times New Roman" w:hAnsi="Times New Roman" w:cs="Times New Roman"/>
          <w:sz w:val="24"/>
          <w:szCs w:val="24"/>
        </w:rPr>
      </w:pPr>
      <w:r w:rsidRPr="0061576C">
        <w:rPr>
          <w:rFonts w:ascii="Times New Roman" w:hAnsi="Times New Roman" w:cs="Times New Roman"/>
          <w:sz w:val="24"/>
          <w:szCs w:val="24"/>
        </w:rPr>
        <w:t>Formal extension</w:t>
      </w:r>
      <w:r w:rsidR="00493B18" w:rsidRPr="0061576C">
        <w:rPr>
          <w:rFonts w:ascii="Times New Roman" w:hAnsi="Times New Roman" w:cs="Times New Roman"/>
          <w:sz w:val="24"/>
          <w:szCs w:val="24"/>
        </w:rPr>
        <w:t xml:space="preserve"> date for PMU team</w:t>
      </w:r>
    </w:p>
    <w:p w14:paraId="06330ABA" w14:textId="77777777" w:rsidR="00493B18" w:rsidRPr="0061576C" w:rsidRDefault="00493B18" w:rsidP="00305D01">
      <w:pPr>
        <w:pStyle w:val="ListParagraph"/>
        <w:numPr>
          <w:ilvl w:val="1"/>
          <w:numId w:val="7"/>
        </w:numPr>
        <w:spacing w:after="0" w:line="360" w:lineRule="auto"/>
        <w:ind w:left="993"/>
        <w:contextualSpacing w:val="0"/>
        <w:jc w:val="both"/>
        <w:rPr>
          <w:rFonts w:ascii="Times New Roman" w:hAnsi="Times New Roman" w:cs="Times New Roman"/>
          <w:sz w:val="24"/>
          <w:szCs w:val="24"/>
        </w:rPr>
      </w:pPr>
      <w:r w:rsidRPr="0061576C">
        <w:rPr>
          <w:rFonts w:ascii="Times New Roman" w:hAnsi="Times New Roman" w:cs="Times New Roman"/>
          <w:sz w:val="24"/>
          <w:szCs w:val="24"/>
        </w:rPr>
        <w:lastRenderedPageBreak/>
        <w:t>Finalised terms of payment</w:t>
      </w:r>
    </w:p>
    <w:p w14:paraId="6F2F3F4F" w14:textId="77777777" w:rsidR="00151BFB" w:rsidRPr="0061576C" w:rsidRDefault="00493B18" w:rsidP="00305D01">
      <w:pPr>
        <w:pStyle w:val="ListParagraph"/>
        <w:numPr>
          <w:ilvl w:val="1"/>
          <w:numId w:val="7"/>
        </w:numPr>
        <w:spacing w:after="0" w:line="360" w:lineRule="auto"/>
        <w:ind w:left="993"/>
        <w:contextualSpacing w:val="0"/>
        <w:jc w:val="both"/>
        <w:rPr>
          <w:rFonts w:ascii="Times New Roman" w:hAnsi="Times New Roman" w:cs="Times New Roman"/>
          <w:sz w:val="24"/>
          <w:szCs w:val="24"/>
        </w:rPr>
      </w:pPr>
      <w:r w:rsidRPr="0061576C">
        <w:rPr>
          <w:rFonts w:ascii="Times New Roman" w:hAnsi="Times New Roman" w:cs="Times New Roman"/>
          <w:sz w:val="24"/>
          <w:szCs w:val="24"/>
        </w:rPr>
        <w:t xml:space="preserve">Detailed work order to include final cost accepted by the </w:t>
      </w:r>
      <w:r w:rsidR="00151BFB" w:rsidRPr="0061576C">
        <w:rPr>
          <w:rFonts w:ascii="Times New Roman" w:hAnsi="Times New Roman" w:cs="Times New Roman"/>
          <w:sz w:val="24"/>
          <w:szCs w:val="24"/>
        </w:rPr>
        <w:t>DARPG</w:t>
      </w:r>
    </w:p>
    <w:p w14:paraId="029CAD51" w14:textId="77777777" w:rsidR="00493B18" w:rsidRPr="0061576C" w:rsidRDefault="00493B18" w:rsidP="00305D01">
      <w:pPr>
        <w:pStyle w:val="ListParagraph"/>
        <w:numPr>
          <w:ilvl w:val="1"/>
          <w:numId w:val="7"/>
        </w:numPr>
        <w:spacing w:after="0" w:line="360" w:lineRule="auto"/>
        <w:ind w:left="993"/>
        <w:contextualSpacing w:val="0"/>
        <w:jc w:val="both"/>
        <w:rPr>
          <w:rFonts w:ascii="Times New Roman" w:hAnsi="Times New Roman" w:cs="Times New Roman"/>
          <w:sz w:val="24"/>
          <w:szCs w:val="24"/>
        </w:rPr>
      </w:pPr>
      <w:r w:rsidRPr="0061576C">
        <w:rPr>
          <w:rFonts w:ascii="Times New Roman" w:hAnsi="Times New Roman" w:cs="Times New Roman"/>
          <w:sz w:val="24"/>
          <w:szCs w:val="24"/>
        </w:rPr>
        <w:t>Details of Initiatives and projects to be covered by the PMU</w:t>
      </w:r>
    </w:p>
    <w:p w14:paraId="4FB1BA64" w14:textId="77777777" w:rsidR="00493B18" w:rsidRPr="0061576C" w:rsidRDefault="00493B18" w:rsidP="00305D01">
      <w:pPr>
        <w:pStyle w:val="ListParagraph"/>
        <w:numPr>
          <w:ilvl w:val="1"/>
          <w:numId w:val="7"/>
        </w:numPr>
        <w:spacing w:after="0" w:line="360" w:lineRule="auto"/>
        <w:ind w:left="993"/>
        <w:contextualSpacing w:val="0"/>
        <w:jc w:val="both"/>
        <w:rPr>
          <w:rFonts w:ascii="Times New Roman" w:hAnsi="Times New Roman" w:cs="Times New Roman"/>
          <w:sz w:val="24"/>
          <w:szCs w:val="24"/>
        </w:rPr>
      </w:pPr>
      <w:r w:rsidRPr="0061576C">
        <w:rPr>
          <w:rFonts w:ascii="Times New Roman" w:hAnsi="Times New Roman" w:cs="Times New Roman"/>
          <w:sz w:val="24"/>
          <w:szCs w:val="24"/>
        </w:rPr>
        <w:t>Finalisation of the PMU’s overall statement of work</w:t>
      </w:r>
    </w:p>
    <w:p w14:paraId="7048707C" w14:textId="77777777" w:rsidR="00493B18" w:rsidRPr="0061576C" w:rsidRDefault="00493B18" w:rsidP="00305D01">
      <w:pPr>
        <w:pStyle w:val="ListParagraph"/>
        <w:numPr>
          <w:ilvl w:val="0"/>
          <w:numId w:val="7"/>
        </w:numPr>
        <w:spacing w:after="0" w:line="360" w:lineRule="auto"/>
        <w:ind w:left="426"/>
        <w:contextualSpacing w:val="0"/>
        <w:jc w:val="both"/>
        <w:rPr>
          <w:rFonts w:ascii="Times New Roman" w:hAnsi="Times New Roman" w:cs="Times New Roman"/>
          <w:sz w:val="24"/>
          <w:szCs w:val="24"/>
        </w:rPr>
      </w:pPr>
      <w:r w:rsidRPr="0061576C">
        <w:rPr>
          <w:rFonts w:ascii="Times New Roman" w:hAnsi="Times New Roman" w:cs="Times New Roman"/>
          <w:sz w:val="24"/>
          <w:szCs w:val="24"/>
        </w:rPr>
        <w:t>Creation of review committee, including finalisation of structure, powers and personnel on the committee</w:t>
      </w:r>
    </w:p>
    <w:p w14:paraId="261033F1" w14:textId="77777777" w:rsidR="00493B18" w:rsidRPr="0061576C" w:rsidRDefault="00493B18" w:rsidP="00305D01">
      <w:pPr>
        <w:pStyle w:val="ListParagraph"/>
        <w:numPr>
          <w:ilvl w:val="0"/>
          <w:numId w:val="7"/>
        </w:numPr>
        <w:spacing w:after="0" w:line="360" w:lineRule="auto"/>
        <w:ind w:left="426"/>
        <w:contextualSpacing w:val="0"/>
        <w:jc w:val="both"/>
        <w:rPr>
          <w:rFonts w:ascii="Times New Roman" w:hAnsi="Times New Roman" w:cs="Times New Roman"/>
          <w:sz w:val="24"/>
          <w:szCs w:val="24"/>
        </w:rPr>
      </w:pPr>
      <w:r w:rsidRPr="0061576C">
        <w:rPr>
          <w:rFonts w:ascii="Times New Roman" w:hAnsi="Times New Roman" w:cs="Times New Roman"/>
          <w:sz w:val="24"/>
          <w:szCs w:val="24"/>
        </w:rPr>
        <w:t xml:space="preserve">Nominate a Single Point of Contact (SPOC) for various functions in </w:t>
      </w:r>
      <w:r w:rsidR="00151BFB" w:rsidRPr="0061576C">
        <w:rPr>
          <w:rFonts w:ascii="Times New Roman" w:hAnsi="Times New Roman" w:cs="Times New Roman"/>
          <w:sz w:val="24"/>
          <w:szCs w:val="24"/>
        </w:rPr>
        <w:t xml:space="preserve">DARPG </w:t>
      </w:r>
      <w:r w:rsidRPr="0061576C">
        <w:rPr>
          <w:rFonts w:ascii="Times New Roman" w:hAnsi="Times New Roman" w:cs="Times New Roman"/>
          <w:sz w:val="24"/>
          <w:szCs w:val="24"/>
        </w:rPr>
        <w:t>for coordination with PMU to assist in cross-functional collaboration</w:t>
      </w:r>
    </w:p>
    <w:p w14:paraId="56A577CC" w14:textId="77777777" w:rsidR="00493B18" w:rsidRPr="0061576C" w:rsidRDefault="00493B18" w:rsidP="00305D01">
      <w:pPr>
        <w:pStyle w:val="ListParagraph"/>
        <w:numPr>
          <w:ilvl w:val="0"/>
          <w:numId w:val="7"/>
        </w:numPr>
        <w:spacing w:after="0" w:line="360" w:lineRule="auto"/>
        <w:ind w:left="426"/>
        <w:contextualSpacing w:val="0"/>
        <w:jc w:val="both"/>
        <w:rPr>
          <w:rFonts w:ascii="Times New Roman" w:hAnsi="Times New Roman" w:cs="Times New Roman"/>
          <w:sz w:val="24"/>
          <w:szCs w:val="24"/>
        </w:rPr>
      </w:pPr>
      <w:r w:rsidRPr="0061576C">
        <w:rPr>
          <w:rFonts w:ascii="Times New Roman" w:hAnsi="Times New Roman" w:cs="Times New Roman"/>
          <w:sz w:val="24"/>
          <w:szCs w:val="24"/>
        </w:rPr>
        <w:t>Finalisation of initiative scope to be done between QCI team and relevant SPOC before the start of the project</w:t>
      </w:r>
    </w:p>
    <w:p w14:paraId="24F19F62" w14:textId="77777777" w:rsidR="00493B18" w:rsidRPr="0061576C" w:rsidRDefault="00493B18" w:rsidP="00305D01">
      <w:pPr>
        <w:pStyle w:val="ListParagraph"/>
        <w:numPr>
          <w:ilvl w:val="0"/>
          <w:numId w:val="7"/>
        </w:numPr>
        <w:spacing w:after="0" w:line="360" w:lineRule="auto"/>
        <w:ind w:left="426"/>
        <w:contextualSpacing w:val="0"/>
        <w:jc w:val="both"/>
        <w:rPr>
          <w:rFonts w:ascii="Times New Roman" w:hAnsi="Times New Roman" w:cs="Times New Roman"/>
          <w:sz w:val="24"/>
          <w:szCs w:val="24"/>
        </w:rPr>
      </w:pPr>
      <w:r w:rsidRPr="0061576C">
        <w:rPr>
          <w:rFonts w:ascii="Times New Roman" w:hAnsi="Times New Roman" w:cs="Times New Roman"/>
          <w:sz w:val="24"/>
          <w:szCs w:val="24"/>
        </w:rPr>
        <w:t>In addition, a note is to be sent to all relevant stakeholders stating QCI’s involvement to ensure cooperation</w:t>
      </w:r>
    </w:p>
    <w:p w14:paraId="647C3702" w14:textId="77777777" w:rsidR="00151BFB" w:rsidRPr="0061576C" w:rsidRDefault="00493B18" w:rsidP="00305D01">
      <w:pPr>
        <w:pStyle w:val="ListParagraph"/>
        <w:numPr>
          <w:ilvl w:val="0"/>
          <w:numId w:val="7"/>
        </w:numPr>
        <w:spacing w:after="0" w:line="360" w:lineRule="auto"/>
        <w:ind w:left="426"/>
        <w:contextualSpacing w:val="0"/>
        <w:jc w:val="both"/>
        <w:rPr>
          <w:rFonts w:ascii="Times New Roman" w:hAnsi="Times New Roman" w:cs="Times New Roman"/>
          <w:sz w:val="24"/>
          <w:szCs w:val="24"/>
        </w:rPr>
      </w:pPr>
      <w:r w:rsidRPr="0061576C">
        <w:rPr>
          <w:rFonts w:ascii="Times New Roman" w:hAnsi="Times New Roman" w:cs="Times New Roman"/>
          <w:sz w:val="24"/>
          <w:szCs w:val="24"/>
        </w:rPr>
        <w:t xml:space="preserve">Provision of 1 room within </w:t>
      </w:r>
      <w:r w:rsidR="00151BFB" w:rsidRPr="0061576C">
        <w:rPr>
          <w:rFonts w:ascii="Times New Roman" w:hAnsi="Times New Roman" w:cs="Times New Roman"/>
          <w:sz w:val="24"/>
          <w:szCs w:val="24"/>
        </w:rPr>
        <w:t xml:space="preserve">DARPG </w:t>
      </w:r>
      <w:r w:rsidRPr="0061576C">
        <w:rPr>
          <w:rFonts w:ascii="Times New Roman" w:hAnsi="Times New Roman" w:cs="Times New Roman"/>
          <w:sz w:val="24"/>
          <w:szCs w:val="24"/>
        </w:rPr>
        <w:t xml:space="preserve">premises for project team members from QCI to sit. The room should have adequate seating for all QCI personnel and </w:t>
      </w:r>
      <w:r w:rsidR="00151BFB" w:rsidRPr="0061576C">
        <w:rPr>
          <w:rFonts w:ascii="Times New Roman" w:hAnsi="Times New Roman" w:cs="Times New Roman"/>
          <w:sz w:val="24"/>
          <w:szCs w:val="24"/>
        </w:rPr>
        <w:t xml:space="preserve">DARPG </w:t>
      </w:r>
      <w:r w:rsidRPr="0061576C">
        <w:rPr>
          <w:rFonts w:ascii="Times New Roman" w:hAnsi="Times New Roman" w:cs="Times New Roman"/>
          <w:sz w:val="24"/>
          <w:szCs w:val="24"/>
        </w:rPr>
        <w:t xml:space="preserve">personnel deputed within the PMU. Printing, Wi-Fi and other facilities necessary should also be provided to the PMU team by the </w:t>
      </w:r>
      <w:r w:rsidR="00151BFB" w:rsidRPr="0061576C">
        <w:rPr>
          <w:rFonts w:ascii="Times New Roman" w:hAnsi="Times New Roman" w:cs="Times New Roman"/>
          <w:sz w:val="24"/>
          <w:szCs w:val="24"/>
        </w:rPr>
        <w:t>DARPG.</w:t>
      </w:r>
    </w:p>
    <w:p w14:paraId="76D7E592" w14:textId="77777777" w:rsidR="00AB7C74" w:rsidRDefault="00493B18" w:rsidP="00AB7C74">
      <w:pPr>
        <w:pStyle w:val="ListParagraph"/>
        <w:numPr>
          <w:ilvl w:val="0"/>
          <w:numId w:val="7"/>
        </w:numPr>
        <w:spacing w:after="0" w:line="360" w:lineRule="auto"/>
        <w:ind w:left="426"/>
        <w:contextualSpacing w:val="0"/>
        <w:jc w:val="both"/>
        <w:rPr>
          <w:rFonts w:ascii="Times New Roman" w:hAnsi="Times New Roman" w:cs="Times New Roman"/>
          <w:sz w:val="24"/>
          <w:szCs w:val="24"/>
        </w:rPr>
      </w:pPr>
      <w:r w:rsidRPr="0061576C">
        <w:rPr>
          <w:rFonts w:ascii="Times New Roman" w:hAnsi="Times New Roman" w:cs="Times New Roman"/>
          <w:sz w:val="24"/>
          <w:szCs w:val="24"/>
        </w:rPr>
        <w:t>Entry-pass for all project team members for the duration of project to be issued</w:t>
      </w:r>
    </w:p>
    <w:p w14:paraId="61D993B3" w14:textId="1A6F4F7A" w:rsidR="00AB7C74" w:rsidRPr="00AB7C74" w:rsidRDefault="00AB7C74" w:rsidP="00AB7C74">
      <w:pPr>
        <w:pStyle w:val="ListParagraph"/>
        <w:numPr>
          <w:ilvl w:val="0"/>
          <w:numId w:val="7"/>
        </w:numPr>
        <w:spacing w:after="0" w:line="360" w:lineRule="auto"/>
        <w:ind w:left="426"/>
        <w:contextualSpacing w:val="0"/>
        <w:jc w:val="both"/>
        <w:rPr>
          <w:rFonts w:ascii="Times New Roman" w:hAnsi="Times New Roman" w:cs="Times New Roman"/>
          <w:sz w:val="24"/>
          <w:szCs w:val="24"/>
        </w:rPr>
      </w:pPr>
      <w:r w:rsidRPr="00AB7C74">
        <w:rPr>
          <w:rFonts w:ascii="Times New Roman" w:hAnsi="Times New Roman" w:cs="Times New Roman"/>
          <w:sz w:val="24"/>
          <w:szCs w:val="24"/>
        </w:rPr>
        <w:t>In an event</w:t>
      </w:r>
      <w:r>
        <w:rPr>
          <w:rFonts w:ascii="Times New Roman" w:hAnsi="Times New Roman" w:cs="Times New Roman"/>
          <w:sz w:val="24"/>
          <w:szCs w:val="24"/>
        </w:rPr>
        <w:t>, for which</w:t>
      </w:r>
      <w:r w:rsidRPr="00AB7C74">
        <w:rPr>
          <w:rFonts w:ascii="Times New Roman" w:hAnsi="Times New Roman" w:cs="Times New Roman"/>
          <w:sz w:val="24"/>
          <w:szCs w:val="24"/>
        </w:rPr>
        <w:t xml:space="preserve"> travel or commute outside of team’s designated location</w:t>
      </w:r>
      <w:r>
        <w:rPr>
          <w:rFonts w:ascii="Times New Roman" w:hAnsi="Times New Roman" w:cs="Times New Roman"/>
          <w:sz w:val="24"/>
          <w:szCs w:val="24"/>
        </w:rPr>
        <w:t xml:space="preserve"> (New Delhi)</w:t>
      </w:r>
      <w:r w:rsidRPr="00AB7C74">
        <w:rPr>
          <w:rFonts w:ascii="Times New Roman" w:hAnsi="Times New Roman" w:cs="Times New Roman"/>
          <w:sz w:val="24"/>
          <w:szCs w:val="24"/>
        </w:rPr>
        <w:t xml:space="preserve"> is necessary, travel and accommodation facility to be provided to the PMU Team</w:t>
      </w:r>
      <w:r>
        <w:rPr>
          <w:rFonts w:ascii="Times New Roman" w:hAnsi="Times New Roman" w:cs="Times New Roman"/>
          <w:sz w:val="24"/>
          <w:szCs w:val="24"/>
        </w:rPr>
        <w:t xml:space="preserve"> by DARPG</w:t>
      </w:r>
    </w:p>
    <w:p w14:paraId="6F909D24" w14:textId="3F4225EA" w:rsidR="00AB7C74" w:rsidRPr="00631709" w:rsidRDefault="00AB7C74" w:rsidP="00631709">
      <w:pPr>
        <w:spacing w:after="0" w:line="360" w:lineRule="auto"/>
        <w:jc w:val="both"/>
        <w:rPr>
          <w:rFonts w:ascii="Times New Roman" w:hAnsi="Times New Roman" w:cs="Times New Roman"/>
          <w:sz w:val="24"/>
          <w:szCs w:val="24"/>
        </w:rPr>
      </w:pPr>
    </w:p>
    <w:p w14:paraId="66344EA8" w14:textId="78983672" w:rsidR="0010179F" w:rsidRPr="00967B02" w:rsidRDefault="00493B18" w:rsidP="00967B02">
      <w:pPr>
        <w:pStyle w:val="ListParagraph"/>
        <w:numPr>
          <w:ilvl w:val="0"/>
          <w:numId w:val="5"/>
        </w:numPr>
        <w:spacing w:after="0" w:line="360" w:lineRule="auto"/>
        <w:ind w:left="426" w:hanging="426"/>
        <w:contextualSpacing w:val="0"/>
        <w:rPr>
          <w:rFonts w:ascii="Times New Roman" w:hAnsi="Times New Roman" w:cs="Times New Roman"/>
          <w:b/>
          <w:bCs/>
          <w:color w:val="1F3864" w:themeColor="accent5" w:themeShade="80"/>
          <w:sz w:val="28"/>
          <w:szCs w:val="24"/>
        </w:rPr>
      </w:pPr>
      <w:r w:rsidRPr="0061576C">
        <w:rPr>
          <w:rFonts w:ascii="Times New Roman" w:hAnsi="Times New Roman" w:cs="Times New Roman"/>
          <w:b/>
          <w:bCs/>
          <w:color w:val="1F3864" w:themeColor="accent5" w:themeShade="80"/>
          <w:sz w:val="28"/>
          <w:szCs w:val="24"/>
        </w:rPr>
        <w:t>Terms and Conditions</w:t>
      </w:r>
    </w:p>
    <w:p w14:paraId="237F926C" w14:textId="77777777" w:rsidR="00493B18" w:rsidRPr="00AB7C74" w:rsidRDefault="00493B18" w:rsidP="00305D01">
      <w:pPr>
        <w:pStyle w:val="ListParagraph"/>
        <w:numPr>
          <w:ilvl w:val="0"/>
          <w:numId w:val="8"/>
        </w:numPr>
        <w:spacing w:after="0" w:line="360" w:lineRule="auto"/>
        <w:ind w:left="360"/>
        <w:contextualSpacing w:val="0"/>
        <w:jc w:val="both"/>
        <w:rPr>
          <w:rFonts w:ascii="Times New Roman" w:hAnsi="Times New Roman" w:cs="Times New Roman"/>
          <w:b/>
          <w:bCs/>
          <w:sz w:val="24"/>
          <w:szCs w:val="24"/>
        </w:rPr>
      </w:pPr>
      <w:r w:rsidRPr="00AB7C74">
        <w:rPr>
          <w:rFonts w:ascii="Times New Roman" w:hAnsi="Times New Roman" w:cs="Times New Roman"/>
          <w:b/>
          <w:bCs/>
          <w:sz w:val="24"/>
          <w:szCs w:val="24"/>
        </w:rPr>
        <w:t>Exit Clause</w:t>
      </w:r>
    </w:p>
    <w:p w14:paraId="3AFF0671" w14:textId="0F941C59" w:rsidR="00535CC0" w:rsidRDefault="00493B18" w:rsidP="00305D01">
      <w:pPr>
        <w:pStyle w:val="ListParagraph"/>
        <w:spacing w:after="0" w:line="360" w:lineRule="auto"/>
        <w:ind w:left="0"/>
        <w:contextualSpacing w:val="0"/>
        <w:jc w:val="both"/>
        <w:rPr>
          <w:rFonts w:ascii="Times New Roman" w:hAnsi="Times New Roman" w:cs="Times New Roman"/>
          <w:sz w:val="24"/>
          <w:szCs w:val="24"/>
        </w:rPr>
      </w:pPr>
      <w:r w:rsidRPr="0061576C">
        <w:rPr>
          <w:rFonts w:ascii="Times New Roman" w:hAnsi="Times New Roman" w:cs="Times New Roman"/>
          <w:sz w:val="24"/>
          <w:szCs w:val="24"/>
        </w:rPr>
        <w:t>In case either party does not wish to continue with the project, expenses and project payment till date of continuation will be paid to Quality Council of India. The finalised exit route will be decided upon to finalise handover of responsibilities. Official termination of services will be brought into effect 3 weeks from notification of exit.</w:t>
      </w:r>
    </w:p>
    <w:p w14:paraId="401036A2" w14:textId="77777777" w:rsidR="00AB7C74" w:rsidRPr="0061576C" w:rsidRDefault="00AB7C74" w:rsidP="00305D01">
      <w:pPr>
        <w:pStyle w:val="ListParagraph"/>
        <w:spacing w:after="0" w:line="360" w:lineRule="auto"/>
        <w:ind w:left="0"/>
        <w:contextualSpacing w:val="0"/>
        <w:jc w:val="both"/>
        <w:rPr>
          <w:rFonts w:ascii="Times New Roman" w:hAnsi="Times New Roman" w:cs="Times New Roman"/>
          <w:sz w:val="24"/>
          <w:szCs w:val="24"/>
        </w:rPr>
      </w:pPr>
    </w:p>
    <w:p w14:paraId="69B621BE" w14:textId="77777777" w:rsidR="00493B18" w:rsidRPr="00AB7C74" w:rsidRDefault="00493B18" w:rsidP="00305D01">
      <w:pPr>
        <w:pStyle w:val="ListParagraph"/>
        <w:numPr>
          <w:ilvl w:val="0"/>
          <w:numId w:val="8"/>
        </w:numPr>
        <w:spacing w:after="0" w:line="360" w:lineRule="auto"/>
        <w:ind w:left="360"/>
        <w:contextualSpacing w:val="0"/>
        <w:jc w:val="both"/>
        <w:rPr>
          <w:rFonts w:ascii="Times New Roman" w:hAnsi="Times New Roman" w:cs="Times New Roman"/>
          <w:b/>
          <w:bCs/>
          <w:sz w:val="24"/>
          <w:szCs w:val="24"/>
        </w:rPr>
      </w:pPr>
      <w:r w:rsidRPr="00AB7C74">
        <w:rPr>
          <w:rFonts w:ascii="Times New Roman" w:hAnsi="Times New Roman" w:cs="Times New Roman"/>
          <w:b/>
          <w:bCs/>
          <w:sz w:val="24"/>
          <w:szCs w:val="24"/>
        </w:rPr>
        <w:t>Dispute Resolution</w:t>
      </w:r>
    </w:p>
    <w:p w14:paraId="3E9635FA" w14:textId="50DFC3AF" w:rsidR="003E3CD7" w:rsidRPr="0061576C" w:rsidRDefault="00493B18" w:rsidP="00305D01">
      <w:pPr>
        <w:pStyle w:val="ListParagraph"/>
        <w:spacing w:after="0" w:line="360" w:lineRule="auto"/>
        <w:ind w:left="0"/>
        <w:contextualSpacing w:val="0"/>
        <w:jc w:val="both"/>
        <w:rPr>
          <w:rFonts w:ascii="Times New Roman" w:hAnsi="Times New Roman" w:cs="Times New Roman"/>
          <w:sz w:val="24"/>
          <w:szCs w:val="24"/>
        </w:rPr>
      </w:pPr>
      <w:r w:rsidRPr="0061576C">
        <w:rPr>
          <w:rFonts w:ascii="Times New Roman" w:hAnsi="Times New Roman" w:cs="Times New Roman"/>
          <w:sz w:val="24"/>
          <w:szCs w:val="24"/>
        </w:rPr>
        <w:t>Any dispute will be resolved by mutual agreement.</w:t>
      </w:r>
    </w:p>
    <w:p w14:paraId="21604311" w14:textId="11816504" w:rsidR="003E3CD7" w:rsidRDefault="003E3CD7" w:rsidP="00305D01">
      <w:pPr>
        <w:pStyle w:val="ListParagraph"/>
        <w:spacing w:after="0" w:line="360" w:lineRule="auto"/>
        <w:ind w:left="0"/>
        <w:contextualSpacing w:val="0"/>
        <w:jc w:val="both"/>
        <w:rPr>
          <w:rFonts w:ascii="Times New Roman" w:hAnsi="Times New Roman" w:cs="Times New Roman"/>
          <w:sz w:val="24"/>
          <w:szCs w:val="24"/>
        </w:rPr>
      </w:pPr>
    </w:p>
    <w:p w14:paraId="2C0D0C8B" w14:textId="30F063AF" w:rsidR="00FA0059" w:rsidRDefault="00FA0059" w:rsidP="00305D01">
      <w:pPr>
        <w:pStyle w:val="ListParagraph"/>
        <w:spacing w:after="0" w:line="360" w:lineRule="auto"/>
        <w:ind w:left="0"/>
        <w:contextualSpacing w:val="0"/>
        <w:jc w:val="both"/>
        <w:rPr>
          <w:rFonts w:ascii="Times New Roman" w:hAnsi="Times New Roman" w:cs="Times New Roman"/>
          <w:sz w:val="24"/>
          <w:szCs w:val="24"/>
        </w:rPr>
      </w:pPr>
    </w:p>
    <w:p w14:paraId="112CF5BC" w14:textId="77777777" w:rsidR="00FA0059" w:rsidRPr="0061576C" w:rsidRDefault="00FA0059" w:rsidP="00305D01">
      <w:pPr>
        <w:pStyle w:val="ListParagraph"/>
        <w:spacing w:after="0" w:line="360" w:lineRule="auto"/>
        <w:ind w:left="0"/>
        <w:contextualSpacing w:val="0"/>
        <w:jc w:val="both"/>
        <w:rPr>
          <w:rFonts w:ascii="Times New Roman" w:hAnsi="Times New Roman" w:cs="Times New Roman"/>
          <w:sz w:val="24"/>
          <w:szCs w:val="24"/>
        </w:rPr>
      </w:pPr>
      <w:bookmarkStart w:id="2" w:name="_GoBack"/>
      <w:bookmarkEnd w:id="2"/>
    </w:p>
    <w:p w14:paraId="209FDB51" w14:textId="64FAE11B" w:rsidR="0010179F" w:rsidRPr="00967B02" w:rsidRDefault="00493B18" w:rsidP="00967B02">
      <w:pPr>
        <w:pStyle w:val="ListParagraph"/>
        <w:numPr>
          <w:ilvl w:val="0"/>
          <w:numId w:val="5"/>
        </w:numPr>
        <w:spacing w:after="0" w:line="360" w:lineRule="auto"/>
        <w:ind w:left="426" w:hanging="426"/>
        <w:contextualSpacing w:val="0"/>
        <w:rPr>
          <w:rFonts w:ascii="Times New Roman" w:hAnsi="Times New Roman" w:cs="Times New Roman"/>
          <w:b/>
          <w:bCs/>
          <w:color w:val="1F3864" w:themeColor="accent5" w:themeShade="80"/>
          <w:sz w:val="28"/>
          <w:szCs w:val="24"/>
        </w:rPr>
      </w:pPr>
      <w:r w:rsidRPr="0061576C">
        <w:rPr>
          <w:rFonts w:ascii="Times New Roman" w:hAnsi="Times New Roman" w:cs="Times New Roman"/>
          <w:b/>
          <w:bCs/>
          <w:color w:val="1F3864" w:themeColor="accent5" w:themeShade="80"/>
          <w:sz w:val="28"/>
          <w:szCs w:val="24"/>
        </w:rPr>
        <w:t>Undertakings</w:t>
      </w:r>
    </w:p>
    <w:p w14:paraId="6E01B14F" w14:textId="77777777" w:rsidR="00493B18" w:rsidRPr="0010179F" w:rsidRDefault="00493B18" w:rsidP="00840226">
      <w:pPr>
        <w:pStyle w:val="ListParagraph"/>
        <w:numPr>
          <w:ilvl w:val="0"/>
          <w:numId w:val="9"/>
        </w:numPr>
        <w:spacing w:after="0" w:line="360" w:lineRule="auto"/>
        <w:ind w:left="360"/>
        <w:contextualSpacing w:val="0"/>
        <w:jc w:val="both"/>
        <w:rPr>
          <w:rFonts w:ascii="Times New Roman" w:eastAsia="Times New Roman" w:hAnsi="Times New Roman" w:cs="Times New Roman"/>
          <w:b/>
          <w:bCs/>
          <w:sz w:val="24"/>
          <w:szCs w:val="24"/>
        </w:rPr>
      </w:pPr>
      <w:r w:rsidRPr="0010179F">
        <w:rPr>
          <w:rFonts w:ascii="Times New Roman" w:eastAsia="Times New Roman" w:hAnsi="Times New Roman" w:cs="Times New Roman"/>
          <w:b/>
          <w:bCs/>
          <w:sz w:val="24"/>
          <w:szCs w:val="24"/>
        </w:rPr>
        <w:t>Data Confidentiality</w:t>
      </w:r>
    </w:p>
    <w:p w14:paraId="72927FC2" w14:textId="76EB123E" w:rsidR="00535CC0" w:rsidRPr="0061576C" w:rsidRDefault="002F1BE4" w:rsidP="00840226">
      <w:pPr>
        <w:pStyle w:val="ListParagraph"/>
        <w:spacing w:after="0" w:line="360" w:lineRule="auto"/>
        <w:ind w:left="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QCI will ensure </w:t>
      </w:r>
      <w:r w:rsidR="00493B18" w:rsidRPr="0061576C">
        <w:rPr>
          <w:rFonts w:ascii="Times New Roman" w:eastAsia="Times New Roman" w:hAnsi="Times New Roman" w:cs="Times New Roman"/>
          <w:sz w:val="24"/>
          <w:szCs w:val="24"/>
        </w:rPr>
        <w:t xml:space="preserve">confidentiality of all data, presentations, reports etc. prepared during the project and will not release the above to any other QCI team members except the </w:t>
      </w:r>
      <w:r w:rsidR="00552BBB" w:rsidRPr="0061576C">
        <w:rPr>
          <w:rFonts w:ascii="Times New Roman" w:eastAsia="Times New Roman" w:hAnsi="Times New Roman" w:cs="Times New Roman"/>
          <w:sz w:val="24"/>
          <w:szCs w:val="24"/>
        </w:rPr>
        <w:t>six</w:t>
      </w:r>
      <w:r w:rsidR="00493B18" w:rsidRPr="0061576C">
        <w:rPr>
          <w:rFonts w:ascii="Times New Roman" w:eastAsia="Times New Roman" w:hAnsi="Times New Roman" w:cs="Times New Roman"/>
          <w:sz w:val="24"/>
          <w:szCs w:val="24"/>
        </w:rPr>
        <w:t xml:space="preserve"> professionals engaged with the </w:t>
      </w:r>
      <w:r w:rsidR="000E27A9" w:rsidRPr="0061576C">
        <w:rPr>
          <w:rFonts w:ascii="Times New Roman" w:eastAsia="Times New Roman" w:hAnsi="Times New Roman" w:cs="Times New Roman"/>
          <w:sz w:val="24"/>
          <w:szCs w:val="24"/>
        </w:rPr>
        <w:t>DARPG</w:t>
      </w:r>
      <w:r w:rsidR="00493B18" w:rsidRPr="0061576C">
        <w:rPr>
          <w:rFonts w:ascii="Times New Roman" w:eastAsia="Times New Roman" w:hAnsi="Times New Roman" w:cs="Times New Roman"/>
          <w:sz w:val="24"/>
          <w:szCs w:val="24"/>
        </w:rPr>
        <w:t xml:space="preserve"> as well as any 3</w:t>
      </w:r>
      <w:r w:rsidR="00493B18" w:rsidRPr="0061576C">
        <w:rPr>
          <w:rFonts w:ascii="Times New Roman" w:eastAsia="Times New Roman" w:hAnsi="Times New Roman" w:cs="Times New Roman"/>
          <w:sz w:val="24"/>
          <w:szCs w:val="24"/>
          <w:vertAlign w:val="superscript"/>
        </w:rPr>
        <w:t>rd</w:t>
      </w:r>
      <w:r w:rsidR="00493B18" w:rsidRPr="0061576C">
        <w:rPr>
          <w:rFonts w:ascii="Times New Roman" w:eastAsia="Times New Roman" w:hAnsi="Times New Roman" w:cs="Times New Roman"/>
          <w:sz w:val="24"/>
          <w:szCs w:val="24"/>
        </w:rPr>
        <w:t xml:space="preserve"> parties until prior discussion and agreement with the</w:t>
      </w:r>
      <w:r w:rsidR="00151BFB" w:rsidRPr="0061576C">
        <w:rPr>
          <w:rFonts w:ascii="Times New Roman" w:eastAsia="Times New Roman" w:hAnsi="Times New Roman" w:cs="Times New Roman"/>
          <w:sz w:val="24"/>
          <w:szCs w:val="24"/>
        </w:rPr>
        <w:t xml:space="preserve"> DARPG</w:t>
      </w:r>
      <w:r w:rsidR="00493B18" w:rsidRPr="0061576C">
        <w:rPr>
          <w:rFonts w:ascii="Times New Roman" w:eastAsia="Times New Roman" w:hAnsi="Times New Roman" w:cs="Times New Roman"/>
          <w:sz w:val="24"/>
          <w:szCs w:val="24"/>
        </w:rPr>
        <w:t>.</w:t>
      </w:r>
    </w:p>
    <w:p w14:paraId="6AC09C40" w14:textId="77777777" w:rsidR="004A552C" w:rsidRPr="0061576C" w:rsidRDefault="004A552C" w:rsidP="00840226">
      <w:pPr>
        <w:pStyle w:val="ListParagraph"/>
        <w:spacing w:after="0" w:line="360" w:lineRule="auto"/>
        <w:ind w:left="0"/>
        <w:contextualSpacing w:val="0"/>
        <w:jc w:val="both"/>
        <w:rPr>
          <w:rFonts w:ascii="Times New Roman" w:eastAsia="Times New Roman" w:hAnsi="Times New Roman" w:cs="Times New Roman"/>
          <w:sz w:val="24"/>
          <w:szCs w:val="24"/>
        </w:rPr>
      </w:pPr>
    </w:p>
    <w:p w14:paraId="51A69EE8" w14:textId="77777777" w:rsidR="00493B18" w:rsidRPr="0010179F" w:rsidRDefault="00493B18" w:rsidP="00840226">
      <w:pPr>
        <w:pStyle w:val="ListParagraph"/>
        <w:numPr>
          <w:ilvl w:val="0"/>
          <w:numId w:val="9"/>
        </w:numPr>
        <w:spacing w:after="0" w:line="360" w:lineRule="auto"/>
        <w:ind w:left="360"/>
        <w:contextualSpacing w:val="0"/>
        <w:jc w:val="both"/>
        <w:rPr>
          <w:rFonts w:ascii="Times New Roman" w:eastAsia="Times New Roman" w:hAnsi="Times New Roman" w:cs="Times New Roman"/>
          <w:b/>
          <w:bCs/>
          <w:sz w:val="24"/>
          <w:szCs w:val="24"/>
        </w:rPr>
      </w:pPr>
      <w:r w:rsidRPr="0010179F">
        <w:rPr>
          <w:rFonts w:ascii="Times New Roman" w:eastAsia="Times New Roman" w:hAnsi="Times New Roman" w:cs="Times New Roman"/>
          <w:b/>
          <w:bCs/>
          <w:sz w:val="24"/>
          <w:szCs w:val="24"/>
        </w:rPr>
        <w:t>Payment</w:t>
      </w:r>
    </w:p>
    <w:p w14:paraId="76853469" w14:textId="0F17E108" w:rsidR="00535CC0" w:rsidRPr="0061576C" w:rsidRDefault="00151BFB" w:rsidP="00840226">
      <w:pPr>
        <w:pStyle w:val="ListParagraph"/>
        <w:spacing w:after="0" w:line="360" w:lineRule="auto"/>
        <w:ind w:left="0"/>
        <w:contextualSpacing w:val="0"/>
        <w:jc w:val="both"/>
        <w:rPr>
          <w:rFonts w:ascii="Times New Roman" w:eastAsia="Times New Roman" w:hAnsi="Times New Roman" w:cs="Times New Roman"/>
          <w:sz w:val="24"/>
          <w:szCs w:val="24"/>
        </w:rPr>
      </w:pPr>
      <w:r w:rsidRPr="0061576C">
        <w:rPr>
          <w:rFonts w:ascii="Times New Roman" w:eastAsia="Times New Roman" w:hAnsi="Times New Roman" w:cs="Times New Roman"/>
          <w:sz w:val="24"/>
          <w:szCs w:val="24"/>
        </w:rPr>
        <w:t xml:space="preserve">DARPG </w:t>
      </w:r>
      <w:r w:rsidR="00493B18" w:rsidRPr="0061576C">
        <w:rPr>
          <w:rFonts w:ascii="Times New Roman" w:eastAsia="Times New Roman" w:hAnsi="Times New Roman" w:cs="Times New Roman"/>
          <w:sz w:val="24"/>
          <w:szCs w:val="24"/>
        </w:rPr>
        <w:t>will ensure all required payments and reimbursements to Quality Council of India will be made in a timely manner.</w:t>
      </w:r>
    </w:p>
    <w:p w14:paraId="22209FF0" w14:textId="77777777" w:rsidR="004A552C" w:rsidRPr="0061576C" w:rsidRDefault="004A552C" w:rsidP="00840226">
      <w:pPr>
        <w:pStyle w:val="ListParagraph"/>
        <w:spacing w:after="0" w:line="360" w:lineRule="auto"/>
        <w:ind w:left="0"/>
        <w:contextualSpacing w:val="0"/>
        <w:jc w:val="both"/>
        <w:rPr>
          <w:rFonts w:ascii="Times New Roman" w:eastAsia="Times New Roman" w:hAnsi="Times New Roman" w:cs="Times New Roman"/>
          <w:sz w:val="24"/>
          <w:szCs w:val="24"/>
        </w:rPr>
      </w:pPr>
    </w:p>
    <w:p w14:paraId="0BB49D2C" w14:textId="77777777" w:rsidR="00493B18" w:rsidRPr="0010179F" w:rsidRDefault="00493B18" w:rsidP="00840226">
      <w:pPr>
        <w:pStyle w:val="ListParagraph"/>
        <w:numPr>
          <w:ilvl w:val="0"/>
          <w:numId w:val="9"/>
        </w:numPr>
        <w:spacing w:after="0" w:line="360" w:lineRule="auto"/>
        <w:ind w:left="360"/>
        <w:contextualSpacing w:val="0"/>
        <w:jc w:val="both"/>
        <w:rPr>
          <w:rFonts w:ascii="Times New Roman" w:eastAsia="Times New Roman" w:hAnsi="Times New Roman" w:cs="Times New Roman"/>
          <w:b/>
          <w:bCs/>
          <w:sz w:val="24"/>
          <w:szCs w:val="24"/>
        </w:rPr>
      </w:pPr>
      <w:r w:rsidRPr="0010179F">
        <w:rPr>
          <w:rFonts w:ascii="Times New Roman" w:eastAsia="Times New Roman" w:hAnsi="Times New Roman" w:cs="Times New Roman"/>
          <w:b/>
          <w:bCs/>
          <w:sz w:val="24"/>
          <w:szCs w:val="24"/>
        </w:rPr>
        <w:t>Service Charge</w:t>
      </w:r>
    </w:p>
    <w:p w14:paraId="2AFE59A2" w14:textId="77777777" w:rsidR="00493B18" w:rsidRPr="0061576C" w:rsidRDefault="00493B18" w:rsidP="00840226">
      <w:pPr>
        <w:pStyle w:val="ListParagraph"/>
        <w:spacing w:after="0" w:line="360" w:lineRule="auto"/>
        <w:ind w:left="0"/>
        <w:contextualSpacing w:val="0"/>
        <w:jc w:val="both"/>
        <w:rPr>
          <w:rFonts w:ascii="Times New Roman" w:eastAsia="Times New Roman" w:hAnsi="Times New Roman" w:cs="Times New Roman"/>
          <w:sz w:val="24"/>
          <w:szCs w:val="24"/>
        </w:rPr>
      </w:pPr>
      <w:r w:rsidRPr="0061576C">
        <w:rPr>
          <w:rFonts w:ascii="Times New Roman" w:eastAsia="Times New Roman" w:hAnsi="Times New Roman" w:cs="Times New Roman"/>
          <w:sz w:val="24"/>
          <w:szCs w:val="24"/>
        </w:rPr>
        <w:t xml:space="preserve">Service charges (as applicable) will be paid by the </w:t>
      </w:r>
      <w:r w:rsidR="00151BFB" w:rsidRPr="0061576C">
        <w:rPr>
          <w:rFonts w:ascii="Times New Roman" w:eastAsia="Times New Roman" w:hAnsi="Times New Roman" w:cs="Times New Roman"/>
          <w:sz w:val="24"/>
          <w:szCs w:val="24"/>
        </w:rPr>
        <w:t xml:space="preserve">DARPG </w:t>
      </w:r>
      <w:r w:rsidRPr="0061576C">
        <w:rPr>
          <w:rFonts w:ascii="Times New Roman" w:eastAsia="Times New Roman" w:hAnsi="Times New Roman" w:cs="Times New Roman"/>
          <w:sz w:val="24"/>
          <w:szCs w:val="24"/>
        </w:rPr>
        <w:t>in addition to the cost specified in the proposal above.</w:t>
      </w:r>
    </w:p>
    <w:p w14:paraId="6C42B1D5" w14:textId="2DE7B697" w:rsidR="00BA7614" w:rsidRPr="0061576C" w:rsidRDefault="00BA7614" w:rsidP="00305D01">
      <w:pPr>
        <w:tabs>
          <w:tab w:val="left" w:pos="8505"/>
        </w:tabs>
        <w:spacing w:after="0" w:line="360" w:lineRule="auto"/>
        <w:rPr>
          <w:rFonts w:ascii="Times New Roman" w:hAnsi="Times New Roman" w:cs="Times New Roman"/>
        </w:rPr>
      </w:pPr>
    </w:p>
    <w:sectPr w:rsidR="00BA7614" w:rsidRPr="0061576C" w:rsidSect="005A7BBD">
      <w:headerReference w:type="default" r:id="rId8"/>
      <w:footerReference w:type="even" r:id="rId9"/>
      <w:footerReference w:type="default" r:id="rId10"/>
      <w:pgSz w:w="12240" w:h="15840"/>
      <w:pgMar w:top="1440" w:right="1440" w:bottom="1440" w:left="1440" w:header="720" w:footer="720" w:gutter="0"/>
      <w:pgBorders w:offsetFrom="page">
        <w:top w:val="single" w:sz="24" w:space="24" w:color="1F3864" w:themeColor="accent5" w:themeShade="80"/>
        <w:left w:val="single" w:sz="24" w:space="24" w:color="1F3864" w:themeColor="accent5" w:themeShade="80"/>
        <w:bottom w:val="single" w:sz="24" w:space="24" w:color="1F3864" w:themeColor="accent5" w:themeShade="80"/>
        <w:right w:val="single" w:sz="24" w:space="24" w:color="1F3864" w:themeColor="accent5"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0A06B0" w14:textId="77777777" w:rsidR="0029371E" w:rsidRDefault="0029371E" w:rsidP="00BA7614">
      <w:pPr>
        <w:spacing w:after="0" w:line="240" w:lineRule="auto"/>
      </w:pPr>
      <w:r>
        <w:separator/>
      </w:r>
    </w:p>
  </w:endnote>
  <w:endnote w:type="continuationSeparator" w:id="0">
    <w:p w14:paraId="775E9ACE" w14:textId="77777777" w:rsidR="0029371E" w:rsidRDefault="0029371E" w:rsidP="00BA7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Liberation Mono"/>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451101430"/>
      <w:docPartObj>
        <w:docPartGallery w:val="Page Numbers (Bottom of Page)"/>
        <w:docPartUnique/>
      </w:docPartObj>
    </w:sdtPr>
    <w:sdtEndPr>
      <w:rPr>
        <w:rStyle w:val="PageNumber"/>
      </w:rPr>
    </w:sdtEndPr>
    <w:sdtContent>
      <w:p w14:paraId="7F48B413" w14:textId="77777777" w:rsidR="005C6682" w:rsidRDefault="005C6682" w:rsidP="00D819E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3135D7" w14:textId="77777777" w:rsidR="005C6682" w:rsidRDefault="005C668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Times New Roman" w:hAnsi="Times New Roman" w:cs="Times New Roman"/>
        <w:color w:val="000000" w:themeColor="text1"/>
        <w:sz w:val="20"/>
      </w:rPr>
      <w:id w:val="2122249289"/>
      <w:docPartObj>
        <w:docPartGallery w:val="Page Numbers (Bottom of Page)"/>
        <w:docPartUnique/>
      </w:docPartObj>
    </w:sdtPr>
    <w:sdtEndPr>
      <w:rPr>
        <w:rStyle w:val="PageNumber"/>
      </w:rPr>
    </w:sdtEndPr>
    <w:sdtContent>
      <w:p w14:paraId="2717166C" w14:textId="1C01608D" w:rsidR="005C6682" w:rsidRPr="00251142" w:rsidRDefault="005C6682" w:rsidP="00D819EB">
        <w:pPr>
          <w:pStyle w:val="Footer"/>
          <w:framePr w:wrap="none" w:vAnchor="text" w:hAnchor="margin" w:xAlign="center" w:y="1"/>
          <w:rPr>
            <w:rStyle w:val="PageNumber"/>
            <w:rFonts w:ascii="Times New Roman" w:hAnsi="Times New Roman" w:cs="Times New Roman"/>
            <w:color w:val="000000" w:themeColor="text1"/>
            <w:sz w:val="20"/>
          </w:rPr>
        </w:pPr>
        <w:r w:rsidRPr="00251142">
          <w:rPr>
            <w:rStyle w:val="PageNumber"/>
            <w:rFonts w:ascii="Times New Roman" w:hAnsi="Times New Roman" w:cs="Times New Roman"/>
            <w:color w:val="000000" w:themeColor="text1"/>
            <w:sz w:val="20"/>
          </w:rPr>
          <w:fldChar w:fldCharType="begin"/>
        </w:r>
        <w:r w:rsidRPr="00251142">
          <w:rPr>
            <w:rStyle w:val="PageNumber"/>
            <w:rFonts w:ascii="Times New Roman" w:hAnsi="Times New Roman" w:cs="Times New Roman"/>
            <w:color w:val="000000" w:themeColor="text1"/>
            <w:sz w:val="20"/>
          </w:rPr>
          <w:instrText xml:space="preserve"> PAGE </w:instrText>
        </w:r>
        <w:r w:rsidRPr="00251142">
          <w:rPr>
            <w:rStyle w:val="PageNumber"/>
            <w:rFonts w:ascii="Times New Roman" w:hAnsi="Times New Roman" w:cs="Times New Roman"/>
            <w:color w:val="000000" w:themeColor="text1"/>
            <w:sz w:val="20"/>
          </w:rPr>
          <w:fldChar w:fldCharType="separate"/>
        </w:r>
        <w:r w:rsidR="00FA0059">
          <w:rPr>
            <w:rStyle w:val="PageNumber"/>
            <w:rFonts w:ascii="Times New Roman" w:hAnsi="Times New Roman" w:cs="Times New Roman"/>
            <w:noProof/>
            <w:color w:val="000000" w:themeColor="text1"/>
            <w:sz w:val="20"/>
          </w:rPr>
          <w:t>13</w:t>
        </w:r>
        <w:r w:rsidRPr="00251142">
          <w:rPr>
            <w:rStyle w:val="PageNumber"/>
            <w:rFonts w:ascii="Times New Roman" w:hAnsi="Times New Roman" w:cs="Times New Roman"/>
            <w:color w:val="000000" w:themeColor="text1"/>
            <w:sz w:val="20"/>
          </w:rPr>
          <w:fldChar w:fldCharType="end"/>
        </w:r>
      </w:p>
    </w:sdtContent>
  </w:sdt>
  <w:p w14:paraId="3BC3F53E" w14:textId="77777777" w:rsidR="005C6682" w:rsidRPr="00251142" w:rsidRDefault="005C6682">
    <w:pPr>
      <w:pStyle w:val="Footer"/>
      <w:rPr>
        <w:color w:val="000000" w:themeColor="text1"/>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A84501" w14:textId="77777777" w:rsidR="0029371E" w:rsidRDefault="0029371E" w:rsidP="00BA7614">
      <w:pPr>
        <w:spacing w:after="0" w:line="240" w:lineRule="auto"/>
      </w:pPr>
      <w:r>
        <w:separator/>
      </w:r>
    </w:p>
  </w:footnote>
  <w:footnote w:type="continuationSeparator" w:id="0">
    <w:p w14:paraId="0F24A655" w14:textId="77777777" w:rsidR="0029371E" w:rsidRDefault="0029371E" w:rsidP="00BA76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B6936E" w14:textId="77777777" w:rsidR="005C6682" w:rsidRPr="003830CF" w:rsidRDefault="005C6682" w:rsidP="003830CF">
    <w:pPr>
      <w:pStyle w:val="Header"/>
      <w:jc w:val="center"/>
      <w:rPr>
        <w:rFonts w:ascii="Times" w:hAnsi="Times"/>
        <w:b/>
        <w:lang w:val="en-US"/>
      </w:rPr>
    </w:pPr>
    <w:r w:rsidRPr="003830CF">
      <w:rPr>
        <w:rFonts w:ascii="Times" w:hAnsi="Times" w:cstheme="minorHAnsi"/>
        <w:b/>
        <w:noProof/>
        <w:lang w:eastAsia="en-IN" w:bidi="hi-IN"/>
      </w:rPr>
      <w:drawing>
        <wp:anchor distT="0" distB="0" distL="114300" distR="114300" simplePos="0" relativeHeight="251659264" behindDoc="1" locked="0" layoutInCell="1" allowOverlap="1" wp14:anchorId="28866F65" wp14:editId="486C324F">
          <wp:simplePos x="0" y="0"/>
          <wp:positionH relativeFrom="column">
            <wp:posOffset>5640771</wp:posOffset>
          </wp:positionH>
          <wp:positionV relativeFrom="paragraph">
            <wp:posOffset>-42698</wp:posOffset>
          </wp:positionV>
          <wp:extent cx="807720" cy="519873"/>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ownload (1).jpg"/>
                  <pic:cNvPicPr/>
                </pic:nvPicPr>
                <pic:blipFill>
                  <a:blip r:embed="rId1">
                    <a:extLst>
                      <a:ext uri="{28A0092B-C50C-407E-A947-70E740481C1C}">
                        <a14:useLocalDpi xmlns:a14="http://schemas.microsoft.com/office/drawing/2010/main" val="0"/>
                      </a:ext>
                    </a:extLst>
                  </a:blip>
                  <a:stretch>
                    <a:fillRect/>
                  </a:stretch>
                </pic:blipFill>
                <pic:spPr>
                  <a:xfrm>
                    <a:off x="0" y="0"/>
                    <a:ext cx="807720" cy="519873"/>
                  </a:xfrm>
                  <a:prstGeom prst="rect">
                    <a:avLst/>
                  </a:prstGeom>
                </pic:spPr>
              </pic:pic>
            </a:graphicData>
          </a:graphic>
        </wp:anchor>
      </w:drawing>
    </w:r>
    <w:r w:rsidRPr="003830CF">
      <w:rPr>
        <w:rFonts w:ascii="Times" w:hAnsi="Times"/>
        <w:b/>
        <w:lang w:val="en-US"/>
      </w:rPr>
      <w:t>QUALITY COUNCIL OF INDIA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86229"/>
    <w:multiLevelType w:val="hybridMultilevel"/>
    <w:tmpl w:val="F49E0854"/>
    <w:lvl w:ilvl="0" w:tplc="F31AD90C">
      <w:start w:val="1"/>
      <w:numFmt w:val="upperRoman"/>
      <w:lvlText w:val="%1."/>
      <w:lvlJc w:val="left"/>
      <w:pPr>
        <w:ind w:left="720" w:hanging="360"/>
      </w:pPr>
      <w:rPr>
        <w:rFonts w:ascii="Times" w:eastAsiaTheme="minorHAnsi" w:hAnsi="Times" w:cstheme="minorBidi"/>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3F27E2"/>
    <w:multiLevelType w:val="hybridMultilevel"/>
    <w:tmpl w:val="A98CFADA"/>
    <w:lvl w:ilvl="0" w:tplc="0409001B">
      <w:start w:val="1"/>
      <w:numFmt w:val="lowerRoman"/>
      <w:lvlText w:val="%1."/>
      <w:lvlJc w:val="right"/>
      <w:pPr>
        <w:ind w:left="2160" w:hanging="18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BE26C0"/>
    <w:multiLevelType w:val="multilevel"/>
    <w:tmpl w:val="BA7A7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65724"/>
    <w:multiLevelType w:val="multilevel"/>
    <w:tmpl w:val="AF48F09C"/>
    <w:lvl w:ilvl="0">
      <w:start w:val="1"/>
      <w:numFmt w:val="decimal"/>
      <w:lvlText w:val="%1."/>
      <w:lvlJc w:val="left"/>
      <w:pPr>
        <w:ind w:left="360" w:hanging="360"/>
      </w:pPr>
      <w:rPr>
        <w:rFonts w:hint="default"/>
        <w:b/>
      </w:rPr>
    </w:lvl>
    <w:lvl w:ilvl="1">
      <w:start w:val="1"/>
      <w:numFmt w:val="decimal"/>
      <w:isLgl/>
      <w:lvlText w:val="%1.%2"/>
      <w:lvlJc w:val="left"/>
      <w:pPr>
        <w:ind w:left="3261" w:hanging="360"/>
      </w:pPr>
      <w:rPr>
        <w:rFonts w:hint="default"/>
      </w:rPr>
    </w:lvl>
    <w:lvl w:ilvl="2">
      <w:start w:val="1"/>
      <w:numFmt w:val="decimal"/>
      <w:isLgl/>
      <w:lvlText w:val="%1.%2.%3"/>
      <w:lvlJc w:val="left"/>
      <w:pPr>
        <w:ind w:left="785"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0A2D1E7D"/>
    <w:multiLevelType w:val="hybridMultilevel"/>
    <w:tmpl w:val="19D68CEA"/>
    <w:lvl w:ilvl="0" w:tplc="8E1A0A4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E46266"/>
    <w:multiLevelType w:val="hybridMultilevel"/>
    <w:tmpl w:val="F8463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B038E0"/>
    <w:multiLevelType w:val="hybridMultilevel"/>
    <w:tmpl w:val="4B80CA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35B014C"/>
    <w:multiLevelType w:val="hybridMultilevel"/>
    <w:tmpl w:val="E2CC6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1F1B58"/>
    <w:multiLevelType w:val="hybridMultilevel"/>
    <w:tmpl w:val="BF84D80E"/>
    <w:lvl w:ilvl="0" w:tplc="C832B00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8B45B3"/>
    <w:multiLevelType w:val="hybridMultilevel"/>
    <w:tmpl w:val="1B96C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AD1765"/>
    <w:multiLevelType w:val="hybridMultilevel"/>
    <w:tmpl w:val="5024F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DD550D"/>
    <w:multiLevelType w:val="hybridMultilevel"/>
    <w:tmpl w:val="296C9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E5055D"/>
    <w:multiLevelType w:val="hybridMultilevel"/>
    <w:tmpl w:val="F63CF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6369D3"/>
    <w:multiLevelType w:val="hybridMultilevel"/>
    <w:tmpl w:val="2610B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6F5BF8"/>
    <w:multiLevelType w:val="hybridMultilevel"/>
    <w:tmpl w:val="B8C60CA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34DC2944">
      <w:start w:val="16"/>
      <w:numFmt w:val="bullet"/>
      <w:lvlText w:val="-"/>
      <w:lvlJc w:val="left"/>
      <w:pPr>
        <w:ind w:left="2160" w:hanging="360"/>
      </w:pPr>
      <w:rPr>
        <w:rFonts w:ascii="Times New Roman" w:eastAsiaTheme="minorHAnsi" w:hAnsi="Times New Roman"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294618"/>
    <w:multiLevelType w:val="hybridMultilevel"/>
    <w:tmpl w:val="79FE7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D5124B"/>
    <w:multiLevelType w:val="hybridMultilevel"/>
    <w:tmpl w:val="AF1A0D6E"/>
    <w:lvl w:ilvl="0" w:tplc="AC70C20E">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2C771D5"/>
    <w:multiLevelType w:val="hybridMultilevel"/>
    <w:tmpl w:val="92926C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136A4B"/>
    <w:multiLevelType w:val="hybridMultilevel"/>
    <w:tmpl w:val="BDE6C7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296346"/>
    <w:multiLevelType w:val="hybridMultilevel"/>
    <w:tmpl w:val="443E5AE4"/>
    <w:lvl w:ilvl="0" w:tplc="3BB61324">
      <w:start w:val="1"/>
      <w:numFmt w:val="decimal"/>
      <w:lvlText w:val="%1."/>
      <w:lvlJc w:val="left"/>
      <w:pPr>
        <w:ind w:left="720" w:hanging="360"/>
      </w:pPr>
      <w:rPr>
        <w:rFonts w:hint="default"/>
        <w:b/>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0224313"/>
    <w:multiLevelType w:val="hybridMultilevel"/>
    <w:tmpl w:val="1638B3A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446DEF"/>
    <w:multiLevelType w:val="hybridMultilevel"/>
    <w:tmpl w:val="90CEB9E0"/>
    <w:lvl w:ilvl="0" w:tplc="534E480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3033AA1"/>
    <w:multiLevelType w:val="hybridMultilevel"/>
    <w:tmpl w:val="B23C3C22"/>
    <w:lvl w:ilvl="0" w:tplc="4009000F">
      <w:start w:val="1"/>
      <w:numFmt w:val="decimal"/>
      <w:lvlText w:val="%1."/>
      <w:lvlJc w:val="left"/>
      <w:pPr>
        <w:ind w:left="720" w:hanging="360"/>
      </w:pPr>
      <w:rPr>
        <w:rFonts w:hint="default"/>
      </w:rPr>
    </w:lvl>
    <w:lvl w:ilvl="1" w:tplc="39722D68">
      <w:numFmt w:val="bullet"/>
      <w:lvlText w:val="•"/>
      <w:lvlJc w:val="left"/>
      <w:pPr>
        <w:ind w:left="1508" w:hanging="428"/>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7905AD1"/>
    <w:multiLevelType w:val="hybridMultilevel"/>
    <w:tmpl w:val="37B0E6C4"/>
    <w:lvl w:ilvl="0" w:tplc="AFD036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345194"/>
    <w:multiLevelType w:val="hybridMultilevel"/>
    <w:tmpl w:val="9F0CF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7B077D"/>
    <w:multiLevelType w:val="hybridMultilevel"/>
    <w:tmpl w:val="A68CE76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735F5905"/>
    <w:multiLevelType w:val="hybridMultilevel"/>
    <w:tmpl w:val="5FE8A118"/>
    <w:lvl w:ilvl="0" w:tplc="C476797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4CE5D96"/>
    <w:multiLevelType w:val="hybridMultilevel"/>
    <w:tmpl w:val="51D029EE"/>
    <w:lvl w:ilvl="0" w:tplc="E76228E8">
      <w:start w:val="1"/>
      <w:numFmt w:val="decimal"/>
      <w:lvlText w:val="%1."/>
      <w:lvlJc w:val="left"/>
      <w:pPr>
        <w:ind w:left="720" w:hanging="360"/>
      </w:pPr>
      <w:rPr>
        <w:rFonts w:ascii="Times New Roman" w:hAnsi="Times New Roman" w:cs="Times New Roman"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D7E19E1"/>
    <w:multiLevelType w:val="hybridMultilevel"/>
    <w:tmpl w:val="F6F81712"/>
    <w:lvl w:ilvl="0" w:tplc="61F4477E">
      <w:numFmt w:val="bullet"/>
      <w:lvlText w:val=""/>
      <w:lvlJc w:val="left"/>
      <w:pPr>
        <w:ind w:left="592" w:hanging="360"/>
      </w:pPr>
      <w:rPr>
        <w:rFonts w:ascii="Symbol" w:eastAsia="Symbol" w:hAnsi="Symbol" w:cs="Symbol" w:hint="default"/>
        <w:b w:val="0"/>
        <w:bCs w:val="0"/>
        <w:i w:val="0"/>
        <w:iCs w:val="0"/>
        <w:spacing w:val="0"/>
        <w:w w:val="100"/>
        <w:sz w:val="24"/>
        <w:szCs w:val="24"/>
        <w:lang w:val="en-US" w:eastAsia="en-US" w:bidi="ar-SA"/>
      </w:rPr>
    </w:lvl>
    <w:lvl w:ilvl="1" w:tplc="4100E946">
      <w:numFmt w:val="bullet"/>
      <w:lvlText w:val="o"/>
      <w:lvlJc w:val="left"/>
      <w:pPr>
        <w:ind w:left="1159" w:hanging="360"/>
      </w:pPr>
      <w:rPr>
        <w:rFonts w:ascii="Courier New" w:eastAsia="Courier New" w:hAnsi="Courier New" w:cs="Courier New" w:hint="default"/>
        <w:b w:val="0"/>
        <w:bCs w:val="0"/>
        <w:i w:val="0"/>
        <w:iCs w:val="0"/>
        <w:spacing w:val="0"/>
        <w:w w:val="100"/>
        <w:sz w:val="24"/>
        <w:szCs w:val="24"/>
        <w:lang w:val="en-US" w:eastAsia="en-US" w:bidi="ar-SA"/>
      </w:rPr>
    </w:lvl>
    <w:lvl w:ilvl="2" w:tplc="AACE116C">
      <w:numFmt w:val="bullet"/>
      <w:lvlText w:val="•"/>
      <w:lvlJc w:val="left"/>
      <w:pPr>
        <w:ind w:left="2054" w:hanging="360"/>
      </w:pPr>
      <w:rPr>
        <w:rFonts w:hint="default"/>
        <w:lang w:val="en-US" w:eastAsia="en-US" w:bidi="ar-SA"/>
      </w:rPr>
    </w:lvl>
    <w:lvl w:ilvl="3" w:tplc="AC7A584E">
      <w:numFmt w:val="bullet"/>
      <w:lvlText w:val="•"/>
      <w:lvlJc w:val="left"/>
      <w:pPr>
        <w:ind w:left="2949" w:hanging="360"/>
      </w:pPr>
      <w:rPr>
        <w:rFonts w:hint="default"/>
        <w:lang w:val="en-US" w:eastAsia="en-US" w:bidi="ar-SA"/>
      </w:rPr>
    </w:lvl>
    <w:lvl w:ilvl="4" w:tplc="26FA9D14">
      <w:numFmt w:val="bullet"/>
      <w:lvlText w:val="•"/>
      <w:lvlJc w:val="left"/>
      <w:pPr>
        <w:ind w:left="3844" w:hanging="360"/>
      </w:pPr>
      <w:rPr>
        <w:rFonts w:hint="default"/>
        <w:lang w:val="en-US" w:eastAsia="en-US" w:bidi="ar-SA"/>
      </w:rPr>
    </w:lvl>
    <w:lvl w:ilvl="5" w:tplc="A628BA5C">
      <w:numFmt w:val="bullet"/>
      <w:lvlText w:val="•"/>
      <w:lvlJc w:val="left"/>
      <w:pPr>
        <w:ind w:left="4739" w:hanging="360"/>
      </w:pPr>
      <w:rPr>
        <w:rFonts w:hint="default"/>
        <w:lang w:val="en-US" w:eastAsia="en-US" w:bidi="ar-SA"/>
      </w:rPr>
    </w:lvl>
    <w:lvl w:ilvl="6" w:tplc="0F10365C">
      <w:numFmt w:val="bullet"/>
      <w:lvlText w:val="•"/>
      <w:lvlJc w:val="left"/>
      <w:pPr>
        <w:ind w:left="5634" w:hanging="360"/>
      </w:pPr>
      <w:rPr>
        <w:rFonts w:hint="default"/>
        <w:lang w:val="en-US" w:eastAsia="en-US" w:bidi="ar-SA"/>
      </w:rPr>
    </w:lvl>
    <w:lvl w:ilvl="7" w:tplc="CA269B1C">
      <w:numFmt w:val="bullet"/>
      <w:lvlText w:val="•"/>
      <w:lvlJc w:val="left"/>
      <w:pPr>
        <w:ind w:left="6529" w:hanging="360"/>
      </w:pPr>
      <w:rPr>
        <w:rFonts w:hint="default"/>
        <w:lang w:val="en-US" w:eastAsia="en-US" w:bidi="ar-SA"/>
      </w:rPr>
    </w:lvl>
    <w:lvl w:ilvl="8" w:tplc="2C5400F4">
      <w:numFmt w:val="bullet"/>
      <w:lvlText w:val="•"/>
      <w:lvlJc w:val="left"/>
      <w:pPr>
        <w:ind w:left="7424" w:hanging="360"/>
      </w:pPr>
      <w:rPr>
        <w:rFonts w:hint="default"/>
        <w:lang w:val="en-US" w:eastAsia="en-US" w:bidi="ar-SA"/>
      </w:rPr>
    </w:lvl>
  </w:abstractNum>
  <w:abstractNum w:abstractNumId="29" w15:restartNumberingAfterBreak="0">
    <w:nsid w:val="7E88749B"/>
    <w:multiLevelType w:val="hybridMultilevel"/>
    <w:tmpl w:val="3AB460AA"/>
    <w:lvl w:ilvl="0" w:tplc="C08647E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5"/>
  </w:num>
  <w:num w:numId="2">
    <w:abstractNumId w:val="3"/>
  </w:num>
  <w:num w:numId="3">
    <w:abstractNumId w:val="22"/>
  </w:num>
  <w:num w:numId="4">
    <w:abstractNumId w:val="14"/>
  </w:num>
  <w:num w:numId="5">
    <w:abstractNumId w:val="8"/>
  </w:num>
  <w:num w:numId="6">
    <w:abstractNumId w:val="19"/>
  </w:num>
  <w:num w:numId="7">
    <w:abstractNumId w:val="17"/>
  </w:num>
  <w:num w:numId="8">
    <w:abstractNumId w:val="29"/>
  </w:num>
  <w:num w:numId="9">
    <w:abstractNumId w:val="16"/>
  </w:num>
  <w:num w:numId="10">
    <w:abstractNumId w:val="12"/>
  </w:num>
  <w:num w:numId="11">
    <w:abstractNumId w:val="15"/>
  </w:num>
  <w:num w:numId="12">
    <w:abstractNumId w:val="13"/>
  </w:num>
  <w:num w:numId="13">
    <w:abstractNumId w:val="7"/>
  </w:num>
  <w:num w:numId="14">
    <w:abstractNumId w:val="11"/>
  </w:num>
  <w:num w:numId="15">
    <w:abstractNumId w:val="24"/>
  </w:num>
  <w:num w:numId="16">
    <w:abstractNumId w:val="4"/>
  </w:num>
  <w:num w:numId="17">
    <w:abstractNumId w:val="9"/>
  </w:num>
  <w:num w:numId="18">
    <w:abstractNumId w:val="1"/>
  </w:num>
  <w:num w:numId="19">
    <w:abstractNumId w:val="23"/>
  </w:num>
  <w:num w:numId="20">
    <w:abstractNumId w:val="21"/>
  </w:num>
  <w:num w:numId="21">
    <w:abstractNumId w:val="18"/>
  </w:num>
  <w:num w:numId="22">
    <w:abstractNumId w:val="0"/>
  </w:num>
  <w:num w:numId="23">
    <w:abstractNumId w:val="27"/>
  </w:num>
  <w:num w:numId="24">
    <w:abstractNumId w:val="26"/>
  </w:num>
  <w:num w:numId="25">
    <w:abstractNumId w:val="6"/>
  </w:num>
  <w:num w:numId="26">
    <w:abstractNumId w:val="20"/>
  </w:num>
  <w:num w:numId="27">
    <w:abstractNumId w:val="5"/>
  </w:num>
  <w:num w:numId="28">
    <w:abstractNumId w:val="28"/>
  </w:num>
  <w:num w:numId="29">
    <w:abstractNumId w:val="2"/>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614"/>
    <w:rsid w:val="00000E86"/>
    <w:rsid w:val="000359B1"/>
    <w:rsid w:val="00044DAA"/>
    <w:rsid w:val="00067C1C"/>
    <w:rsid w:val="00075457"/>
    <w:rsid w:val="000805BC"/>
    <w:rsid w:val="000843F3"/>
    <w:rsid w:val="000A455F"/>
    <w:rsid w:val="000A52E6"/>
    <w:rsid w:val="000A6D3E"/>
    <w:rsid w:val="000E27A9"/>
    <w:rsid w:val="000F576A"/>
    <w:rsid w:val="0010179F"/>
    <w:rsid w:val="00106F14"/>
    <w:rsid w:val="00111ED4"/>
    <w:rsid w:val="00124DF8"/>
    <w:rsid w:val="00132773"/>
    <w:rsid w:val="00137DEA"/>
    <w:rsid w:val="00140879"/>
    <w:rsid w:val="00141D03"/>
    <w:rsid w:val="00151BFB"/>
    <w:rsid w:val="001608B6"/>
    <w:rsid w:val="00195557"/>
    <w:rsid w:val="001977DE"/>
    <w:rsid w:val="001B1FFD"/>
    <w:rsid w:val="001B33DB"/>
    <w:rsid w:val="001C5B2C"/>
    <w:rsid w:val="001D6FC9"/>
    <w:rsid w:val="001E2212"/>
    <w:rsid w:val="001F1FE2"/>
    <w:rsid w:val="00203158"/>
    <w:rsid w:val="002164EC"/>
    <w:rsid w:val="0022091D"/>
    <w:rsid w:val="0022767F"/>
    <w:rsid w:val="00233339"/>
    <w:rsid w:val="002450B4"/>
    <w:rsid w:val="00251142"/>
    <w:rsid w:val="00252CB1"/>
    <w:rsid w:val="002708AF"/>
    <w:rsid w:val="0029371E"/>
    <w:rsid w:val="002B17A3"/>
    <w:rsid w:val="002C5EEF"/>
    <w:rsid w:val="002C6663"/>
    <w:rsid w:val="002D3A94"/>
    <w:rsid w:val="002F1BE4"/>
    <w:rsid w:val="002F22E3"/>
    <w:rsid w:val="002F776A"/>
    <w:rsid w:val="00305D01"/>
    <w:rsid w:val="00316E83"/>
    <w:rsid w:val="003226C0"/>
    <w:rsid w:val="00322814"/>
    <w:rsid w:val="003512A1"/>
    <w:rsid w:val="003530BD"/>
    <w:rsid w:val="00357AC1"/>
    <w:rsid w:val="00360A26"/>
    <w:rsid w:val="0036324C"/>
    <w:rsid w:val="003676C9"/>
    <w:rsid w:val="003776B8"/>
    <w:rsid w:val="003826B7"/>
    <w:rsid w:val="003830CF"/>
    <w:rsid w:val="00385ABF"/>
    <w:rsid w:val="00393EDF"/>
    <w:rsid w:val="00395823"/>
    <w:rsid w:val="003A6C60"/>
    <w:rsid w:val="003D4A31"/>
    <w:rsid w:val="003E02F6"/>
    <w:rsid w:val="003E3CD7"/>
    <w:rsid w:val="003F6DBF"/>
    <w:rsid w:val="00417991"/>
    <w:rsid w:val="004303B2"/>
    <w:rsid w:val="00441661"/>
    <w:rsid w:val="00444BA3"/>
    <w:rsid w:val="004658FF"/>
    <w:rsid w:val="004806CF"/>
    <w:rsid w:val="00484663"/>
    <w:rsid w:val="0048517A"/>
    <w:rsid w:val="00493B18"/>
    <w:rsid w:val="00497C4D"/>
    <w:rsid w:val="004A552C"/>
    <w:rsid w:val="004B77D3"/>
    <w:rsid w:val="004D12A8"/>
    <w:rsid w:val="004D196F"/>
    <w:rsid w:val="004E7945"/>
    <w:rsid w:val="004F066B"/>
    <w:rsid w:val="004F1072"/>
    <w:rsid w:val="00517738"/>
    <w:rsid w:val="00533D80"/>
    <w:rsid w:val="00535CC0"/>
    <w:rsid w:val="00547F9C"/>
    <w:rsid w:val="005517F4"/>
    <w:rsid w:val="00552BBB"/>
    <w:rsid w:val="00553A6C"/>
    <w:rsid w:val="0056054E"/>
    <w:rsid w:val="00571984"/>
    <w:rsid w:val="00582B5A"/>
    <w:rsid w:val="005855CA"/>
    <w:rsid w:val="005871FD"/>
    <w:rsid w:val="005945A8"/>
    <w:rsid w:val="00594769"/>
    <w:rsid w:val="00597C01"/>
    <w:rsid w:val="005A39DF"/>
    <w:rsid w:val="005A7BBD"/>
    <w:rsid w:val="005C2D1E"/>
    <w:rsid w:val="005C2D20"/>
    <w:rsid w:val="005C2DF6"/>
    <w:rsid w:val="005C6682"/>
    <w:rsid w:val="005D6505"/>
    <w:rsid w:val="005E591D"/>
    <w:rsid w:val="005F10D9"/>
    <w:rsid w:val="00614451"/>
    <w:rsid w:val="0061576C"/>
    <w:rsid w:val="00631709"/>
    <w:rsid w:val="00636DA7"/>
    <w:rsid w:val="006377E7"/>
    <w:rsid w:val="00637E70"/>
    <w:rsid w:val="0064653E"/>
    <w:rsid w:val="00663DA7"/>
    <w:rsid w:val="00663F80"/>
    <w:rsid w:val="00672826"/>
    <w:rsid w:val="006856E5"/>
    <w:rsid w:val="0068784C"/>
    <w:rsid w:val="006A6BEB"/>
    <w:rsid w:val="006B7173"/>
    <w:rsid w:val="006C4524"/>
    <w:rsid w:val="006E514E"/>
    <w:rsid w:val="0070678B"/>
    <w:rsid w:val="00726477"/>
    <w:rsid w:val="00751D87"/>
    <w:rsid w:val="00752363"/>
    <w:rsid w:val="007624F9"/>
    <w:rsid w:val="00773344"/>
    <w:rsid w:val="007869AD"/>
    <w:rsid w:val="00792364"/>
    <w:rsid w:val="00793AF3"/>
    <w:rsid w:val="007C758E"/>
    <w:rsid w:val="007E1BDF"/>
    <w:rsid w:val="007E38D1"/>
    <w:rsid w:val="00807F43"/>
    <w:rsid w:val="008109B4"/>
    <w:rsid w:val="008309C5"/>
    <w:rsid w:val="00840226"/>
    <w:rsid w:val="0084649C"/>
    <w:rsid w:val="008570E9"/>
    <w:rsid w:val="00874122"/>
    <w:rsid w:val="00877BE1"/>
    <w:rsid w:val="00881F54"/>
    <w:rsid w:val="008C4546"/>
    <w:rsid w:val="008D3949"/>
    <w:rsid w:val="008E169C"/>
    <w:rsid w:val="008E7E78"/>
    <w:rsid w:val="009036C0"/>
    <w:rsid w:val="00903ACE"/>
    <w:rsid w:val="00922277"/>
    <w:rsid w:val="00930211"/>
    <w:rsid w:val="00946113"/>
    <w:rsid w:val="00967132"/>
    <w:rsid w:val="00967B02"/>
    <w:rsid w:val="0097708A"/>
    <w:rsid w:val="009855A8"/>
    <w:rsid w:val="00993D00"/>
    <w:rsid w:val="00993E8A"/>
    <w:rsid w:val="00996336"/>
    <w:rsid w:val="009A1F0B"/>
    <w:rsid w:val="009A2E76"/>
    <w:rsid w:val="009B1713"/>
    <w:rsid w:val="009B1ED4"/>
    <w:rsid w:val="009B2C87"/>
    <w:rsid w:val="009C6462"/>
    <w:rsid w:val="00A13BB9"/>
    <w:rsid w:val="00A16823"/>
    <w:rsid w:val="00A229B1"/>
    <w:rsid w:val="00A41EB5"/>
    <w:rsid w:val="00A64CE2"/>
    <w:rsid w:val="00A82DA6"/>
    <w:rsid w:val="00AA4B14"/>
    <w:rsid w:val="00AB6D62"/>
    <w:rsid w:val="00AB7C74"/>
    <w:rsid w:val="00AE4A2A"/>
    <w:rsid w:val="00AE575F"/>
    <w:rsid w:val="00AF12B1"/>
    <w:rsid w:val="00AF4517"/>
    <w:rsid w:val="00B004DE"/>
    <w:rsid w:val="00B04646"/>
    <w:rsid w:val="00B205EA"/>
    <w:rsid w:val="00B264B6"/>
    <w:rsid w:val="00B44196"/>
    <w:rsid w:val="00B54CA1"/>
    <w:rsid w:val="00B86B96"/>
    <w:rsid w:val="00BA7614"/>
    <w:rsid w:val="00BC6CAD"/>
    <w:rsid w:val="00BD711A"/>
    <w:rsid w:val="00BE1E05"/>
    <w:rsid w:val="00BE2A3E"/>
    <w:rsid w:val="00BE42C6"/>
    <w:rsid w:val="00BF10DE"/>
    <w:rsid w:val="00C04AE3"/>
    <w:rsid w:val="00C112ED"/>
    <w:rsid w:val="00C642AA"/>
    <w:rsid w:val="00C719DB"/>
    <w:rsid w:val="00C82777"/>
    <w:rsid w:val="00CC2E1B"/>
    <w:rsid w:val="00CC3B2C"/>
    <w:rsid w:val="00CD3749"/>
    <w:rsid w:val="00CE1EB7"/>
    <w:rsid w:val="00CF3B6A"/>
    <w:rsid w:val="00D022EC"/>
    <w:rsid w:val="00D04EA5"/>
    <w:rsid w:val="00D12B9B"/>
    <w:rsid w:val="00D166E3"/>
    <w:rsid w:val="00D20C73"/>
    <w:rsid w:val="00D2471E"/>
    <w:rsid w:val="00D25A6F"/>
    <w:rsid w:val="00D32951"/>
    <w:rsid w:val="00D35534"/>
    <w:rsid w:val="00D4743E"/>
    <w:rsid w:val="00D52767"/>
    <w:rsid w:val="00D52B3C"/>
    <w:rsid w:val="00D540F3"/>
    <w:rsid w:val="00D604FD"/>
    <w:rsid w:val="00D62813"/>
    <w:rsid w:val="00D819EB"/>
    <w:rsid w:val="00D855A0"/>
    <w:rsid w:val="00DA2333"/>
    <w:rsid w:val="00DA567F"/>
    <w:rsid w:val="00DB16E3"/>
    <w:rsid w:val="00DD0676"/>
    <w:rsid w:val="00DD621B"/>
    <w:rsid w:val="00DE1CA5"/>
    <w:rsid w:val="00DF0FF9"/>
    <w:rsid w:val="00E0201C"/>
    <w:rsid w:val="00E03506"/>
    <w:rsid w:val="00E06E7C"/>
    <w:rsid w:val="00E14D6D"/>
    <w:rsid w:val="00E26FA6"/>
    <w:rsid w:val="00E271C3"/>
    <w:rsid w:val="00E3327D"/>
    <w:rsid w:val="00E36420"/>
    <w:rsid w:val="00E47FAE"/>
    <w:rsid w:val="00E508CE"/>
    <w:rsid w:val="00E778A8"/>
    <w:rsid w:val="00E93CCA"/>
    <w:rsid w:val="00EA36BE"/>
    <w:rsid w:val="00EA5ECE"/>
    <w:rsid w:val="00EE1B7B"/>
    <w:rsid w:val="00EE6DE5"/>
    <w:rsid w:val="00F1094B"/>
    <w:rsid w:val="00F10A69"/>
    <w:rsid w:val="00F21A33"/>
    <w:rsid w:val="00F42B12"/>
    <w:rsid w:val="00F45AAD"/>
    <w:rsid w:val="00F45D35"/>
    <w:rsid w:val="00F46800"/>
    <w:rsid w:val="00F74C84"/>
    <w:rsid w:val="00F8327B"/>
    <w:rsid w:val="00F8747C"/>
    <w:rsid w:val="00FA0059"/>
    <w:rsid w:val="00FA04E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BB6C9"/>
  <w15:chartTrackingRefBased/>
  <w15:docId w15:val="{EE89F6FF-9607-48EE-AF4C-A09B37EDB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614"/>
    <w:rPr>
      <w:lang w:val="en-IN"/>
    </w:rPr>
  </w:style>
  <w:style w:type="paragraph" w:styleId="Heading1">
    <w:name w:val="heading 1"/>
    <w:basedOn w:val="Normal"/>
    <w:next w:val="Normal"/>
    <w:link w:val="Heading1Char"/>
    <w:uiPriority w:val="9"/>
    <w:qFormat/>
    <w:rsid w:val="00BA7614"/>
    <w:pPr>
      <w:keepNext/>
      <w:keepLines/>
      <w:spacing w:before="240" w:after="0" w:line="300"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A7614"/>
    <w:pPr>
      <w:ind w:left="720"/>
      <w:contextualSpacing/>
    </w:pPr>
  </w:style>
  <w:style w:type="paragraph" w:styleId="Header">
    <w:name w:val="header"/>
    <w:basedOn w:val="Normal"/>
    <w:link w:val="HeaderChar"/>
    <w:uiPriority w:val="99"/>
    <w:unhideWhenUsed/>
    <w:rsid w:val="00BA76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614"/>
    <w:rPr>
      <w:lang w:val="en-IN"/>
    </w:rPr>
  </w:style>
  <w:style w:type="paragraph" w:styleId="Footer">
    <w:name w:val="footer"/>
    <w:basedOn w:val="Normal"/>
    <w:link w:val="FooterChar"/>
    <w:uiPriority w:val="99"/>
    <w:unhideWhenUsed/>
    <w:rsid w:val="00BA76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614"/>
    <w:rPr>
      <w:lang w:val="en-IN"/>
    </w:rPr>
  </w:style>
  <w:style w:type="character" w:customStyle="1" w:styleId="Heading1Char">
    <w:name w:val="Heading 1 Char"/>
    <w:basedOn w:val="DefaultParagraphFont"/>
    <w:link w:val="Heading1"/>
    <w:uiPriority w:val="9"/>
    <w:rsid w:val="00BA7614"/>
    <w:rPr>
      <w:rFonts w:asciiTheme="majorHAnsi" w:eastAsiaTheme="majorEastAsia" w:hAnsiTheme="majorHAnsi" w:cstheme="majorBidi"/>
      <w:color w:val="2E74B5" w:themeColor="accent1" w:themeShade="BF"/>
      <w:sz w:val="32"/>
      <w:szCs w:val="32"/>
      <w:lang w:val="en-IN"/>
    </w:rPr>
  </w:style>
  <w:style w:type="paragraph" w:customStyle="1" w:styleId="Default">
    <w:name w:val="Default"/>
    <w:rsid w:val="00BA7614"/>
    <w:pPr>
      <w:autoSpaceDE w:val="0"/>
      <w:autoSpaceDN w:val="0"/>
      <w:adjustRightInd w:val="0"/>
      <w:spacing w:after="0" w:line="240" w:lineRule="auto"/>
    </w:pPr>
    <w:rPr>
      <w:rFonts w:ascii="Britannic Bold" w:eastAsia="Calibri" w:hAnsi="Britannic Bold" w:cs="Britannic Bold"/>
      <w:color w:val="000000"/>
      <w:sz w:val="24"/>
      <w:szCs w:val="24"/>
    </w:rPr>
  </w:style>
  <w:style w:type="character" w:styleId="PageNumber">
    <w:name w:val="page number"/>
    <w:basedOn w:val="DefaultParagraphFont"/>
    <w:uiPriority w:val="99"/>
    <w:semiHidden/>
    <w:unhideWhenUsed/>
    <w:rsid w:val="003830CF"/>
  </w:style>
  <w:style w:type="table" w:styleId="ListTable4-Accent5">
    <w:name w:val="List Table 4 Accent 5"/>
    <w:basedOn w:val="TableNormal"/>
    <w:uiPriority w:val="49"/>
    <w:rsid w:val="003830CF"/>
    <w:pPr>
      <w:spacing w:after="0" w:line="240" w:lineRule="auto"/>
    </w:pPr>
    <w:rPr>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alloonText">
    <w:name w:val="Balloon Text"/>
    <w:basedOn w:val="Normal"/>
    <w:link w:val="BalloonTextChar"/>
    <w:uiPriority w:val="99"/>
    <w:semiHidden/>
    <w:unhideWhenUsed/>
    <w:rsid w:val="00497C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7C4D"/>
    <w:rPr>
      <w:rFonts w:ascii="Segoe UI" w:hAnsi="Segoe UI" w:cs="Segoe UI"/>
      <w:sz w:val="18"/>
      <w:szCs w:val="18"/>
      <w:lang w:val="en-IN"/>
    </w:rPr>
  </w:style>
  <w:style w:type="table" w:styleId="GridTable4-Accent5">
    <w:name w:val="Grid Table 4 Accent 5"/>
    <w:basedOn w:val="TableNormal"/>
    <w:uiPriority w:val="49"/>
    <w:rsid w:val="0051773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
    <w:name w:val="Table Grid"/>
    <w:basedOn w:val="TableNormal"/>
    <w:uiPriority w:val="39"/>
    <w:rsid w:val="009855A8"/>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A005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295915">
      <w:bodyDiv w:val="1"/>
      <w:marLeft w:val="0"/>
      <w:marRight w:val="0"/>
      <w:marTop w:val="0"/>
      <w:marBottom w:val="0"/>
      <w:divBdr>
        <w:top w:val="none" w:sz="0" w:space="0" w:color="auto"/>
        <w:left w:val="none" w:sz="0" w:space="0" w:color="auto"/>
        <w:bottom w:val="none" w:sz="0" w:space="0" w:color="auto"/>
        <w:right w:val="none" w:sz="0" w:space="0" w:color="auto"/>
      </w:divBdr>
    </w:div>
    <w:div w:id="673803387">
      <w:bodyDiv w:val="1"/>
      <w:marLeft w:val="0"/>
      <w:marRight w:val="0"/>
      <w:marTop w:val="0"/>
      <w:marBottom w:val="0"/>
      <w:divBdr>
        <w:top w:val="none" w:sz="0" w:space="0" w:color="auto"/>
        <w:left w:val="none" w:sz="0" w:space="0" w:color="auto"/>
        <w:bottom w:val="none" w:sz="0" w:space="0" w:color="auto"/>
        <w:right w:val="none" w:sz="0" w:space="0" w:color="auto"/>
      </w:divBdr>
    </w:div>
    <w:div w:id="764158588">
      <w:bodyDiv w:val="1"/>
      <w:marLeft w:val="0"/>
      <w:marRight w:val="0"/>
      <w:marTop w:val="0"/>
      <w:marBottom w:val="0"/>
      <w:divBdr>
        <w:top w:val="none" w:sz="0" w:space="0" w:color="auto"/>
        <w:left w:val="none" w:sz="0" w:space="0" w:color="auto"/>
        <w:bottom w:val="none" w:sz="0" w:space="0" w:color="auto"/>
        <w:right w:val="none" w:sz="0" w:space="0" w:color="auto"/>
      </w:divBdr>
    </w:div>
    <w:div w:id="843938235">
      <w:bodyDiv w:val="1"/>
      <w:marLeft w:val="0"/>
      <w:marRight w:val="0"/>
      <w:marTop w:val="0"/>
      <w:marBottom w:val="0"/>
      <w:divBdr>
        <w:top w:val="none" w:sz="0" w:space="0" w:color="auto"/>
        <w:left w:val="none" w:sz="0" w:space="0" w:color="auto"/>
        <w:bottom w:val="none" w:sz="0" w:space="0" w:color="auto"/>
        <w:right w:val="none" w:sz="0" w:space="0" w:color="auto"/>
      </w:divBdr>
    </w:div>
    <w:div w:id="866793137">
      <w:bodyDiv w:val="1"/>
      <w:marLeft w:val="0"/>
      <w:marRight w:val="0"/>
      <w:marTop w:val="0"/>
      <w:marBottom w:val="0"/>
      <w:divBdr>
        <w:top w:val="none" w:sz="0" w:space="0" w:color="auto"/>
        <w:left w:val="none" w:sz="0" w:space="0" w:color="auto"/>
        <w:bottom w:val="none" w:sz="0" w:space="0" w:color="auto"/>
        <w:right w:val="none" w:sz="0" w:space="0" w:color="auto"/>
      </w:divBdr>
    </w:div>
    <w:div w:id="1463497364">
      <w:bodyDiv w:val="1"/>
      <w:marLeft w:val="0"/>
      <w:marRight w:val="0"/>
      <w:marTop w:val="0"/>
      <w:marBottom w:val="0"/>
      <w:divBdr>
        <w:top w:val="none" w:sz="0" w:space="0" w:color="auto"/>
        <w:left w:val="none" w:sz="0" w:space="0" w:color="auto"/>
        <w:bottom w:val="none" w:sz="0" w:space="0" w:color="auto"/>
        <w:right w:val="none" w:sz="0" w:space="0" w:color="auto"/>
      </w:divBdr>
    </w:div>
    <w:div w:id="1605185555">
      <w:bodyDiv w:val="1"/>
      <w:marLeft w:val="0"/>
      <w:marRight w:val="0"/>
      <w:marTop w:val="0"/>
      <w:marBottom w:val="0"/>
      <w:divBdr>
        <w:top w:val="none" w:sz="0" w:space="0" w:color="auto"/>
        <w:left w:val="none" w:sz="0" w:space="0" w:color="auto"/>
        <w:bottom w:val="none" w:sz="0" w:space="0" w:color="auto"/>
        <w:right w:val="none" w:sz="0" w:space="0" w:color="auto"/>
      </w:divBdr>
    </w:div>
    <w:div w:id="1638366460">
      <w:bodyDiv w:val="1"/>
      <w:marLeft w:val="0"/>
      <w:marRight w:val="0"/>
      <w:marTop w:val="0"/>
      <w:marBottom w:val="0"/>
      <w:divBdr>
        <w:top w:val="none" w:sz="0" w:space="0" w:color="auto"/>
        <w:left w:val="none" w:sz="0" w:space="0" w:color="auto"/>
        <w:bottom w:val="none" w:sz="0" w:space="0" w:color="auto"/>
        <w:right w:val="none" w:sz="0" w:space="0" w:color="auto"/>
      </w:divBdr>
    </w:div>
    <w:div w:id="1650283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858</TotalTime>
  <Pages>13</Pages>
  <Words>3162</Words>
  <Characters>18029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my123</dc:creator>
  <cp:keywords/>
  <dc:description/>
  <cp:lastModifiedBy>Arpit Mathur</cp:lastModifiedBy>
  <cp:revision>115</cp:revision>
  <cp:lastPrinted>2024-04-15T09:30:00Z</cp:lastPrinted>
  <dcterms:created xsi:type="dcterms:W3CDTF">2024-01-10T11:38:00Z</dcterms:created>
  <dcterms:modified xsi:type="dcterms:W3CDTF">2025-09-19T10:19:00Z</dcterms:modified>
</cp:coreProperties>
</file>