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60"/>
        <w:jc w:val="center"/>
      </w:pPr>
      <w:r>
        <w:rPr>
          <w:rFonts w:ascii="Calibri" w:cs="Calibri" w:eastAsia="Calibri" w:hAnsi="Calibri"/>
          <w:b/>
          <w:bCs/>
          <w:color w:val="7F7F7F"/>
          <w:sz w:val="28"/>
          <w:szCs w:val="28"/>
        </w:rPr>
        <w:t xml:space="preserve">PROJECT REPORT</w:t>
      </w:r>
    </w:p>
    <w:p>
      <w:pPr>
        <w:spacing w:after="160"/>
        <w:jc w:val="center"/>
      </w:pPr>
      <w:r>
        <w:rPr>
          <w:rFonts w:ascii="Calibri" w:cs="Calibri" w:eastAsia="Calibri" w:hAnsi="Calibri"/>
          <w:b/>
          <w:bCs/>
          <w:color w:val="1F3864"/>
          <w:sz w:val="48"/>
          <w:szCs w:val="48"/>
        </w:rPr>
        <w:t xml:space="preserve">Automated Web Security Header &amp; CORS Scanner</w:t>
      </w:r>
    </w:p>
    <w:p>
      <w:pPr>
        <w:spacing w:after="160"/>
        <w:jc w:val="center"/>
      </w:pPr>
      <w:r>
        <w:rPr>
          <w:rFonts w:ascii="Calibri" w:cs="Calibri" w:eastAsia="Calibri" w:hAnsi="Calibri"/>
          <w:b w:val="false"/>
          <w:bCs w:val="false"/>
          <w:color w:val="404040"/>
          <w:sz w:val="26"/>
          <w:szCs w:val="26"/>
        </w:rPr>
        <w:t xml:space="preserve">A Python tool to audit websites for secure headers and CORS flaws</w:t>
      </w:r>
    </w:p>
    <w:p>
      <w:pPr>
        <w:spacing w:before="800"/>
      </w:pPr>
    </w:p>
    <w:p>
      <w:pPr>
        <w:spacing w:after="160"/>
        <w:jc w:val="center"/>
      </w:pPr>
      <w:r>
        <w:rPr>
          <w:rFonts w:ascii="Calibri" w:cs="Calibri" w:eastAsia="Calibri" w:hAnsi="Calibri"/>
          <w:b/>
          <w:bCs/>
          <w:color w:val="000000"/>
          <w:sz w:val="28"/>
          <w:szCs w:val="28"/>
        </w:rPr>
        <w:t xml:space="preserve">Submitted by: Prabhnoor Singh Ghai</w:t>
      </w:r>
    </w:p>
    <w:p>
      <w:pPr>
        <w:spacing w:after="160"/>
        <w:jc w:val="center"/>
      </w:pPr>
      <w:r>
        <w:rPr>
          <w:rFonts w:ascii="Calibri" w:cs="Calibri" w:eastAsia="Calibri" w:hAnsi="Calibri"/>
          <w:b w:val="false"/>
          <w:bCs w:val="false"/>
          <w:color w:val="000000"/>
          <w:sz w:val="26"/>
          <w:szCs w:val="26"/>
        </w:rPr>
        <w:t xml:space="preserve">IBM SkillsBuild Cybersecurity Bootcamp 2026</w:t>
      </w:r>
    </w:p>
    <w:p>
      <w:pPr>
        <w:spacing w:after="160"/>
        <w:jc w:val="center"/>
      </w:pPr>
      <w:r>
        <w:rPr>
          <w:rFonts w:ascii="Calibri" w:cs="Calibri" w:eastAsia="Calibri" w:hAnsi="Calibri"/>
          <w:b w:val="false"/>
          <w:bCs w:val="false"/>
          <w:color w:val="000000"/>
          <w:sz w:val="26"/>
          <w:szCs w:val="26"/>
        </w:rPr>
        <w:t xml:space="preserve">Organised by BharatCares (CSRBOX Group)</w:t>
      </w:r>
    </w:p>
    <w:p>
      <w:pPr>
        <w:spacing w:after="160"/>
        <w:jc w:val="center"/>
      </w:pPr>
      <w:r>
        <w:rPr>
          <w:rFonts w:ascii="Calibri" w:cs="Calibri" w:eastAsia="Calibri" w:hAnsi="Calibri"/>
          <w:b w:val="false"/>
          <w:bCs w:val="false"/>
          <w:color w:val="000000"/>
          <w:sz w:val="26"/>
          <w:szCs w:val="26"/>
        </w:rPr>
        <w:t xml:space="preserve">October 2026</w:t>
      </w:r>
    </w:p>
    <w:p>
      <w:r>
        <w:br w:type="page"/>
      </w:r>
    </w:p>
    <w:p>
      <w:pPr>
        <w:pStyle w:val="Heading1"/>
        <w:spacing w:after="120" w:before="280"/>
      </w:pPr>
      <w:r>
        <w:rPr>
          <w:rFonts w:ascii="Calibri" w:cs="Calibri" w:eastAsia="Calibri" w:hAnsi="Calibri"/>
          <w:b/>
          <w:bCs/>
          <w:color w:val="1F3864"/>
          <w:sz w:val="32"/>
          <w:szCs w:val="32"/>
        </w:rPr>
        <w:t xml:space="preserve">1. Introduction</w:t>
      </w:r>
    </w:p>
    <w:p>
      <w:pPr>
        <w:spacing w:after="120" w:line="300"/>
      </w:pPr>
      <w:r>
        <w:rPr>
          <w:rFonts w:ascii="Calibri" w:cs="Calibri" w:eastAsia="Calibri" w:hAnsi="Calibri"/>
          <w:sz w:val="24"/>
          <w:szCs w:val="24"/>
        </w:rPr>
        <w:t xml:space="preserve">Websites talk to browsers using HTTP. Along with every web page, the server sends small instructions called HTTP response headers. Some of these, known as security headers, tell the browser how to behave safely, for example to use only encrypted connections, to refuse to be shown inside another site's frame, or to block untrusted scripts. When these headers are missing or wrongly set, attackers can more easily carry out attacks such as cross-site scripting (XSS), clickjacking and data theft.</w:t>
      </w:r>
    </w:p>
    <w:p>
      <w:pPr>
        <w:spacing w:after="120" w:line="300"/>
      </w:pPr>
      <w:r>
        <w:rPr>
          <w:rFonts w:ascii="Calibri" w:cs="Calibri" w:eastAsia="Calibri" w:hAnsi="Calibri"/>
          <w:sz w:val="24"/>
          <w:szCs w:val="24"/>
        </w:rPr>
        <w:t xml:space="preserve">This project is a Python program that automatically checks a website for these protections and for a related problem called CORS (Cross-Origin Resource Sharing) misconfiguration. It produces a clear PASS / WARN / FAIL report with advice and a security score out of 100.</w:t>
      </w:r>
    </w:p>
    <w:p>
      <w:pPr>
        <w:pStyle w:val="Heading1"/>
        <w:spacing w:after="120" w:before="280"/>
      </w:pPr>
      <w:r>
        <w:rPr>
          <w:rFonts w:ascii="Calibri" w:cs="Calibri" w:eastAsia="Calibri" w:hAnsi="Calibri"/>
          <w:b/>
          <w:bCs/>
          <w:color w:val="1F3864"/>
          <w:sz w:val="32"/>
          <w:szCs w:val="32"/>
        </w:rPr>
        <w:t xml:space="preserve">2. Problem Statement</w:t>
      </w:r>
    </w:p>
    <w:p>
      <w:pPr>
        <w:spacing w:after="120" w:line="300"/>
      </w:pPr>
      <w:r>
        <w:rPr>
          <w:rFonts w:ascii="Calibri" w:cs="Calibri" w:eastAsia="Calibri" w:hAnsi="Calibri"/>
          <w:sz w:val="24"/>
          <w:szCs w:val="24"/>
        </w:rPr>
        <w:t xml:space="preserve">Checking security headers by hand is slow and easy to get wrong, because each header has its own rules and acceptable values. Many small organisations and website owners do not know which headers they are missing. An automated scanner solves this by performing all checks in seconds and explaining the result in plain language.</w:t>
      </w:r>
    </w:p>
    <w:p>
      <w:pPr>
        <w:pStyle w:val="Heading1"/>
        <w:spacing w:after="120" w:before="280"/>
      </w:pPr>
      <w:r>
        <w:rPr>
          <w:rFonts w:ascii="Calibri" w:cs="Calibri" w:eastAsia="Calibri" w:hAnsi="Calibri"/>
          <w:b/>
          <w:bCs/>
          <w:color w:val="1F3864"/>
          <w:sz w:val="32"/>
          <w:szCs w:val="32"/>
        </w:rPr>
        <w:t xml:space="preserve">3. Objectives</w:t>
      </w:r>
    </w:p>
    <w:p>
      <w:pPr>
        <w:pStyle w:val="ListParagraph"/>
        <w:numPr>
          <w:ilvl w:val="0"/>
          <w:numId w:val="2"/>
        </w:numPr>
        <w:spacing w:after="60"/>
      </w:pPr>
      <w:r>
        <w:rPr>
          <w:rFonts w:ascii="Calibri" w:cs="Calibri" w:eastAsia="Calibri" w:hAnsi="Calibri"/>
          <w:sz w:val="24"/>
          <w:szCs w:val="24"/>
        </w:rPr>
        <w:t xml:space="preserve">Build a simple command-line scanner in Python that needs no special setup.</w:t>
      </w:r>
    </w:p>
    <w:p>
      <w:pPr>
        <w:pStyle w:val="ListParagraph"/>
        <w:numPr>
          <w:ilvl w:val="0"/>
          <w:numId w:val="2"/>
        </w:numPr>
        <w:spacing w:after="60"/>
      </w:pPr>
      <w:r>
        <w:rPr>
          <w:rFonts w:ascii="Calibri" w:cs="Calibri" w:eastAsia="Calibri" w:hAnsi="Calibri"/>
          <w:sz w:val="24"/>
          <w:szCs w:val="24"/>
        </w:rPr>
        <w:t xml:space="preserve">Detect missing or weak security headers (HSTS, CSP, X-Frame-Options, X-Content-Type-Options, Referrer-Policy, Permissions-Policy).</w:t>
      </w:r>
    </w:p>
    <w:p>
      <w:pPr>
        <w:pStyle w:val="ListParagraph"/>
        <w:numPr>
          <w:ilvl w:val="0"/>
          <w:numId w:val="2"/>
        </w:numPr>
        <w:spacing w:after="60"/>
      </w:pPr>
      <w:r>
        <w:rPr>
          <w:rFonts w:ascii="Calibri" w:cs="Calibri" w:eastAsia="Calibri" w:hAnsi="Calibri"/>
          <w:sz w:val="24"/>
          <w:szCs w:val="24"/>
        </w:rPr>
        <w:t xml:space="preserve">Detect information leaks through the Server and X-Powered-By headers.</w:t>
      </w:r>
    </w:p>
    <w:p>
      <w:pPr>
        <w:pStyle w:val="ListParagraph"/>
        <w:numPr>
          <w:ilvl w:val="0"/>
          <w:numId w:val="2"/>
        </w:numPr>
        <w:spacing w:after="60"/>
      </w:pPr>
      <w:r>
        <w:rPr>
          <w:rFonts w:ascii="Calibri" w:cs="Calibri" w:eastAsia="Calibri" w:hAnsi="Calibri"/>
          <w:sz w:val="24"/>
          <w:szCs w:val="24"/>
        </w:rPr>
        <w:t xml:space="preserve">Check cookies for the Secure, HttpOnly and SameSite flags.</w:t>
      </w:r>
    </w:p>
    <w:p>
      <w:pPr>
        <w:pStyle w:val="ListParagraph"/>
        <w:numPr>
          <w:ilvl w:val="0"/>
          <w:numId w:val="2"/>
        </w:numPr>
        <w:spacing w:after="60"/>
      </w:pPr>
      <w:r>
        <w:rPr>
          <w:rFonts w:ascii="Calibri" w:cs="Calibri" w:eastAsia="Calibri" w:hAnsi="Calibri"/>
          <w:sz w:val="24"/>
          <w:szCs w:val="24"/>
        </w:rPr>
        <w:t xml:space="preserve">Detect risky CORS settings, such as trusting every origin or combining a wildcard with credentials.</w:t>
      </w:r>
    </w:p>
    <w:p>
      <w:pPr>
        <w:pStyle w:val="ListParagraph"/>
        <w:numPr>
          <w:ilvl w:val="0"/>
          <w:numId w:val="2"/>
        </w:numPr>
        <w:spacing w:after="60"/>
      </w:pPr>
      <w:r>
        <w:rPr>
          <w:rFonts w:ascii="Calibri" w:cs="Calibri" w:eastAsia="Calibri" w:hAnsi="Calibri"/>
          <w:sz w:val="24"/>
          <w:szCs w:val="24"/>
        </w:rPr>
        <w:t xml:space="preserve">Produce a readable report, a score and a grade, and save the results to files.</w:t>
      </w:r>
    </w:p>
    <w:p>
      <w:pPr>
        <w:pStyle w:val="Heading1"/>
        <w:spacing w:after="120" w:before="280"/>
      </w:pPr>
      <w:r>
        <w:rPr>
          <w:rFonts w:ascii="Calibri" w:cs="Calibri" w:eastAsia="Calibri" w:hAnsi="Calibri"/>
          <w:b/>
          <w:bCs/>
          <w:color w:val="1F3864"/>
          <w:sz w:val="32"/>
          <w:szCs w:val="32"/>
        </w:rPr>
        <w:t xml:space="preserve">4. Background Concepts</w:t>
      </w:r>
    </w:p>
    <w:p>
      <w:pPr>
        <w:pStyle w:val="Heading2"/>
        <w:spacing w:after="80" w:before="200"/>
      </w:pPr>
      <w:r>
        <w:rPr>
          <w:rFonts w:ascii="Calibri" w:cs="Calibri" w:eastAsia="Calibri" w:hAnsi="Calibri"/>
          <w:b/>
          <w:bCs/>
          <w:color w:val="2E74B5"/>
          <w:sz w:val="26"/>
          <w:szCs w:val="26"/>
        </w:rPr>
        <w:t xml:space="preserve">4.1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Header</w:t>
            </w:r>
          </w:p>
        </w:tc>
        <w:tc>
          <w:tcPr>
            <w:tcW w:type="dxa" w:w="65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Purpose</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Strict-Transport-Security (HSTS)</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Forces the browser to use HTTPS only for the site, preventing downgrade attacks.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Content-Security-Policy (CSP)</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Lists which sources of scripts, images and styles are trusted. A strong defence against XSS.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X-Frame-Options</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Stops the page from being embedded in another site's frame (clickjacking).</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X-Content-Type-Options</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With the value nosniff, stops the browser guessing file types.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Referrer-Policy</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Controls how much of the page address is shared with other sites.</w:t>
            </w:r>
          </w:p>
        </w:tc>
      </w:tr>
      <w:tr>
        <w:trPr>
          <w:tblHeader w:val="false"/>
        </w:trPr>
        <w:tc>
          <w:tcPr>
            <w:tcW w:type="dxa" w:w="28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Permissions-Policy</w:t>
            </w:r>
          </w:p>
        </w:tc>
        <w:tc>
          <w:tcPr>
            <w:tcW w:type="dxa" w:w="6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Restricts browser features such as camera, microphone and location.</w:t>
            </w:r>
          </w:p>
        </w:tc>
      </w:tr>
    </w:tbl>
    <w:p>
      <w:pPr>
        <w:pStyle w:val="Heading2"/>
        <w:spacing w:after="80" w:before="200"/>
      </w:pPr>
      <w:r>
        <w:rPr>
          <w:rFonts w:ascii="Calibri" w:cs="Calibri" w:eastAsia="Calibri" w:hAnsi="Calibri"/>
          <w:b/>
          <w:bCs/>
          <w:color w:val="2E74B5"/>
          <w:sz w:val="26"/>
          <w:szCs w:val="26"/>
        </w:rPr>
        <w:t xml:space="preserve">4.2 CORS</w:t>
      </w:r>
    </w:p>
    <w:p>
      <w:pPr>
        <w:spacing w:after="120" w:line="300"/>
      </w:pPr>
      <w:r>
        <w:rPr>
          <w:rFonts w:ascii="Calibri" w:cs="Calibri" w:eastAsia="Calibri" w:hAnsi="Calibri"/>
          <w:sz w:val="24"/>
          <w:szCs w:val="24"/>
        </w:rPr>
        <w:t xml:space="preserve">Browsers normally stop a web page from one site reading data from another site (the same-origin policy). CORS lets a server relax this rule for chosen sites using the Access-Control-Allow-Origin header. If a server allows every origin, or reflects back whatever origin it receives while also allowing credentials, a malicious website could read a logged-in user's private data.</w:t>
      </w:r>
    </w:p>
    <w:p>
      <w:pPr>
        <w:pStyle w:val="Heading2"/>
        <w:spacing w:after="80" w:before="200"/>
      </w:pPr>
      <w:r>
        <w:rPr>
          <w:rFonts w:ascii="Calibri" w:cs="Calibri" w:eastAsia="Calibri" w:hAnsi="Calibri"/>
          <w:b/>
          <w:bCs/>
          <w:color w:val="2E74B5"/>
          <w:sz w:val="26"/>
          <w:szCs w:val="26"/>
        </w:rPr>
        <w:t xml:space="preserve">4.3 Cookie Flags</w:t>
      </w:r>
    </w:p>
    <w:p>
      <w:pPr>
        <w:spacing w:after="120" w:line="300"/>
      </w:pPr>
      <w:r>
        <w:rPr>
          <w:rFonts w:ascii="Calibri" w:cs="Calibri" w:eastAsia="Calibri" w:hAnsi="Calibri"/>
          <w:sz w:val="24"/>
          <w:szCs w:val="24"/>
        </w:rPr>
        <w:t xml:space="preserve">Secure means the cookie is sent only over HTTPS. HttpOnly hides the cookie from JavaScript, limiting theft through XSS. SameSite limits sending the cookie on requests started by other sites, which helps against cross-site request forgery.</w:t>
      </w:r>
    </w:p>
    <w:p>
      <w:pPr>
        <w:pStyle w:val="Heading1"/>
        <w:spacing w:after="120" w:before="280"/>
      </w:pPr>
      <w:r>
        <w:rPr>
          <w:rFonts w:ascii="Calibri" w:cs="Calibri" w:eastAsia="Calibri" w:hAnsi="Calibri"/>
          <w:b/>
          <w:bCs/>
          <w:color w:val="1F3864"/>
          <w:sz w:val="32"/>
          <w:szCs w:val="32"/>
        </w:rPr>
        <w:t xml:space="preserve">5. Tools and Technologies</w:t>
      </w:r>
    </w:p>
    <w:p>
      <w:pPr>
        <w:pStyle w:val="ListParagraph"/>
        <w:numPr>
          <w:ilvl w:val="0"/>
          <w:numId w:val="2"/>
        </w:numPr>
        <w:spacing w:after="60"/>
      </w:pPr>
      <w:r>
        <w:rPr>
          <w:rFonts w:ascii="Calibri" w:cs="Calibri" w:eastAsia="Calibri" w:hAnsi="Calibri"/>
          <w:sz w:val="24"/>
          <w:szCs w:val="24"/>
        </w:rPr>
        <w:t xml:space="preserve">Python 3 as the programming language.</w:t>
      </w:r>
    </w:p>
    <w:p>
      <w:pPr>
        <w:pStyle w:val="ListParagraph"/>
        <w:numPr>
          <w:ilvl w:val="0"/>
          <w:numId w:val="2"/>
        </w:numPr>
        <w:spacing w:after="60"/>
      </w:pPr>
      <w:r>
        <w:rPr>
          <w:rFonts w:ascii="Calibri" w:cs="Calibri" w:eastAsia="Calibri" w:hAnsi="Calibri"/>
          <w:sz w:val="24"/>
          <w:szCs w:val="24"/>
        </w:rPr>
        <w:t xml:space="preserve">The requests library to send HTTP requests and read response headers.</w:t>
      </w:r>
    </w:p>
    <w:p>
      <w:pPr>
        <w:pStyle w:val="ListParagraph"/>
        <w:numPr>
          <w:ilvl w:val="0"/>
          <w:numId w:val="2"/>
        </w:numPr>
        <w:spacing w:after="60"/>
      </w:pPr>
      <w:r>
        <w:rPr>
          <w:rFonts w:ascii="Calibri" w:cs="Calibri" w:eastAsia="Calibri" w:hAnsi="Calibri"/>
          <w:sz w:val="24"/>
          <w:szCs w:val="24"/>
        </w:rPr>
        <w:t xml:space="preserve">Standard library modules: json (saving results), sys (command-line input) and datetime (report time).</w:t>
      </w:r>
    </w:p>
    <w:p>
      <w:pPr>
        <w:pStyle w:val="ListParagraph"/>
        <w:numPr>
          <w:ilvl w:val="0"/>
          <w:numId w:val="2"/>
        </w:numPr>
        <w:spacing w:after="60"/>
      </w:pPr>
      <w:r>
        <w:rPr>
          <w:rFonts w:ascii="Calibri" w:cs="Calibri" w:eastAsia="Calibri" w:hAnsi="Calibri"/>
          <w:sz w:val="24"/>
          <w:szCs w:val="24"/>
        </w:rPr>
        <w:t xml:space="preserve">A built-in Python test server, used to create a deliberately weak and a deliberately strong website for testing.</w:t>
      </w:r>
    </w:p>
    <w:p>
      <w:pPr>
        <w:pStyle w:val="Heading1"/>
        <w:spacing w:after="120" w:before="280"/>
      </w:pPr>
      <w:r>
        <w:rPr>
          <w:rFonts w:ascii="Calibri" w:cs="Calibri" w:eastAsia="Calibri" w:hAnsi="Calibri"/>
          <w:b/>
          <w:bCs/>
          <w:color w:val="1F3864"/>
          <w:sz w:val="32"/>
          <w:szCs w:val="32"/>
        </w:rPr>
        <w:t xml:space="preserve">6. System Design and Methodology</w:t>
      </w:r>
    </w:p>
    <w:p>
      <w:pPr>
        <w:spacing w:after="120" w:line="300"/>
      </w:pPr>
      <w:r>
        <w:rPr>
          <w:rFonts w:ascii="Calibri" w:cs="Calibri" w:eastAsia="Calibri" w:hAnsi="Calibri"/>
          <w:sz w:val="24"/>
          <w:szCs w:val="24"/>
        </w:rPr>
        <w:t xml:space="preserve">The scanner works in five steps:</w:t>
      </w:r>
    </w:p>
    <w:p>
      <w:pPr>
        <w:pStyle w:val="ListParagraph"/>
        <w:numPr>
          <w:ilvl w:val="0"/>
          <w:numId w:val="2"/>
        </w:numPr>
        <w:spacing w:after="60"/>
      </w:pPr>
      <w:r>
        <w:rPr>
          <w:rFonts w:ascii="Calibri" w:cs="Calibri" w:eastAsia="Calibri" w:hAnsi="Calibri"/>
          <w:sz w:val="24"/>
          <w:szCs w:val="24"/>
        </w:rPr>
        <w:t xml:space="preserve">Step 1: The user enters a website address. The program adds https:// if it is missing.</w:t>
      </w:r>
    </w:p>
    <w:p>
      <w:pPr>
        <w:pStyle w:val="ListParagraph"/>
        <w:numPr>
          <w:ilvl w:val="0"/>
          <w:numId w:val="2"/>
        </w:numPr>
        <w:spacing w:after="60"/>
      </w:pPr>
      <w:r>
        <w:rPr>
          <w:rFonts w:ascii="Calibri" w:cs="Calibri" w:eastAsia="Calibri" w:hAnsi="Calibri"/>
          <w:sz w:val="24"/>
          <w:szCs w:val="24"/>
        </w:rPr>
        <w:t xml:space="preserve">Step 2: The program sends one ordinary GET request and reads the response headers and cookies.</w:t>
      </w:r>
    </w:p>
    <w:p>
      <w:pPr>
        <w:pStyle w:val="ListParagraph"/>
        <w:numPr>
          <w:ilvl w:val="0"/>
          <w:numId w:val="2"/>
        </w:numPr>
        <w:spacing w:after="60"/>
      </w:pPr>
      <w:r>
        <w:rPr>
          <w:rFonts w:ascii="Calibri" w:cs="Calibri" w:eastAsia="Calibri" w:hAnsi="Calibri"/>
          <w:sz w:val="24"/>
          <w:szCs w:val="24"/>
        </w:rPr>
        <w:t xml:space="preserve">Step 3: Each check function examines the headers. The CORS check sends a second request that pretends to come from a fake website (Origin: https://evil-test-origin.example) and sees whether the server agrees to share data with it.</w:t>
      </w:r>
    </w:p>
    <w:p>
      <w:pPr>
        <w:pStyle w:val="ListParagraph"/>
        <w:numPr>
          <w:ilvl w:val="0"/>
          <w:numId w:val="2"/>
        </w:numPr>
        <w:spacing w:after="60"/>
      </w:pPr>
      <w:r>
        <w:rPr>
          <w:rFonts w:ascii="Calibri" w:cs="Calibri" w:eastAsia="Calibri" w:hAnsi="Calibri"/>
          <w:sz w:val="24"/>
          <w:szCs w:val="24"/>
        </w:rPr>
        <w:t xml:space="preserve">Step 4: Each check gives PASS, WARN or FAIL and earns points. Headers are worth 90 points in total, cookies 5 and CORS 5.</w:t>
      </w:r>
    </w:p>
    <w:p>
      <w:pPr>
        <w:pStyle w:val="ListParagraph"/>
        <w:numPr>
          <w:ilvl w:val="0"/>
          <w:numId w:val="2"/>
        </w:numPr>
        <w:spacing w:after="60"/>
      </w:pPr>
      <w:r>
        <w:rPr>
          <w:rFonts w:ascii="Calibri" w:cs="Calibri" w:eastAsia="Calibri" w:hAnsi="Calibri"/>
          <w:sz w:val="24"/>
          <w:szCs w:val="24"/>
        </w:rPr>
        <w:t xml:space="preserve">Step 5: The program prints the report, calculates the score and grade, and saves it as .txt and .json files.</w:t>
      </w:r>
    </w:p>
    <w:p>
      <w:pPr>
        <w:pStyle w:val="Heading2"/>
        <w:spacing w:after="80" w:before="200"/>
      </w:pPr>
      <w:r>
        <w:rPr>
          <w:rFonts w:ascii="Calibri" w:cs="Calibri" w:eastAsia="Calibri" w:hAnsi="Calibri"/>
          <w:b/>
          <w:bCs/>
          <w:color w:val="2E74B5"/>
          <w:sz w:val="26"/>
          <w:szCs w:val="26"/>
        </w:rPr>
        <w:t xml:space="preserve">Grading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Score</w:t>
            </w:r>
          </w:p>
        </w:tc>
        <w:tc>
          <w:tcPr>
            <w:tcW w:type="dxa" w:w="24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Grade</w:t>
            </w:r>
          </w:p>
        </w:tc>
        <w:tc>
          <w:tcPr>
            <w:tcW w:type="dxa" w:w="49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Meaning</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90 to 100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 (Excellent)</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Strong protections in place</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75 to 89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 (Good)</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Minor gaps</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60 to 74</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 (Fair)</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Several protections missing</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40 to 59</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D (Poor)</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Weak configuration</w:t>
            </w:r>
          </w:p>
        </w:tc>
      </w:tr>
      <w:tr>
        <w:trPr>
          <w:tblHeader w:val="false"/>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Below 40</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 (Very weak)</w:t>
            </w:r>
          </w:p>
        </w:tc>
        <w:tc>
          <w:tcPr>
            <w:tcW w:type="dxa" w:w="4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Serious problems, urgent action needed</w:t>
            </w:r>
          </w:p>
        </w:tc>
      </w:tr>
    </w:tbl>
    <w:p>
      <w:pPr>
        <w:pStyle w:val="Heading1"/>
        <w:spacing w:after="120" w:before="280"/>
      </w:pPr>
      <w:r>
        <w:rPr>
          <w:rFonts w:ascii="Calibri" w:cs="Calibri" w:eastAsia="Calibri" w:hAnsi="Calibri"/>
          <w:b/>
          <w:bCs/>
          <w:color w:val="1F3864"/>
          <w:sz w:val="32"/>
          <w:szCs w:val="32"/>
        </w:rPr>
        <w:t xml:space="preserve">7. Implementation</w:t>
      </w:r>
    </w:p>
    <w:p>
      <w:pPr>
        <w:spacing w:after="120" w:line="300"/>
      </w:pPr>
      <w:r>
        <w:rPr>
          <w:rFonts w:ascii="Calibri" w:cs="Calibri" w:eastAsia="Calibri" w:hAnsi="Calibri"/>
          <w:sz w:val="24"/>
          <w:szCs w:val="24"/>
        </w:rPr>
        <w:t xml:space="preserve">The program is a single file, PrabhnoorSinghGhai_WebSecurityScanner.py, organised into small functions, each with a single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Function</w:t>
            </w:r>
          </w:p>
        </w:tc>
        <w:tc>
          <w:tcPr>
            <w:tcW w:type="dxa" w:w="60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What it does</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clean_url()</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Tidies the address and adds https:// if missing</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check_security_headers()</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Checks the six security headers and the quality of their values</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check_information_leaks()</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Looks for software version details in Server and X-Powered-By</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check_cookies()</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Checks cookies for Secure, HttpOnly and SameSite</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check_cors()</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Tests whether the site trusts an unknown origin</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build_report() / grade()</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Creates the report text, score and grade</w:t>
            </w:r>
          </w:p>
        </w:tc>
      </w:tr>
      <w:tr>
        <w:trPr>
          <w:tblHeader w:val="false"/>
        </w:trPr>
        <w:tc>
          <w:tcPr>
            <w:tcW w:type="dxa" w:w="33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scan() / main()</w:t>
            </w:r>
          </w:p>
        </w:tc>
        <w:tc>
          <w:tcPr>
            <w:tcW w:type="dxa" w:w="60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Runs everything and saves the output files</w:t>
            </w:r>
          </w:p>
        </w:tc>
      </w:tr>
    </w:tbl>
    <w:p>
      <w:pPr>
        <w:spacing w:after="120" w:line="300"/>
      </w:pPr>
      <w:r>
        <w:rPr>
          <w:rFonts w:ascii="Calibri" w:cs="Calibri" w:eastAsia="Calibri" w:hAnsi="Calibri"/>
          <w:sz w:val="24"/>
          <w:szCs w:val="24"/>
        </w:rPr>
        <w:t xml:space="preserve">Quality checks go beyond simply looking for a header. For example, HSTS is only a full PASS if max-age is at least 180 days, and a CSP containing unsafe-inline, unsafe-eval or a wildcard is marked WARN.</w:t>
      </w:r>
    </w:p>
    <w:p>
      <w:pPr>
        <w:pStyle w:val="Heading1"/>
        <w:spacing w:after="120" w:before="280"/>
      </w:pPr>
      <w:r>
        <w:rPr>
          <w:rFonts w:ascii="Calibri" w:cs="Calibri" w:eastAsia="Calibri" w:hAnsi="Calibri"/>
          <w:b/>
          <w:bCs/>
          <w:color w:val="1F3864"/>
          <w:sz w:val="32"/>
          <w:szCs w:val="32"/>
        </w:rPr>
        <w:t xml:space="preserve">8. Testing and Results</w:t>
      </w:r>
    </w:p>
    <w:p>
      <w:pPr>
        <w:spacing w:after="120" w:line="300"/>
      </w:pPr>
      <w:r>
        <w:rPr>
          <w:rFonts w:ascii="Calibri" w:cs="Calibri" w:eastAsia="Calibri" w:hAnsi="Calibri"/>
          <w:sz w:val="24"/>
          <w:szCs w:val="24"/>
        </w:rPr>
        <w:t xml:space="preserve">Because scanning other people's websites without permission is not appropriate, the tool was tested on two local test servers created for this purpose: one deliberately insecure and one correctly hardened.</w:t>
      </w:r>
    </w:p>
    <w:p>
      <w:pPr>
        <w:pStyle w:val="Heading2"/>
        <w:spacing w:after="80" w:before="200"/>
      </w:pPr>
      <w:r>
        <w:rPr>
          <w:rFonts w:ascii="Calibri" w:cs="Calibri" w:eastAsia="Calibri" w:hAnsi="Calibri"/>
          <w:b/>
          <w:bCs/>
          <w:color w:val="2E74B5"/>
          <w:sz w:val="26"/>
          <w:szCs w:val="26"/>
        </w:rPr>
        <w:t xml:space="preserve">8.1 Test A: Deliberately weak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Check</w:t>
            </w:r>
          </w:p>
        </w:tc>
        <w:tc>
          <w:tcPr>
            <w:tcW w:type="dxa" w:w="53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Result</w:t>
            </w:r>
          </w:p>
        </w:tc>
      </w:tr>
      <w:tr>
        <w:trPr>
          <w:tblHeader w:val="false"/>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All six security headers</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FAIL (all missing)</w:t>
            </w:r>
          </w:p>
        </w:tc>
      </w:tr>
      <w:tr>
        <w:trPr>
          <w:tblHeader w:val="false"/>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HTTPS</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FAIL (plain HTTP)</w:t>
            </w:r>
          </w:p>
        </w:tc>
      </w:tr>
      <w:tr>
        <w:trPr>
          <w:tblHeader w:val="false"/>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Server and X-Powered-By</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WARN (versions revealed: Apache/2.4.41, PHP/7.4.3)</w:t>
            </w:r>
          </w:p>
        </w:tc>
      </w:tr>
      <w:tr>
        <w:trPr>
          <w:tblHeader w:val="false"/>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Cookie flags</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WARN (missing Secure, HttpOnly, SameSite)</w:t>
            </w:r>
          </w:p>
        </w:tc>
      </w:tr>
      <w:tr>
        <w:trPr>
          <w:tblHeader w:val="false"/>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CORS</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FAIL (reflects any origin and allows credentials)</w:t>
            </w:r>
          </w:p>
        </w:tc>
      </w:tr>
      <w:tr>
        <w:trPr>
          <w:tblHeader w:val="false"/>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Overall</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 0, WARN 3, FAIL 8. Score 2/100, Grade F</w:t>
            </w:r>
          </w:p>
        </w:tc>
      </w:tr>
    </w:tbl>
    <w:p>
      <w:pPr>
        <w:spacing w:after="100"/>
      </w:pPr>
    </w:p>
    <w:p>
      <w:pPr>
        <w:pStyle w:val="Heading2"/>
        <w:spacing w:after="80" w:before="200"/>
      </w:pPr>
      <w:r>
        <w:rPr>
          <w:rFonts w:ascii="Calibri" w:cs="Calibri" w:eastAsia="Calibri" w:hAnsi="Calibri"/>
          <w:b/>
          <w:bCs/>
          <w:color w:val="2E74B5"/>
          <w:sz w:val="26"/>
          <w:szCs w:val="26"/>
        </w:rPr>
        <w:t xml:space="preserve">8.2 Test B: Hardened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Check</w:t>
            </w:r>
          </w:p>
        </w:tc>
        <w:tc>
          <w:tcPr>
            <w:tcW w:type="dxa" w:w="5360"/>
            <w:tcBorders>
              <w:top w:val="single" w:color="999999" w:sz="4"/>
              <w:left w:val="single" w:color="999999" w:sz="4"/>
              <w:bottom w:val="single" w:color="999999" w:sz="4"/>
              <w:right w:val="single" w:color="999999" w:sz="4"/>
            </w:tcBorders>
            <w:shd w:fill="1F3864" w:val="clear"/>
            <w:tcMar>
              <w:top w:type="dxa" w:w="60"/>
              <w:left w:type="dxa" w:w="100"/>
              <w:bottom w:type="dxa" w:w="60"/>
              <w:right w:type="dxa" w:w="100"/>
            </w:tcMar>
          </w:tcPr>
          <w:p>
            <w:r>
              <w:rPr>
                <w:rFonts w:ascii="Calibri" w:cs="Calibri" w:eastAsia="Calibri" w:hAnsi="Calibri"/>
                <w:b/>
                <w:bCs/>
                <w:color w:val="FFFFFF"/>
                <w:sz w:val="21"/>
                <w:szCs w:val="21"/>
              </w:rPr>
              <w:t xml:space="preserve">Result</w:t>
            </w:r>
          </w:p>
        </w:tc>
      </w:tr>
      <w:tr>
        <w:trPr>
          <w:tblHeader w:val="false"/>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All six security headers</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r>
        <w:trPr>
          <w:tblHeader w:val="false"/>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Cookie flags</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w:t>
            </w:r>
          </w:p>
        </w:tc>
      </w:tr>
      <w:tr>
        <w:trPr>
          <w:tblHeader w:val="false"/>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CORS</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 (no access for unknown origins)</w:t>
            </w:r>
          </w:p>
        </w:tc>
      </w:tr>
      <w:tr>
        <w:trPr>
          <w:tblHeader w:val="false"/>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Server header and HTTPS</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WARN / FAIL only because the local test server shows its Python version and runs without HTTPS</w:t>
            </w:r>
          </w:p>
        </w:tc>
      </w:tr>
      <w:tr>
        <w:trPr>
          <w:tblHeader w:val="false"/>
        </w:trPr>
        <w:tc>
          <w:tcPr>
            <w:tcW w:type="dxa" w:w="4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Overall</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Calibri" w:cs="Calibri" w:eastAsia="Calibri" w:hAnsi="Calibri"/>
                <w:b w:val="false"/>
                <w:bCs w:val="false"/>
                <w:color w:val="000000"/>
                <w:sz w:val="21"/>
                <w:szCs w:val="21"/>
              </w:rPr>
              <w:t xml:space="preserve">PASS 9, WARN 1, FAIL 1. Score 100/100, Grade A</w:t>
            </w:r>
          </w:p>
        </w:tc>
      </w:tr>
    </w:tbl>
    <w:p>
      <w:pPr>
        <w:spacing w:after="100"/>
      </w:pPr>
    </w:p>
    <w:p>
      <w:pPr>
        <w:pStyle w:val="Heading2"/>
        <w:spacing w:after="80" w:before="200"/>
      </w:pPr>
      <w:r>
        <w:rPr>
          <w:rFonts w:ascii="Calibri" w:cs="Calibri" w:eastAsia="Calibri" w:hAnsi="Calibri"/>
          <w:b/>
          <w:bCs/>
          <w:color w:val="2E74B5"/>
          <w:sz w:val="26"/>
          <w:szCs w:val="26"/>
        </w:rPr>
        <w:t xml:space="preserve">8.3 Test C: Real website (example.com)</w:t>
      </w:r>
    </w:p>
    <w:p>
      <w:pPr>
        <w:spacing w:after="120" w:line="300"/>
      </w:pPr>
      <w:r>
        <w:rPr>
          <w:rFonts w:ascii="Calibri" w:cs="Calibri" w:eastAsia="Calibri" w:hAnsi="Calibri"/>
          <w:sz w:val="24"/>
          <w:szCs w:val="24"/>
        </w:rPr>
        <w:t xml:space="preserve">The scanner was also run on the public demonstration site example.com on 20 October 2026. All six security headers were missing, no cookies were set, no risky CORS behaviour was found and the server (Cloudflare) did not reveal a version number. The result was PASS 4, WARN 0, FAIL 6, a score of 10/100 (Grade F). This is expected, because example.com is a minimal page that does not configure security headers. It shows that the scanner works correctly on a live website.</w:t>
      </w:r>
    </w:p>
    <w:p>
      <w:pPr>
        <w:pStyle w:val="Heading2"/>
        <w:spacing w:after="80" w:before="200"/>
      </w:pPr>
      <w:r>
        <w:rPr>
          <w:rFonts w:ascii="Calibri" w:cs="Calibri" w:eastAsia="Calibri" w:hAnsi="Calibri"/>
          <w:b/>
          <w:bCs/>
          <w:color w:val="2E74B5"/>
          <w:sz w:val="26"/>
          <w:szCs w:val="26"/>
        </w:rPr>
        <w:t xml:space="preserve">8.4 Sample output (extract, weak test server)</w:t>
      </w:r>
    </w:p>
    <w:p>
      <w:pPr>
        <w:shd w:fill="F2F2F2" w:val="clear"/>
        <w:spacing w:after="0"/>
      </w:pPr>
      <w:r>
        <w:rPr>
          <w:rFonts w:ascii="Consolas" w:cs="Consolas" w:eastAsia="Consolas" w:hAnsi="Consolas"/>
          <w:sz w:val="18"/>
          <w:szCs w:val="18"/>
        </w:rPr>
        <w:t xml:space="preserve">[FAIL] Strict-Transport-Security</w:t>
      </w:r>
    </w:p>
    <w:p>
      <w:pPr>
        <w:shd w:fill="F2F2F2" w:val="clear"/>
        <w:spacing w:after="0"/>
      </w:pPr>
      <w:r>
        <w:rPr>
          <w:rFonts w:ascii="Consolas" w:cs="Consolas" w:eastAsia="Consolas" w:hAnsi="Consolas"/>
          <w:sz w:val="18"/>
          <w:szCs w:val="18"/>
        </w:rPr>
        <w:t xml:space="preserve">        Header is missing.</w:t>
      </w:r>
    </w:p>
    <w:p>
      <w:pPr>
        <w:shd w:fill="F2F2F2" w:val="clear"/>
        <w:spacing w:after="0"/>
      </w:pPr>
      <w:r>
        <w:rPr>
          <w:rFonts w:ascii="Consolas" w:cs="Consolas" w:eastAsia="Consolas" w:hAnsi="Consolas"/>
          <w:sz w:val="18"/>
          <w:szCs w:val="18"/>
        </w:rPr>
        <w:t xml:space="preserve">[FAIL] Content-Security-Policy</w:t>
      </w:r>
    </w:p>
    <w:p>
      <w:pPr>
        <w:shd w:fill="F2F2F2" w:val="clear"/>
        <w:spacing w:after="0"/>
      </w:pPr>
      <w:r>
        <w:rPr>
          <w:rFonts w:ascii="Consolas" w:cs="Consolas" w:eastAsia="Consolas" w:hAnsi="Consolas"/>
          <w:sz w:val="18"/>
          <w:szCs w:val="18"/>
        </w:rPr>
        <w:t xml:space="preserve">        Header is missing.</w:t>
      </w:r>
    </w:p>
    <w:p>
      <w:pPr>
        <w:shd w:fill="F2F2F2" w:val="clear"/>
        <w:spacing w:after="0"/>
      </w:pPr>
      <w:r>
        <w:rPr>
          <w:rFonts w:ascii="Consolas" w:cs="Consolas" w:eastAsia="Consolas" w:hAnsi="Consolas"/>
          <w:sz w:val="18"/>
          <w:szCs w:val="18"/>
        </w:rPr>
        <w:t xml:space="preserve">[WARN] Cookie flags</w:t>
      </w:r>
    </w:p>
    <w:p>
      <w:pPr>
        <w:shd w:fill="F2F2F2" w:val="clear"/>
        <w:spacing w:after="0"/>
      </w:pPr>
      <w:r>
        <w:rPr>
          <w:rFonts w:ascii="Consolas" w:cs="Consolas" w:eastAsia="Consolas" w:hAnsi="Consolas"/>
          <w:sz w:val="18"/>
          <w:szCs w:val="18"/>
        </w:rPr>
        <w:t xml:space="preserve">        session: missing Secure, HttpOnly, SameSite</w:t>
      </w:r>
    </w:p>
    <w:p>
      <w:pPr>
        <w:shd w:fill="F2F2F2" w:val="clear"/>
        <w:spacing w:after="0"/>
      </w:pPr>
      <w:r>
        <w:rPr>
          <w:rFonts w:ascii="Consolas" w:cs="Consolas" w:eastAsia="Consolas" w:hAnsi="Consolas"/>
          <w:sz w:val="18"/>
          <w:szCs w:val="18"/>
        </w:rPr>
        <w:t xml:space="preserve">[FAIL] CORS policy</w:t>
      </w:r>
    </w:p>
    <w:p>
      <w:pPr>
        <w:shd w:fill="F2F2F2" w:val="clear"/>
        <w:spacing w:after="0"/>
      </w:pPr>
      <w:r>
        <w:rPr>
          <w:rFonts w:ascii="Consolas" w:cs="Consolas" w:eastAsia="Consolas" w:hAnsi="Consolas"/>
          <w:sz w:val="18"/>
          <w:szCs w:val="18"/>
        </w:rPr>
        <w:t xml:space="preserve">        CRITICAL: site reflects any Origin AND allows credentials.</w:t>
      </w:r>
    </w:p>
    <w:p>
      <w:pPr>
        <w:shd w:fill="F2F2F2" w:val="clear"/>
        <w:spacing w:after="0"/>
      </w:pPr>
      <w:r>
        <w:rPr>
          <w:rFonts w:ascii="Consolas" w:cs="Consolas" w:eastAsia="Consolas" w:hAnsi="Consolas"/>
          <w:sz w:val="18"/>
          <w:szCs w:val="18"/>
        </w:rPr>
        <w:t xml:space="preserve">  PASS: 0   WARN: 3   FAIL: 8</w:t>
      </w:r>
    </w:p>
    <w:p>
      <w:pPr>
        <w:shd w:fill="F2F2F2" w:val="clear"/>
        <w:spacing w:after="0"/>
      </w:pPr>
      <w:r>
        <w:rPr>
          <w:rFonts w:ascii="Consolas" w:cs="Consolas" w:eastAsia="Consolas" w:hAnsi="Consolas"/>
          <w:sz w:val="18"/>
          <w:szCs w:val="18"/>
        </w:rPr>
        <w:t xml:space="preserve">  SECURITY SCORE: 2/100   GRADE: F (Very weak)</w:t>
      </w:r>
    </w:p>
    <w:p>
      <w:pPr>
        <w:spacing w:after="100"/>
      </w:pPr>
    </w:p>
    <w:p>
      <w:pPr>
        <w:spacing w:after="120" w:line="300"/>
      </w:pPr>
      <w:r>
        <w:rPr>
          <w:rFonts w:ascii="Calibri" w:cs="Calibri" w:eastAsia="Calibri" w:hAnsi="Calibri"/>
          <w:sz w:val="24"/>
          <w:szCs w:val="24"/>
        </w:rPr>
        <w:t xml:space="preserve">The two tests show that the scanner correctly separates a poorly protected site from a well protected one.</w:t>
      </w:r>
    </w:p>
    <w:p>
      <w:pPr>
        <w:pStyle w:val="Heading1"/>
        <w:spacing w:after="120" w:before="280"/>
      </w:pPr>
      <w:r>
        <w:rPr>
          <w:rFonts w:ascii="Calibri" w:cs="Calibri" w:eastAsia="Calibri" w:hAnsi="Calibri"/>
          <w:b/>
          <w:bCs/>
          <w:color w:val="1F3864"/>
          <w:sz w:val="32"/>
          <w:szCs w:val="32"/>
        </w:rPr>
        <w:t xml:space="preserve">9. Security and Ethical Considerations</w:t>
      </w:r>
    </w:p>
    <w:p>
      <w:pPr>
        <w:pStyle w:val="ListParagraph"/>
        <w:numPr>
          <w:ilvl w:val="0"/>
          <w:numId w:val="2"/>
        </w:numPr>
        <w:spacing w:after="60"/>
      </w:pPr>
      <w:r>
        <w:rPr>
          <w:rFonts w:ascii="Calibri" w:cs="Calibri" w:eastAsia="Calibri" w:hAnsi="Calibri"/>
          <w:sz w:val="24"/>
          <w:szCs w:val="24"/>
        </w:rPr>
        <w:t xml:space="preserve">The tool only sends ordinary web requests, the same as opening a page in a browser. It does not exploit, attack or overload any site.</w:t>
      </w:r>
    </w:p>
    <w:p>
      <w:pPr>
        <w:pStyle w:val="ListParagraph"/>
        <w:numPr>
          <w:ilvl w:val="0"/>
          <w:numId w:val="2"/>
        </w:numPr>
        <w:spacing w:after="60"/>
      </w:pPr>
      <w:r>
        <w:rPr>
          <w:rFonts w:ascii="Calibri" w:cs="Calibri" w:eastAsia="Calibri" w:hAnsi="Calibri"/>
          <w:sz w:val="24"/>
          <w:szCs w:val="24"/>
        </w:rPr>
        <w:t xml:space="preserve">It must only be used on websites owned by the user or where written permission has been given.</w:t>
      </w:r>
    </w:p>
    <w:p>
      <w:pPr>
        <w:pStyle w:val="ListParagraph"/>
        <w:numPr>
          <w:ilvl w:val="0"/>
          <w:numId w:val="2"/>
        </w:numPr>
        <w:spacing w:after="60"/>
      </w:pPr>
      <w:r>
        <w:rPr>
          <w:rFonts w:ascii="Calibri" w:cs="Calibri" w:eastAsia="Calibri" w:hAnsi="Calibri"/>
          <w:sz w:val="24"/>
          <w:szCs w:val="24"/>
        </w:rPr>
        <w:t xml:space="preserve">Safe practice targets include example.com and httpbin.org.</w:t>
      </w:r>
    </w:p>
    <w:p>
      <w:pPr>
        <w:pStyle w:val="ListParagraph"/>
        <w:numPr>
          <w:ilvl w:val="0"/>
          <w:numId w:val="2"/>
        </w:numPr>
        <w:spacing w:after="60"/>
      </w:pPr>
      <w:r>
        <w:rPr>
          <w:rFonts w:ascii="Calibri" w:cs="Calibri" w:eastAsia="Calibri" w:hAnsi="Calibri"/>
          <w:sz w:val="24"/>
          <w:szCs w:val="24"/>
        </w:rPr>
        <w:t xml:space="preserve">The tool is for defensive auditing and learning, in line with responsible cybersecurity practice.</w:t>
      </w:r>
    </w:p>
    <w:p>
      <w:pPr>
        <w:pStyle w:val="Heading1"/>
        <w:spacing w:after="120" w:before="280"/>
      </w:pPr>
      <w:r>
        <w:rPr>
          <w:rFonts w:ascii="Calibri" w:cs="Calibri" w:eastAsia="Calibri" w:hAnsi="Calibri"/>
          <w:b/>
          <w:bCs/>
          <w:color w:val="1F3864"/>
          <w:sz w:val="32"/>
          <w:szCs w:val="32"/>
        </w:rPr>
        <w:t xml:space="preserve">10. Limitations</w:t>
      </w:r>
    </w:p>
    <w:p>
      <w:pPr>
        <w:pStyle w:val="ListParagraph"/>
        <w:numPr>
          <w:ilvl w:val="0"/>
          <w:numId w:val="2"/>
        </w:numPr>
        <w:spacing w:after="60"/>
      </w:pPr>
      <w:r>
        <w:rPr>
          <w:rFonts w:ascii="Calibri" w:cs="Calibri" w:eastAsia="Calibri" w:hAnsi="Calibri"/>
          <w:sz w:val="24"/>
          <w:szCs w:val="24"/>
        </w:rPr>
        <w:t xml:space="preserve">It checks only the single page address entered, not an entire website.</w:t>
      </w:r>
    </w:p>
    <w:p>
      <w:pPr>
        <w:pStyle w:val="ListParagraph"/>
        <w:numPr>
          <w:ilvl w:val="0"/>
          <w:numId w:val="2"/>
        </w:numPr>
        <w:spacing w:after="60"/>
      </w:pPr>
      <w:r>
        <w:rPr>
          <w:rFonts w:ascii="Calibri" w:cs="Calibri" w:eastAsia="Calibri" w:hAnsi="Calibri"/>
          <w:sz w:val="24"/>
          <w:szCs w:val="24"/>
        </w:rPr>
        <w:t xml:space="preserve">Header presence does not prove the whole site is secure. It is one layer of defence.</w:t>
      </w:r>
    </w:p>
    <w:p>
      <w:pPr>
        <w:pStyle w:val="ListParagraph"/>
        <w:numPr>
          <w:ilvl w:val="0"/>
          <w:numId w:val="2"/>
        </w:numPr>
        <w:spacing w:after="60"/>
      </w:pPr>
      <w:r>
        <w:rPr>
          <w:rFonts w:ascii="Calibri" w:cs="Calibri" w:eastAsia="Calibri" w:hAnsi="Calibri"/>
          <w:sz w:val="24"/>
          <w:szCs w:val="24"/>
        </w:rPr>
        <w:t xml:space="preserve">The CORS test uses one fake origin, so complex CORS rules may not be fully covered.</w:t>
      </w:r>
    </w:p>
    <w:p>
      <w:pPr>
        <w:pStyle w:val="ListParagraph"/>
        <w:numPr>
          <w:ilvl w:val="0"/>
          <w:numId w:val="2"/>
        </w:numPr>
        <w:spacing w:after="60"/>
      </w:pPr>
      <w:r>
        <w:rPr>
          <w:rFonts w:ascii="Calibri" w:cs="Calibri" w:eastAsia="Calibri" w:hAnsi="Calibri"/>
          <w:sz w:val="24"/>
          <w:szCs w:val="24"/>
        </w:rPr>
        <w:t xml:space="preserve">The security score is a simplified, self-defined measure and not an industry-standard rating. The report is a preliminary audit, not proof that a site is secure or vulnerable.</w:t>
      </w:r>
    </w:p>
    <w:p>
      <w:pPr>
        <w:pStyle w:val="ListParagraph"/>
        <w:numPr>
          <w:ilvl w:val="0"/>
          <w:numId w:val="2"/>
        </w:numPr>
        <w:spacing w:after="60"/>
      </w:pPr>
      <w:r>
        <w:rPr>
          <w:rFonts w:ascii="Calibri" w:cs="Calibri" w:eastAsia="Calibri" w:hAnsi="Calibri"/>
          <w:sz w:val="24"/>
          <w:szCs w:val="24"/>
        </w:rPr>
        <w:t xml:space="preserve">The CSP and cookie checks look for common weaknesses only and do not fully validate every possible configuration.</w:t>
      </w:r>
    </w:p>
    <w:p>
      <w:pPr>
        <w:pStyle w:val="Heading1"/>
        <w:spacing w:after="120" w:before="280"/>
      </w:pPr>
      <w:r>
        <w:rPr>
          <w:rFonts w:ascii="Calibri" w:cs="Calibri" w:eastAsia="Calibri" w:hAnsi="Calibri"/>
          <w:b/>
          <w:bCs/>
          <w:color w:val="1F3864"/>
          <w:sz w:val="32"/>
          <w:szCs w:val="32"/>
        </w:rPr>
        <w:t xml:space="preserve">11. Future Scope</w:t>
      </w:r>
    </w:p>
    <w:p>
      <w:pPr>
        <w:pStyle w:val="ListParagraph"/>
        <w:numPr>
          <w:ilvl w:val="0"/>
          <w:numId w:val="2"/>
        </w:numPr>
        <w:spacing w:after="60"/>
      </w:pPr>
      <w:r>
        <w:rPr>
          <w:rFonts w:ascii="Calibri" w:cs="Calibri" w:eastAsia="Calibri" w:hAnsi="Calibri"/>
          <w:sz w:val="24"/>
          <w:szCs w:val="24"/>
        </w:rPr>
        <w:t xml:space="preserve">Crawl several pages or subdomains of a site.</w:t>
      </w:r>
    </w:p>
    <w:p>
      <w:pPr>
        <w:pStyle w:val="ListParagraph"/>
        <w:numPr>
          <w:ilvl w:val="0"/>
          <w:numId w:val="2"/>
        </w:numPr>
        <w:spacing w:after="60"/>
      </w:pPr>
      <w:r>
        <w:rPr>
          <w:rFonts w:ascii="Calibri" w:cs="Calibri" w:eastAsia="Calibri" w:hAnsi="Calibri"/>
          <w:sz w:val="24"/>
          <w:szCs w:val="24"/>
        </w:rPr>
        <w:t xml:space="preserve">Check TLS/SSL certificate validity and expiry.</w:t>
      </w:r>
    </w:p>
    <w:p>
      <w:pPr>
        <w:pStyle w:val="ListParagraph"/>
        <w:numPr>
          <w:ilvl w:val="0"/>
          <w:numId w:val="2"/>
        </w:numPr>
        <w:spacing w:after="60"/>
      </w:pPr>
      <w:r>
        <w:rPr>
          <w:rFonts w:ascii="Calibri" w:cs="Calibri" w:eastAsia="Calibri" w:hAnsi="Calibri"/>
          <w:sz w:val="24"/>
          <w:szCs w:val="24"/>
        </w:rPr>
        <w:t xml:space="preserve">Export reports as HTML or PDF with charts.</w:t>
      </w:r>
    </w:p>
    <w:p>
      <w:pPr>
        <w:pStyle w:val="ListParagraph"/>
        <w:numPr>
          <w:ilvl w:val="0"/>
          <w:numId w:val="2"/>
        </w:numPr>
        <w:spacing w:after="60"/>
      </w:pPr>
      <w:r>
        <w:rPr>
          <w:rFonts w:ascii="Calibri" w:cs="Calibri" w:eastAsia="Calibri" w:hAnsi="Calibri"/>
          <w:sz w:val="24"/>
          <w:szCs w:val="24"/>
        </w:rPr>
        <w:t xml:space="preserve">Schedule automatic scans and send alerts when the score drops.</w:t>
      </w:r>
    </w:p>
    <w:p>
      <w:pPr>
        <w:pStyle w:val="ListParagraph"/>
        <w:numPr>
          <w:ilvl w:val="0"/>
          <w:numId w:val="2"/>
        </w:numPr>
        <w:spacing w:after="60"/>
      </w:pPr>
      <w:r>
        <w:rPr>
          <w:rFonts w:ascii="Calibri" w:cs="Calibri" w:eastAsia="Calibri" w:hAnsi="Calibri"/>
          <w:sz w:val="24"/>
          <w:szCs w:val="24"/>
        </w:rPr>
        <w:t xml:space="preserve">Add a simple graphical or web interface.</w:t>
      </w:r>
    </w:p>
    <w:p>
      <w:pPr>
        <w:pStyle w:val="Heading1"/>
        <w:spacing w:after="120" w:before="280"/>
      </w:pPr>
      <w:r>
        <w:rPr>
          <w:rFonts w:ascii="Calibri" w:cs="Calibri" w:eastAsia="Calibri" w:hAnsi="Calibri"/>
          <w:b/>
          <w:bCs/>
          <w:color w:val="1F3864"/>
          <w:sz w:val="32"/>
          <w:szCs w:val="32"/>
        </w:rPr>
        <w:t xml:space="preserve">12. Learning Outcomes</w:t>
      </w:r>
    </w:p>
    <w:p>
      <w:pPr>
        <w:spacing w:after="120" w:line="300"/>
      </w:pPr>
      <w:r>
        <w:rPr>
          <w:rFonts w:ascii="Calibri" w:cs="Calibri" w:eastAsia="Calibri" w:hAnsi="Calibri"/>
          <w:sz w:val="24"/>
          <w:szCs w:val="24"/>
        </w:rPr>
        <w:t xml:space="preserve">Through this project I learned how HTTP security headers protect users, how CORS misconfigurations can expose data, and how cookie flags reduce session theft. I also learned how defensive tools turn security knowledge into automated checks. This links directly to the bootcamp topics on prevention and detection, social engineering and web attacks, and on using AI tools such as IBM Bob to understand and troubleshoot code.</w:t>
      </w:r>
    </w:p>
    <w:p>
      <w:pPr>
        <w:pStyle w:val="Heading1"/>
        <w:spacing w:after="120" w:before="280"/>
      </w:pPr>
      <w:r>
        <w:rPr>
          <w:rFonts w:ascii="Calibri" w:cs="Calibri" w:eastAsia="Calibri" w:hAnsi="Calibri"/>
          <w:b/>
          <w:bCs/>
          <w:color w:val="1F3864"/>
          <w:sz w:val="32"/>
          <w:szCs w:val="32"/>
        </w:rPr>
        <w:t xml:space="preserve">13. Conclusion</w:t>
      </w:r>
    </w:p>
    <w:p>
      <w:pPr>
        <w:spacing w:after="120" w:line="300"/>
      </w:pPr>
      <w:r>
        <w:rPr>
          <w:rFonts w:ascii="Calibri" w:cs="Calibri" w:eastAsia="Calibri" w:hAnsi="Calibri"/>
          <w:sz w:val="24"/>
          <w:szCs w:val="24"/>
        </w:rPr>
        <w:t xml:space="preserve">The Automated Web Security Header &amp; CORS Scanner meets its objectives. It is a lightweight, easy-to-run Python tool that quickly audits a website, explains each weakness in plain language, and gives a score that makes results easy to compare and improve. Testing on a weak and a hardened server confirmed that it detects both good and bad configurations accurately. The project shows how a small amount of automation can make basic web security checking faster, more consistent and accessible to beginners.</w:t>
      </w:r>
    </w:p>
    <w:p>
      <w:pPr>
        <w:pStyle w:val="Heading1"/>
        <w:spacing w:after="120" w:before="280"/>
      </w:pPr>
      <w:r>
        <w:rPr>
          <w:rFonts w:ascii="Calibri" w:cs="Calibri" w:eastAsia="Calibri" w:hAnsi="Calibri"/>
          <w:b/>
          <w:bCs/>
          <w:color w:val="1F3864"/>
          <w:sz w:val="32"/>
          <w:szCs w:val="32"/>
        </w:rPr>
        <w:t xml:space="preserve">14. References</w:t>
      </w:r>
    </w:p>
    <w:p>
      <w:pPr>
        <w:pStyle w:val="ListParagraph"/>
        <w:numPr>
          <w:ilvl w:val="0"/>
          <w:numId w:val="2"/>
        </w:numPr>
        <w:spacing w:after="60"/>
      </w:pPr>
      <w:r>
        <w:rPr>
          <w:rFonts w:ascii="Calibri" w:cs="Calibri" w:eastAsia="Calibri" w:hAnsi="Calibri"/>
          <w:sz w:val="24"/>
          <w:szCs w:val="24"/>
        </w:rPr>
        <w:t xml:space="preserve">OWASP Secure Headers Project: https://owasp.org/www-project-secure-headers/</w:t>
      </w:r>
    </w:p>
    <w:p>
      <w:pPr>
        <w:pStyle w:val="ListParagraph"/>
        <w:numPr>
          <w:ilvl w:val="0"/>
          <w:numId w:val="2"/>
        </w:numPr>
        <w:spacing w:after="60"/>
      </w:pPr>
      <w:r>
        <w:rPr>
          <w:rFonts w:ascii="Calibri" w:cs="Calibri" w:eastAsia="Calibri" w:hAnsi="Calibri"/>
          <w:sz w:val="24"/>
          <w:szCs w:val="24"/>
        </w:rPr>
        <w:t xml:space="preserve">MDN Web Docs: HTTP headers and CORS: https://developer.mozilla.org/</w:t>
      </w:r>
    </w:p>
    <w:p>
      <w:pPr>
        <w:pStyle w:val="ListParagraph"/>
        <w:numPr>
          <w:ilvl w:val="0"/>
          <w:numId w:val="2"/>
        </w:numPr>
        <w:spacing w:after="60"/>
      </w:pPr>
      <w:r>
        <w:rPr>
          <w:rFonts w:ascii="Calibri" w:cs="Calibri" w:eastAsia="Calibri" w:hAnsi="Calibri"/>
          <w:sz w:val="24"/>
          <w:szCs w:val="24"/>
        </w:rPr>
        <w:t xml:space="preserve">Python Requests documentation: https://requests.readthedocs.io/</w:t>
      </w:r>
    </w:p>
    <w:p>
      <w:pPr>
        <w:pStyle w:val="ListParagraph"/>
        <w:numPr>
          <w:ilvl w:val="0"/>
          <w:numId w:val="2"/>
        </w:numPr>
        <w:spacing w:after="60"/>
      </w:pPr>
      <w:r>
        <w:rPr>
          <w:rFonts w:ascii="Calibri" w:cs="Calibri" w:eastAsia="Calibri" w:hAnsi="Calibri"/>
          <w:sz w:val="24"/>
          <w:szCs w:val="24"/>
        </w:rPr>
        <w:t xml:space="preserve">IBM SkillsBuild Cybersecurity Fundamentals and Cybersecurity Bootcamp learning plan (BharatCares, 2026).</w:t>
      </w:r>
    </w:p>
    <w:sectPr>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2026-10-20T06:14:33.768Z</dcterms:created>
  <dcterms:modified xsi:type="dcterms:W3CDTF">2026-10-20T06:14:33.774Z</dcterms:modified>
</cp:coreProperties>
</file>

<file path=docProps/custom.xml><?xml version="1.0" encoding="utf-8"?>
<Properties xmlns="http://schemas.openxmlformats.org/officeDocument/2006/custom-properties" xmlns:vt="http://schemas.openxmlformats.org/officeDocument/2006/docPropsVTypes"/>
</file>