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4434" w:rsidRDefault="007E4434" w:rsidP="006361DA">
      <w:pPr>
        <w:pStyle w:val="StyleIntroText14ptBold"/>
        <w:spacing w:line="276" w:lineRule="auto"/>
      </w:pPr>
    </w:p>
    <w:p w:rsidR="007E4434" w:rsidRDefault="007E4434" w:rsidP="006361DA">
      <w:pPr>
        <w:pStyle w:val="StyleIntroText14ptBold"/>
        <w:spacing w:line="276" w:lineRule="auto"/>
        <w:rPr>
          <w:sz w:val="36"/>
          <w:szCs w:val="36"/>
        </w:rPr>
      </w:pPr>
    </w:p>
    <w:p w:rsidR="007E4434" w:rsidRPr="006333C7" w:rsidRDefault="00947403" w:rsidP="006361DA">
      <w:pPr>
        <w:pStyle w:val="StyleIntroText14ptBold"/>
        <w:spacing w:line="276" w:lineRule="auto"/>
        <w:rPr>
          <w:i/>
          <w:sz w:val="36"/>
          <w:szCs w:val="36"/>
        </w:rPr>
      </w:pPr>
      <w:r w:rsidRPr="00C931FE">
        <w:rPr>
          <w:rStyle w:val="Emphasis"/>
          <w:noProof/>
        </w:rPr>
        <w:drawing>
          <wp:inline distT="0" distB="0" distL="0" distR="0" wp14:anchorId="17673180" wp14:editId="6CE2B664">
            <wp:extent cx="5960385" cy="4180114"/>
            <wp:effectExtent l="0" t="0" r="2540" b="0"/>
            <wp:docPr id="22" name="Picture 22" descr="https://prajwaldesai.com/wp-content/uploads/2016/10/SQL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rajwaldesai.com/wp-content/uploads/2016/10/SQL_Blu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9348" cy="4193413"/>
                    </a:xfrm>
                    <a:prstGeom prst="rect">
                      <a:avLst/>
                    </a:prstGeom>
                    <a:noFill/>
                    <a:ln>
                      <a:noFill/>
                    </a:ln>
                  </pic:spPr>
                </pic:pic>
              </a:graphicData>
            </a:graphic>
          </wp:inline>
        </w:drawing>
      </w:r>
    </w:p>
    <w:p w:rsidR="007E4434" w:rsidRDefault="007E4434" w:rsidP="006361DA">
      <w:pPr>
        <w:pStyle w:val="StyleIntroText14ptBold"/>
        <w:spacing w:line="276" w:lineRule="auto"/>
        <w:rPr>
          <w:sz w:val="36"/>
          <w:szCs w:val="36"/>
        </w:rPr>
      </w:pPr>
    </w:p>
    <w:p w:rsidR="007E4434" w:rsidRPr="00A87AB7" w:rsidRDefault="009E01D9" w:rsidP="006361DA">
      <w:pPr>
        <w:spacing w:line="276" w:lineRule="auto"/>
        <w:rPr>
          <w:b/>
          <w:sz w:val="32"/>
        </w:rPr>
      </w:pPr>
      <w:r w:rsidRPr="00A87AB7">
        <w:rPr>
          <w:b/>
          <w:sz w:val="32"/>
        </w:rPr>
        <w:t>Prabhdeep Singh</w:t>
      </w:r>
    </w:p>
    <w:p w:rsidR="001A6BCE" w:rsidRPr="005D0952" w:rsidRDefault="001A6BCE" w:rsidP="006361DA">
      <w:pPr>
        <w:spacing w:line="276" w:lineRule="auto"/>
        <w:rPr>
          <w:sz w:val="32"/>
        </w:rPr>
      </w:pPr>
      <w:r w:rsidRPr="005D0952">
        <w:rPr>
          <w:sz w:val="32"/>
        </w:rPr>
        <w:t>Singp2@farmingdale.edu</w:t>
      </w:r>
    </w:p>
    <w:p w:rsidR="009E01D9" w:rsidRPr="005D0952" w:rsidRDefault="009E01D9" w:rsidP="006361DA">
      <w:pPr>
        <w:spacing w:line="276" w:lineRule="auto"/>
        <w:rPr>
          <w:sz w:val="32"/>
        </w:rPr>
      </w:pPr>
      <w:r w:rsidRPr="005D0952">
        <w:rPr>
          <w:sz w:val="32"/>
        </w:rPr>
        <w:t>BCS 360</w:t>
      </w:r>
    </w:p>
    <w:p w:rsidR="009E01D9" w:rsidRPr="005D0952" w:rsidRDefault="00223997" w:rsidP="006361DA">
      <w:pPr>
        <w:spacing w:line="276" w:lineRule="auto"/>
        <w:rPr>
          <w:sz w:val="32"/>
        </w:rPr>
      </w:pPr>
      <w:r w:rsidRPr="005D0952">
        <w:rPr>
          <w:sz w:val="32"/>
        </w:rPr>
        <w:t xml:space="preserve">Project </w:t>
      </w:r>
      <w:r w:rsidR="00551377" w:rsidRPr="005D0952">
        <w:rPr>
          <w:sz w:val="32"/>
        </w:rPr>
        <w:t>Final Report</w:t>
      </w:r>
    </w:p>
    <w:p w:rsidR="007E4434" w:rsidRPr="005D0952" w:rsidRDefault="00157EE2" w:rsidP="006361DA">
      <w:pPr>
        <w:spacing w:line="276" w:lineRule="auto"/>
        <w:rPr>
          <w:sz w:val="32"/>
        </w:rPr>
      </w:pPr>
      <w:r w:rsidRPr="005D0952">
        <w:rPr>
          <w:sz w:val="32"/>
        </w:rPr>
        <w:t>Professor:</w:t>
      </w:r>
      <w:r w:rsidR="00F51C1E" w:rsidRPr="005D0952">
        <w:rPr>
          <w:sz w:val="32"/>
        </w:rPr>
        <w:t xml:space="preserve"> </w:t>
      </w:r>
      <w:r w:rsidR="00F51C1E" w:rsidRPr="00A87AB7">
        <w:rPr>
          <w:b/>
          <w:sz w:val="32"/>
        </w:rPr>
        <w:t>David Gerstl</w:t>
      </w:r>
    </w:p>
    <w:p w:rsidR="009C36EC" w:rsidRPr="005D0952" w:rsidRDefault="006541A7" w:rsidP="006361DA">
      <w:pPr>
        <w:spacing w:line="276" w:lineRule="auto"/>
        <w:rPr>
          <w:sz w:val="32"/>
        </w:rPr>
      </w:pPr>
      <w:r w:rsidRPr="005D0952">
        <w:rPr>
          <w:sz w:val="32"/>
        </w:rPr>
        <w:t>11/30/2017</w:t>
      </w:r>
    </w:p>
    <w:p w:rsidR="000027B0" w:rsidRDefault="000027B0" w:rsidP="006361DA">
      <w:pPr>
        <w:spacing w:line="276" w:lineRule="auto"/>
      </w:pPr>
    </w:p>
    <w:p w:rsidR="000027B0" w:rsidRDefault="000027B0" w:rsidP="006361DA">
      <w:pPr>
        <w:spacing w:line="276" w:lineRule="auto"/>
      </w:pPr>
    </w:p>
    <w:p w:rsidR="008355FB" w:rsidRDefault="008355FB" w:rsidP="006361DA">
      <w:pPr>
        <w:spacing w:line="276" w:lineRule="auto"/>
      </w:pPr>
    </w:p>
    <w:p w:rsidR="008355FB" w:rsidRDefault="008355FB" w:rsidP="006361DA">
      <w:pPr>
        <w:spacing w:line="276" w:lineRule="auto"/>
      </w:pPr>
    </w:p>
    <w:p w:rsidR="000027B0" w:rsidRDefault="000027B0" w:rsidP="006361DA">
      <w:pPr>
        <w:spacing w:line="276" w:lineRule="auto"/>
      </w:pPr>
    </w:p>
    <w:p w:rsidR="000027B0" w:rsidRDefault="000027B0" w:rsidP="006361DA">
      <w:pPr>
        <w:spacing w:line="276" w:lineRule="auto"/>
      </w:pPr>
    </w:p>
    <w:p w:rsidR="007E4434" w:rsidRPr="007E4434" w:rsidRDefault="007E4434" w:rsidP="006361DA">
      <w:pPr>
        <w:pStyle w:val="IntroTOC"/>
        <w:spacing w:line="276" w:lineRule="auto"/>
      </w:pPr>
      <w:r>
        <w:lastRenderedPageBreak/>
        <w:t>Table of Contents</w:t>
      </w:r>
    </w:p>
    <w:p w:rsidR="00AF7E96" w:rsidRDefault="00550DE7" w:rsidP="00C80C1B">
      <w:pPr>
        <w:pStyle w:val="TOC1"/>
        <w:numPr>
          <w:ilvl w:val="0"/>
          <w:numId w:val="5"/>
        </w:numPr>
        <w:spacing w:line="480" w:lineRule="auto"/>
        <w:rPr>
          <w:rFonts w:ascii="Times New Roman" w:hAnsi="Times New Roman"/>
          <w:noProof/>
        </w:rPr>
      </w:pPr>
      <w:r>
        <w:fldChar w:fldCharType="begin"/>
      </w:r>
      <w:r>
        <w:instrText xml:space="preserve"> TOC \o "2-3" \h \z \t "Heading 1,1" </w:instrText>
      </w:r>
      <w:r>
        <w:fldChar w:fldCharType="separate"/>
      </w:r>
      <w:hyperlink w:anchor="_Toc219623644" w:history="1">
        <w:r w:rsidR="00AF7E96" w:rsidRPr="00331B5C">
          <w:rPr>
            <w:rStyle w:val="Hyperlink"/>
            <w:noProof/>
          </w:rPr>
          <w:t>Getting Started</w:t>
        </w:r>
        <w:r w:rsidR="00AF7E96">
          <w:rPr>
            <w:noProof/>
            <w:webHidden/>
          </w:rPr>
          <w:tab/>
        </w:r>
        <w:r w:rsidR="00AF7E96">
          <w:rPr>
            <w:noProof/>
            <w:webHidden/>
          </w:rPr>
          <w:fldChar w:fldCharType="begin"/>
        </w:r>
        <w:r w:rsidR="00AF7E96">
          <w:rPr>
            <w:noProof/>
            <w:webHidden/>
          </w:rPr>
          <w:instrText xml:space="preserve"> PAGEREF _Toc219623644 \h </w:instrText>
        </w:r>
        <w:r w:rsidR="00AF7E96">
          <w:rPr>
            <w:noProof/>
            <w:webHidden/>
          </w:rPr>
        </w:r>
        <w:r w:rsidR="00AF7E96">
          <w:rPr>
            <w:noProof/>
            <w:webHidden/>
          </w:rPr>
          <w:fldChar w:fldCharType="separate"/>
        </w:r>
        <w:r w:rsidR="00AF7E96">
          <w:rPr>
            <w:noProof/>
            <w:webHidden/>
          </w:rPr>
          <w:t>3</w:t>
        </w:r>
        <w:r w:rsidR="00AF7E96">
          <w:rPr>
            <w:noProof/>
            <w:webHidden/>
          </w:rPr>
          <w:fldChar w:fldCharType="end"/>
        </w:r>
      </w:hyperlink>
    </w:p>
    <w:p w:rsidR="00AF7E96" w:rsidRPr="00B73354" w:rsidRDefault="00C80C1B" w:rsidP="00E47A2B">
      <w:pPr>
        <w:pStyle w:val="TOC2"/>
        <w:spacing w:line="480" w:lineRule="auto"/>
        <w:rPr>
          <w:rFonts w:ascii="Times New Roman" w:hAnsi="Times New Roman"/>
        </w:rPr>
      </w:pPr>
      <w:r>
        <w:rPr>
          <w:rStyle w:val="Hyperlink"/>
          <w:color w:val="auto"/>
          <w:u w:val="none"/>
        </w:rPr>
        <w:t xml:space="preserve">1.1 </w:t>
      </w:r>
      <w:r w:rsidR="007A3232" w:rsidRPr="00B73354">
        <w:rPr>
          <w:rStyle w:val="Hyperlink"/>
          <w:color w:val="auto"/>
          <w:u w:val="none"/>
        </w:rPr>
        <w:t xml:space="preserve">NYC TLC : </w:t>
      </w:r>
      <w:hyperlink w:anchor="_Toc219623645" w:history="1">
        <w:r w:rsidR="007A3232" w:rsidRPr="00B73354">
          <w:rPr>
            <w:rStyle w:val="Hyperlink"/>
            <w:color w:val="auto"/>
            <w:u w:val="none"/>
          </w:rPr>
          <w:t>Organiz</w:t>
        </w:r>
        <w:r w:rsidR="002A3BE9" w:rsidRPr="00B73354">
          <w:rPr>
            <w:rStyle w:val="Hyperlink"/>
            <w:color w:val="auto"/>
            <w:u w:val="none"/>
          </w:rPr>
          <w:t>ation</w:t>
        </w:r>
        <w:r w:rsidR="00AF7E96" w:rsidRPr="00B73354">
          <w:rPr>
            <w:webHidden/>
          </w:rPr>
          <w:tab/>
        </w:r>
        <w:r w:rsidR="00AF7E96" w:rsidRPr="00B73354">
          <w:rPr>
            <w:webHidden/>
          </w:rPr>
          <w:fldChar w:fldCharType="begin"/>
        </w:r>
        <w:r w:rsidR="00AF7E96" w:rsidRPr="00B73354">
          <w:rPr>
            <w:webHidden/>
          </w:rPr>
          <w:instrText xml:space="preserve"> PAGEREF _Toc219623645 \h </w:instrText>
        </w:r>
        <w:r w:rsidR="00AF7E96" w:rsidRPr="00B73354">
          <w:rPr>
            <w:webHidden/>
          </w:rPr>
        </w:r>
        <w:r w:rsidR="00AF7E96" w:rsidRPr="00B73354">
          <w:rPr>
            <w:webHidden/>
          </w:rPr>
          <w:fldChar w:fldCharType="separate"/>
        </w:r>
        <w:r w:rsidR="00AF7E96" w:rsidRPr="00B73354">
          <w:rPr>
            <w:webHidden/>
          </w:rPr>
          <w:t>3</w:t>
        </w:r>
        <w:r w:rsidR="00AF7E96" w:rsidRPr="00B73354">
          <w:rPr>
            <w:webHidden/>
          </w:rPr>
          <w:fldChar w:fldCharType="end"/>
        </w:r>
      </w:hyperlink>
    </w:p>
    <w:p w:rsidR="00DF3110" w:rsidRPr="00155E60" w:rsidRDefault="00E7255B" w:rsidP="00E47A2B">
      <w:pPr>
        <w:pStyle w:val="TOC2"/>
        <w:spacing w:line="480" w:lineRule="auto"/>
        <w:rPr>
          <w:rFonts w:ascii="Times New Roman" w:hAnsi="Times New Roman"/>
        </w:rPr>
      </w:pPr>
      <w:r>
        <w:rPr>
          <w:rStyle w:val="Hyperlink"/>
          <w:color w:val="auto"/>
          <w:u w:val="none"/>
        </w:rPr>
        <w:t xml:space="preserve">1.2 </w:t>
      </w:r>
      <w:r w:rsidR="0020091F" w:rsidRPr="00155E60">
        <w:rPr>
          <w:rStyle w:val="Hyperlink"/>
          <w:color w:val="auto"/>
          <w:u w:val="none"/>
        </w:rPr>
        <w:t>Street Hail Livery Vehicle (SHL)</w:t>
      </w:r>
      <w:r w:rsidR="00155E60" w:rsidRPr="00155E60">
        <w:rPr>
          <w:rStyle w:val="Hyperlink"/>
          <w:color w:val="auto"/>
          <w:u w:val="none"/>
        </w:rPr>
        <w:t xml:space="preserve"> or</w:t>
      </w:r>
      <w:r w:rsidR="00A553CE" w:rsidRPr="00155E60">
        <w:rPr>
          <w:rStyle w:val="Hyperlink"/>
          <w:color w:val="auto"/>
          <w:u w:val="none"/>
        </w:rPr>
        <w:t xml:space="preserve"> Green Cab</w:t>
      </w:r>
      <w:r w:rsidR="008D4862">
        <w:rPr>
          <w:rStyle w:val="Hyperlink"/>
          <w:color w:val="auto"/>
          <w:u w:val="none"/>
        </w:rPr>
        <w:tab/>
      </w:r>
      <w:r w:rsidR="00CD090F">
        <w:rPr>
          <w:webHidden/>
        </w:rPr>
        <w:fldChar w:fldCharType="begin"/>
      </w:r>
      <w:r w:rsidR="00CD090F">
        <w:rPr>
          <w:webHidden/>
        </w:rPr>
        <w:instrText xml:space="preserve"> PAGEREF _Toc219623646 \h </w:instrText>
      </w:r>
      <w:r w:rsidR="00CD090F">
        <w:rPr>
          <w:webHidden/>
        </w:rPr>
      </w:r>
      <w:r w:rsidR="00CD090F">
        <w:rPr>
          <w:webHidden/>
        </w:rPr>
        <w:fldChar w:fldCharType="separate"/>
      </w:r>
      <w:r w:rsidR="00CD090F">
        <w:rPr>
          <w:webHidden/>
        </w:rPr>
        <w:t>3</w:t>
      </w:r>
      <w:r w:rsidR="00CD090F">
        <w:rPr>
          <w:webHidden/>
        </w:rPr>
        <w:fldChar w:fldCharType="end"/>
      </w:r>
    </w:p>
    <w:p w:rsidR="00DF3110" w:rsidRDefault="00875B49" w:rsidP="00E47A2B">
      <w:pPr>
        <w:pStyle w:val="TOC2"/>
        <w:spacing w:line="480" w:lineRule="auto"/>
        <w:rPr>
          <w:rFonts w:ascii="Times New Roman" w:hAnsi="Times New Roman"/>
        </w:rPr>
      </w:pPr>
      <w:r>
        <w:t xml:space="preserve">1.3 </w:t>
      </w:r>
      <w:hyperlink w:anchor="_Toc219623646" w:history="1">
        <w:r w:rsidR="00DF3110">
          <w:rPr>
            <w:rStyle w:val="Hyperlink"/>
          </w:rPr>
          <w:t>Finding the data</w:t>
        </w:r>
        <w:r w:rsidR="00DF3110">
          <w:rPr>
            <w:webHidden/>
          </w:rPr>
          <w:tab/>
        </w:r>
        <w:r w:rsidR="00DF3110">
          <w:rPr>
            <w:webHidden/>
          </w:rPr>
          <w:fldChar w:fldCharType="begin"/>
        </w:r>
        <w:r w:rsidR="00DF3110">
          <w:rPr>
            <w:webHidden/>
          </w:rPr>
          <w:instrText xml:space="preserve"> PAGEREF _Toc219623646 \h </w:instrText>
        </w:r>
        <w:r w:rsidR="00DF3110">
          <w:rPr>
            <w:webHidden/>
          </w:rPr>
        </w:r>
        <w:r w:rsidR="00DF3110">
          <w:rPr>
            <w:webHidden/>
          </w:rPr>
          <w:fldChar w:fldCharType="separate"/>
        </w:r>
        <w:r w:rsidR="00DF3110">
          <w:rPr>
            <w:webHidden/>
          </w:rPr>
          <w:t>3</w:t>
        </w:r>
        <w:r w:rsidR="00DF3110">
          <w:rPr>
            <w:webHidden/>
          </w:rPr>
          <w:fldChar w:fldCharType="end"/>
        </w:r>
      </w:hyperlink>
    </w:p>
    <w:p w:rsidR="00AF7E96" w:rsidRDefault="00B03C3B" w:rsidP="00E47A2B">
      <w:pPr>
        <w:pStyle w:val="TOC2"/>
        <w:spacing w:line="480" w:lineRule="auto"/>
        <w:rPr>
          <w:rFonts w:ascii="Times New Roman" w:hAnsi="Times New Roman"/>
        </w:rPr>
      </w:pPr>
      <w:r>
        <w:t xml:space="preserve">1.4 </w:t>
      </w:r>
      <w:hyperlink w:anchor="_Toc219623647" w:history="1">
        <w:r w:rsidR="002A3BE9">
          <w:rPr>
            <w:rStyle w:val="Hyperlink"/>
          </w:rPr>
          <w:t>Purpose of data</w:t>
        </w:r>
        <w:r w:rsidR="00AF7E96">
          <w:rPr>
            <w:webHidden/>
          </w:rPr>
          <w:tab/>
        </w:r>
        <w:r w:rsidR="003943BC">
          <w:rPr>
            <w:webHidden/>
          </w:rPr>
          <w:t>3</w:t>
        </w:r>
      </w:hyperlink>
    </w:p>
    <w:p w:rsidR="00AF7E96" w:rsidRDefault="00EC2E39" w:rsidP="00E47A2B">
      <w:pPr>
        <w:pStyle w:val="TOC1"/>
        <w:spacing w:line="480" w:lineRule="auto"/>
        <w:rPr>
          <w:rFonts w:ascii="Times New Roman" w:hAnsi="Times New Roman"/>
          <w:noProof/>
        </w:rPr>
      </w:pPr>
      <w:r>
        <w:t xml:space="preserve">2. </w:t>
      </w:r>
      <w:hyperlink w:anchor="_Toc219623648" w:history="1">
        <w:r w:rsidR="00667E50">
          <w:rPr>
            <w:rStyle w:val="Hyperlink"/>
            <w:noProof/>
          </w:rPr>
          <w:t>Detail Information about data</w:t>
        </w:r>
        <w:r w:rsidR="00AF7E96">
          <w:rPr>
            <w:noProof/>
            <w:webHidden/>
          </w:rPr>
          <w:tab/>
        </w:r>
        <w:r w:rsidR="003943BC">
          <w:rPr>
            <w:noProof/>
            <w:webHidden/>
          </w:rPr>
          <w:t>4</w:t>
        </w:r>
      </w:hyperlink>
    </w:p>
    <w:p w:rsidR="00241169" w:rsidRDefault="008C5E9F" w:rsidP="00E47A2B">
      <w:pPr>
        <w:pStyle w:val="TOC2"/>
        <w:spacing w:line="480" w:lineRule="auto"/>
        <w:rPr>
          <w:rFonts w:ascii="Times New Roman" w:hAnsi="Times New Roman"/>
        </w:rPr>
      </w:pPr>
      <w:r>
        <w:t xml:space="preserve">2.1 </w:t>
      </w:r>
      <w:hyperlink w:anchor="_Toc219623649" w:history="1">
        <w:r w:rsidR="00241169">
          <w:rPr>
            <w:rStyle w:val="Hyperlink"/>
          </w:rPr>
          <w:t xml:space="preserve">Data </w:t>
        </w:r>
        <w:r w:rsidR="00786124">
          <w:rPr>
            <w:rStyle w:val="Hyperlink"/>
          </w:rPr>
          <w:t>format</w:t>
        </w:r>
        <w:r w:rsidR="00241169">
          <w:rPr>
            <w:webHidden/>
          </w:rPr>
          <w:tab/>
        </w:r>
        <w:r w:rsidR="00D31200">
          <w:rPr>
            <w:webHidden/>
          </w:rPr>
          <w:t>4</w:t>
        </w:r>
      </w:hyperlink>
    </w:p>
    <w:p w:rsidR="00241169" w:rsidRDefault="00F3726D" w:rsidP="00E47A2B">
      <w:pPr>
        <w:pStyle w:val="TOC2"/>
        <w:spacing w:line="480" w:lineRule="auto"/>
        <w:rPr>
          <w:rFonts w:ascii="Times New Roman" w:hAnsi="Times New Roman"/>
        </w:rPr>
      </w:pPr>
      <w:r>
        <w:t xml:space="preserve">2.2 </w:t>
      </w:r>
      <w:hyperlink w:anchor="_Toc219623649" w:history="1">
        <w:r w:rsidR="00241169">
          <w:rPr>
            <w:rStyle w:val="Hyperlink"/>
          </w:rPr>
          <w:t xml:space="preserve">Data </w:t>
        </w:r>
        <w:r w:rsidR="009F1ECB" w:rsidRPr="009F1ECB">
          <w:rPr>
            <w:rStyle w:val="Hyperlink"/>
          </w:rPr>
          <w:t>fields</w:t>
        </w:r>
        <w:r w:rsidR="00241169">
          <w:rPr>
            <w:webHidden/>
          </w:rPr>
          <w:tab/>
        </w:r>
        <w:r w:rsidR="00D31200">
          <w:rPr>
            <w:webHidden/>
          </w:rPr>
          <w:t>4</w:t>
        </w:r>
      </w:hyperlink>
    </w:p>
    <w:p w:rsidR="00AF7E96" w:rsidRDefault="00C01861" w:rsidP="00E47A2B">
      <w:pPr>
        <w:pStyle w:val="TOC1"/>
        <w:spacing w:line="480" w:lineRule="auto"/>
        <w:rPr>
          <w:rFonts w:ascii="Times New Roman" w:hAnsi="Times New Roman"/>
          <w:noProof/>
        </w:rPr>
      </w:pPr>
      <w:r>
        <w:t xml:space="preserve">3. </w:t>
      </w:r>
      <w:hyperlink w:anchor="_Toc219623657" w:history="1">
        <w:hyperlink w:anchor="_Toc219623648" w:history="1">
          <w:r w:rsidR="00A616D4">
            <w:rPr>
              <w:rStyle w:val="Hyperlink"/>
              <w:noProof/>
              <w:color w:val="auto"/>
              <w:u w:val="none"/>
            </w:rPr>
            <w:t>Tutorial</w:t>
          </w:r>
          <w:r w:rsidR="003F7A77">
            <w:rPr>
              <w:noProof/>
              <w:webHidden/>
            </w:rPr>
            <w:tab/>
          </w:r>
          <w:r w:rsidR="003F7A77">
            <w:rPr>
              <w:noProof/>
              <w:webHidden/>
            </w:rPr>
            <w:fldChar w:fldCharType="begin"/>
          </w:r>
          <w:r w:rsidR="003F7A77">
            <w:rPr>
              <w:noProof/>
              <w:webHidden/>
            </w:rPr>
            <w:instrText xml:space="preserve"> PAGEREF _Toc219623648 \h </w:instrText>
          </w:r>
          <w:r w:rsidR="003F7A77">
            <w:rPr>
              <w:noProof/>
              <w:webHidden/>
            </w:rPr>
          </w:r>
          <w:r w:rsidR="003F7A77">
            <w:rPr>
              <w:noProof/>
              <w:webHidden/>
            </w:rPr>
            <w:fldChar w:fldCharType="separate"/>
          </w:r>
          <w:r w:rsidR="003F7A77">
            <w:rPr>
              <w:noProof/>
              <w:webHidden/>
            </w:rPr>
            <w:t>5</w:t>
          </w:r>
          <w:r w:rsidR="003F7A77">
            <w:rPr>
              <w:noProof/>
              <w:webHidden/>
            </w:rPr>
            <w:fldChar w:fldCharType="end"/>
          </w:r>
        </w:hyperlink>
      </w:hyperlink>
    </w:p>
    <w:p w:rsidR="00AF7E96" w:rsidRDefault="003607AA" w:rsidP="00E47A2B">
      <w:pPr>
        <w:pStyle w:val="TOC2"/>
        <w:spacing w:line="480" w:lineRule="auto"/>
        <w:rPr>
          <w:rFonts w:ascii="Times New Roman" w:hAnsi="Times New Roman"/>
        </w:rPr>
      </w:pPr>
      <w:r>
        <w:t xml:space="preserve">3.1 </w:t>
      </w:r>
      <w:hyperlink w:anchor="_Toc219623658" w:history="1">
        <w:r w:rsidR="00380526">
          <w:rPr>
            <w:rStyle w:val="Hyperlink"/>
          </w:rPr>
          <w:t>Downloading the data</w:t>
        </w:r>
        <w:r w:rsidR="00AF7E96">
          <w:rPr>
            <w:webHidden/>
          </w:rPr>
          <w:tab/>
        </w:r>
        <w:r w:rsidR="003564C7">
          <w:rPr>
            <w:webHidden/>
          </w:rPr>
          <w:t>5</w:t>
        </w:r>
      </w:hyperlink>
    </w:p>
    <w:p w:rsidR="00AF7E96" w:rsidRDefault="003B6584" w:rsidP="00E47A2B">
      <w:pPr>
        <w:pStyle w:val="TOC2"/>
        <w:spacing w:line="480" w:lineRule="auto"/>
        <w:rPr>
          <w:rFonts w:ascii="Times New Roman" w:hAnsi="Times New Roman"/>
        </w:rPr>
      </w:pPr>
      <w:r>
        <w:t xml:space="preserve">3.2 </w:t>
      </w:r>
      <w:hyperlink w:anchor="_Toc219623659" w:history="1">
        <w:r w:rsidR="006553B8" w:rsidRPr="006553B8">
          <w:t>Creating Database schema</w:t>
        </w:r>
        <w:r w:rsidR="00AF7E96">
          <w:rPr>
            <w:webHidden/>
          </w:rPr>
          <w:tab/>
        </w:r>
        <w:r w:rsidR="00DD12B2">
          <w:rPr>
            <w:webHidden/>
          </w:rPr>
          <w:t>5</w:t>
        </w:r>
      </w:hyperlink>
    </w:p>
    <w:p w:rsidR="00AF7E96" w:rsidRDefault="00E85608" w:rsidP="00E47A2B">
      <w:pPr>
        <w:pStyle w:val="TOC2"/>
        <w:spacing w:line="480" w:lineRule="auto"/>
        <w:rPr>
          <w:rFonts w:ascii="Times New Roman" w:hAnsi="Times New Roman"/>
        </w:rPr>
      </w:pPr>
      <w:r>
        <w:t xml:space="preserve">3.3 </w:t>
      </w:r>
      <w:hyperlink w:anchor="_Toc219623660" w:history="1">
        <w:r w:rsidR="009440AD" w:rsidRPr="009440AD">
          <w:t>Loading data into shl_orig database</w:t>
        </w:r>
        <w:r w:rsidR="00AF7E96">
          <w:rPr>
            <w:webHidden/>
          </w:rPr>
          <w:tab/>
        </w:r>
        <w:r w:rsidR="00AE4FCC">
          <w:rPr>
            <w:webHidden/>
          </w:rPr>
          <w:t>7</w:t>
        </w:r>
      </w:hyperlink>
    </w:p>
    <w:p w:rsidR="008344D7" w:rsidRDefault="00FA07A7" w:rsidP="00E47A2B">
      <w:pPr>
        <w:pStyle w:val="TOC2"/>
        <w:spacing w:line="480" w:lineRule="auto"/>
        <w:rPr>
          <w:rStyle w:val="Hyperlink"/>
          <w:b/>
        </w:rPr>
      </w:pPr>
      <w:r>
        <w:t xml:space="preserve">3.4 </w:t>
      </w:r>
      <w:hyperlink w:anchor="_Toc219623651" w:history="1">
        <w:r w:rsidR="00EB09EA" w:rsidRPr="00EB09EA">
          <w:t>Checking imported data</w:t>
        </w:r>
        <w:r w:rsidR="008344D7" w:rsidRPr="00EB09EA">
          <w:rPr>
            <w:webHidden/>
          </w:rPr>
          <w:tab/>
        </w:r>
        <w:r w:rsidR="0049648B">
          <w:rPr>
            <w:webHidden/>
          </w:rPr>
          <w:t>8</w:t>
        </w:r>
      </w:hyperlink>
    </w:p>
    <w:p w:rsidR="001A6C17" w:rsidRPr="000E37A5" w:rsidRDefault="00D51892" w:rsidP="00E47A2B">
      <w:pPr>
        <w:pStyle w:val="TOC1"/>
        <w:spacing w:line="480" w:lineRule="auto"/>
        <w:rPr>
          <w:rFonts w:ascii="Times New Roman" w:hAnsi="Times New Roman"/>
          <w:noProof/>
        </w:rPr>
      </w:pPr>
      <w:r>
        <w:t xml:space="preserve">4. </w:t>
      </w:r>
      <w:hyperlink w:anchor="_Toc219623657" w:history="1">
        <w:hyperlink w:anchor="_Toc219623648" w:history="1">
          <w:r w:rsidR="00666A8C" w:rsidRPr="00666A8C">
            <w:rPr>
              <w:rStyle w:val="Hyperlink"/>
              <w:noProof/>
              <w:color w:val="auto"/>
              <w:u w:val="none"/>
            </w:rPr>
            <w:t>SQL Files</w:t>
          </w:r>
          <w:r w:rsidR="001A6C17">
            <w:rPr>
              <w:noProof/>
              <w:webHidden/>
            </w:rPr>
            <w:tab/>
          </w:r>
        </w:hyperlink>
      </w:hyperlink>
      <w:r w:rsidR="006F0ECE">
        <w:rPr>
          <w:rStyle w:val="Hyperlink"/>
          <w:noProof/>
          <w:color w:val="auto"/>
          <w:u w:val="none"/>
        </w:rPr>
        <w:t>9</w:t>
      </w:r>
    </w:p>
    <w:p w:rsidR="00C60602" w:rsidRDefault="00B61687" w:rsidP="00E47A2B">
      <w:pPr>
        <w:pStyle w:val="TOC2"/>
        <w:spacing w:line="480" w:lineRule="auto"/>
        <w:rPr>
          <w:rFonts w:ascii="Times New Roman" w:hAnsi="Times New Roman"/>
        </w:rPr>
      </w:pPr>
      <w:r>
        <w:t xml:space="preserve">4.1 </w:t>
      </w:r>
      <w:hyperlink w:anchor="_Toc219623658" w:history="1">
        <w:r w:rsidR="00DF6674">
          <w:rPr>
            <w:rStyle w:val="Hyperlink"/>
          </w:rPr>
          <w:t>C</w:t>
        </w:r>
        <w:r w:rsidR="00495A8E">
          <w:rPr>
            <w:rStyle w:val="Hyperlink"/>
          </w:rPr>
          <w:t>reate table</w:t>
        </w:r>
        <w:r w:rsidR="00C60602">
          <w:rPr>
            <w:webHidden/>
          </w:rPr>
          <w:tab/>
        </w:r>
        <w:r w:rsidR="009869B2">
          <w:rPr>
            <w:webHidden/>
          </w:rPr>
          <w:t>9</w:t>
        </w:r>
      </w:hyperlink>
    </w:p>
    <w:p w:rsidR="00477549" w:rsidRDefault="00B150AE" w:rsidP="00E47A2B">
      <w:pPr>
        <w:pStyle w:val="TOC2"/>
        <w:spacing w:line="480" w:lineRule="auto"/>
        <w:rPr>
          <w:rFonts w:ascii="Times New Roman" w:hAnsi="Times New Roman"/>
        </w:rPr>
      </w:pPr>
      <w:r>
        <w:t xml:space="preserve">4.2 </w:t>
      </w:r>
      <w:hyperlink w:anchor="_Toc219623658" w:history="1">
        <w:r w:rsidR="00EE48F1">
          <w:rPr>
            <w:rStyle w:val="Hyperlink"/>
          </w:rPr>
          <w:t>Load data</w:t>
        </w:r>
        <w:r w:rsidR="00477549">
          <w:rPr>
            <w:webHidden/>
          </w:rPr>
          <w:tab/>
        </w:r>
        <w:r w:rsidR="007813B4">
          <w:rPr>
            <w:webHidden/>
          </w:rPr>
          <w:t>9</w:t>
        </w:r>
      </w:hyperlink>
    </w:p>
    <w:p w:rsidR="00246265" w:rsidRPr="001F2A6E" w:rsidRDefault="00246265" w:rsidP="00246265">
      <w:pPr>
        <w:pStyle w:val="TOC1"/>
        <w:spacing w:line="480" w:lineRule="auto"/>
        <w:rPr>
          <w:rFonts w:ascii="Times New Roman" w:hAnsi="Times New Roman"/>
          <w:noProof/>
        </w:rPr>
      </w:pPr>
      <w:r w:rsidRPr="001F2A6E">
        <w:t xml:space="preserve">5. </w:t>
      </w:r>
      <w:hyperlink w:anchor="_Toc219623657" w:history="1">
        <w:hyperlink w:anchor="_Toc219623648" w:history="1">
          <w:r w:rsidRPr="001F2A6E">
            <w:rPr>
              <w:rStyle w:val="Hyperlink"/>
              <w:noProof/>
              <w:color w:val="auto"/>
              <w:u w:val="none"/>
            </w:rPr>
            <w:t>Population of Normalized Tables</w:t>
          </w:r>
          <w:r w:rsidRPr="001F2A6E">
            <w:rPr>
              <w:noProof/>
              <w:webHidden/>
            </w:rPr>
            <w:tab/>
          </w:r>
        </w:hyperlink>
      </w:hyperlink>
      <w:r w:rsidRPr="001F2A6E">
        <w:rPr>
          <w:rStyle w:val="Hyperlink"/>
          <w:noProof/>
          <w:color w:val="auto"/>
          <w:u w:val="none"/>
        </w:rPr>
        <w:t>10</w:t>
      </w:r>
    </w:p>
    <w:p w:rsidR="00246265" w:rsidRPr="001F2A6E" w:rsidRDefault="00246265" w:rsidP="00246265">
      <w:pPr>
        <w:pStyle w:val="TOC2"/>
        <w:spacing w:line="480" w:lineRule="auto"/>
        <w:rPr>
          <w:rFonts w:ascii="Times New Roman" w:hAnsi="Times New Roman"/>
        </w:rPr>
      </w:pPr>
      <w:r w:rsidRPr="001F2A6E">
        <w:t xml:space="preserve">5.1 </w:t>
      </w:r>
      <w:hyperlink w:anchor="_Toc219623658" w:history="1">
        <w:r w:rsidR="004F6631">
          <w:t xml:space="preserve">Database normalization, </w:t>
        </w:r>
        <w:r w:rsidRPr="001F2A6E">
          <w:t>its importance</w:t>
        </w:r>
        <w:r w:rsidR="003C7D6D">
          <w:t xml:space="preserve"> &amp; </w:t>
        </w:r>
        <w:r w:rsidR="003C7D6D" w:rsidRPr="003C7D6D">
          <w:t>Gerstl</w:t>
        </w:r>
        <w:r w:rsidR="003002D7">
          <w:t>’s Golden Quote</w:t>
        </w:r>
        <w:r w:rsidRPr="001F2A6E">
          <w:rPr>
            <w:webHidden/>
          </w:rPr>
          <w:tab/>
          <w:t>10</w:t>
        </w:r>
      </w:hyperlink>
    </w:p>
    <w:p w:rsidR="00246265" w:rsidRPr="001F2A6E" w:rsidRDefault="00246265" w:rsidP="00246265">
      <w:pPr>
        <w:pStyle w:val="TOC2"/>
        <w:spacing w:line="480" w:lineRule="auto"/>
        <w:rPr>
          <w:rFonts w:ascii="Times New Roman" w:hAnsi="Times New Roman"/>
        </w:rPr>
      </w:pPr>
      <w:r w:rsidRPr="001F2A6E">
        <w:t xml:space="preserve">5.2 </w:t>
      </w:r>
      <w:hyperlink w:anchor="_Toc219623658" w:history="1">
        <w:r w:rsidRPr="001F2A6E">
          <w:rPr>
            <w:rStyle w:val="Hyperlink"/>
          </w:rPr>
          <w:t>Recognizing functional dependencies</w:t>
        </w:r>
        <w:r w:rsidRPr="001F2A6E">
          <w:rPr>
            <w:webHidden/>
          </w:rPr>
          <w:tab/>
        </w:r>
        <w:r w:rsidR="003E04B7" w:rsidRPr="003E04B7">
          <w:rPr>
            <w:webHidden/>
          </w:rPr>
          <w:t>11</w:t>
        </w:r>
      </w:hyperlink>
    </w:p>
    <w:p w:rsidR="00246265" w:rsidRPr="001F2A6E" w:rsidRDefault="00246265" w:rsidP="00246265">
      <w:pPr>
        <w:pStyle w:val="TOC2"/>
        <w:spacing w:line="480" w:lineRule="auto"/>
        <w:rPr>
          <w:rFonts w:ascii="Times New Roman" w:hAnsi="Times New Roman"/>
        </w:rPr>
      </w:pPr>
      <w:r w:rsidRPr="001F2A6E">
        <w:t xml:space="preserve">5.3 </w:t>
      </w:r>
      <w:hyperlink w:anchor="_Toc219623658" w:history="1">
        <w:r w:rsidRPr="001F2A6E">
          <w:rPr>
            <w:rStyle w:val="Hyperlink"/>
          </w:rPr>
          <w:t>Normalized Tables</w:t>
        </w:r>
        <w:r w:rsidRPr="001F2A6E">
          <w:rPr>
            <w:webHidden/>
          </w:rPr>
          <w:tab/>
          <w:t>11</w:t>
        </w:r>
      </w:hyperlink>
    </w:p>
    <w:p w:rsidR="00246265" w:rsidRDefault="00246265" w:rsidP="00246265">
      <w:pPr>
        <w:pStyle w:val="TOC2"/>
        <w:spacing w:line="480" w:lineRule="auto"/>
      </w:pPr>
      <w:r w:rsidRPr="001F2A6E">
        <w:t xml:space="preserve">5.4 </w:t>
      </w:r>
      <w:hyperlink w:anchor="_Toc219623658" w:history="1">
        <w:r w:rsidRPr="001F2A6E">
          <w:rPr>
            <w:rStyle w:val="Hyperlink"/>
          </w:rPr>
          <w:t>Creating populated, normalized tables</w:t>
        </w:r>
        <w:r w:rsidR="00341DBA">
          <w:rPr>
            <w:webHidden/>
          </w:rPr>
          <w:tab/>
          <w:t>12</w:t>
        </w:r>
        <w:r w:rsidRPr="001F2A6E">
          <w:rPr>
            <w:webHidden/>
          </w:rPr>
          <w:t>-14</w:t>
        </w:r>
      </w:hyperlink>
    </w:p>
    <w:p w:rsidR="00246265" w:rsidRPr="003D7F4B" w:rsidRDefault="00BF32A4" w:rsidP="00246265">
      <w:pPr>
        <w:pStyle w:val="TOC1"/>
        <w:spacing w:line="480" w:lineRule="auto"/>
        <w:rPr>
          <w:rFonts w:ascii="Times New Roman" w:hAnsi="Times New Roman"/>
          <w:noProof/>
        </w:rPr>
      </w:pPr>
      <w:r>
        <w:t>6</w:t>
      </w:r>
      <w:r w:rsidR="00246265" w:rsidRPr="001F2A6E">
        <w:t xml:space="preserve">. </w:t>
      </w:r>
      <w:hyperlink w:anchor="_Toc219623657" w:history="1">
        <w:hyperlink w:anchor="_Toc219623648" w:history="1">
          <w:r w:rsidRPr="003D7F4B">
            <w:rPr>
              <w:rStyle w:val="Hyperlink"/>
              <w:noProof/>
              <w:color w:val="auto"/>
              <w:u w:val="none"/>
            </w:rPr>
            <w:t>Constraining the Normalized Tables</w:t>
          </w:r>
          <w:r w:rsidR="00246265" w:rsidRPr="003D7F4B">
            <w:rPr>
              <w:noProof/>
              <w:webHidden/>
            </w:rPr>
            <w:tab/>
          </w:r>
        </w:hyperlink>
      </w:hyperlink>
      <w:r w:rsidR="00FC03D6" w:rsidRPr="003D7F4B">
        <w:rPr>
          <w:rStyle w:val="Hyperlink"/>
          <w:noProof/>
          <w:color w:val="auto"/>
          <w:u w:val="none"/>
        </w:rPr>
        <w:t>15</w:t>
      </w:r>
    </w:p>
    <w:p w:rsidR="00246265" w:rsidRPr="003D7F4B" w:rsidRDefault="00676402" w:rsidP="00246265">
      <w:pPr>
        <w:pStyle w:val="TOC2"/>
        <w:spacing w:line="480" w:lineRule="auto"/>
        <w:rPr>
          <w:rFonts w:ascii="Times New Roman" w:hAnsi="Times New Roman"/>
        </w:rPr>
      </w:pPr>
      <w:r w:rsidRPr="003D7F4B">
        <w:lastRenderedPageBreak/>
        <w:t>6</w:t>
      </w:r>
      <w:r w:rsidR="00246265" w:rsidRPr="003D7F4B">
        <w:t xml:space="preserve">.1 </w:t>
      </w:r>
      <w:hyperlink w:anchor="_Toc219623658" w:history="1">
        <w:r w:rsidR="00370B84" w:rsidRPr="003D7F4B">
          <w:t>Reviewing the implied constraints</w:t>
        </w:r>
        <w:r w:rsidR="00246265" w:rsidRPr="003D7F4B">
          <w:rPr>
            <w:webHidden/>
          </w:rPr>
          <w:tab/>
        </w:r>
        <w:r w:rsidR="00A433F7" w:rsidRPr="003D7F4B">
          <w:rPr>
            <w:webHidden/>
          </w:rPr>
          <w:t>15</w:t>
        </w:r>
      </w:hyperlink>
    </w:p>
    <w:p w:rsidR="00246265" w:rsidRPr="003D7F4B" w:rsidRDefault="00676402" w:rsidP="00246265">
      <w:pPr>
        <w:pStyle w:val="TOC2"/>
        <w:spacing w:line="480" w:lineRule="auto"/>
        <w:rPr>
          <w:rFonts w:ascii="Times New Roman" w:hAnsi="Times New Roman"/>
        </w:rPr>
      </w:pPr>
      <w:r w:rsidRPr="003D7F4B">
        <w:t>6</w:t>
      </w:r>
      <w:r w:rsidR="00246265" w:rsidRPr="003D7F4B">
        <w:t xml:space="preserve">.2 </w:t>
      </w:r>
      <w:hyperlink w:anchor="_Toc219623658" w:history="1">
        <w:r w:rsidR="00E2203B" w:rsidRPr="003D7F4B">
          <w:rPr>
            <w:rStyle w:val="Hyperlink"/>
          </w:rPr>
          <w:t xml:space="preserve">Constraining </w:t>
        </w:r>
        <w:r w:rsidR="00266B73" w:rsidRPr="003D7F4B">
          <w:rPr>
            <w:rStyle w:val="Hyperlink"/>
          </w:rPr>
          <w:t>Bases</w:t>
        </w:r>
        <w:r w:rsidR="002119DC" w:rsidRPr="003D7F4B">
          <w:rPr>
            <w:rStyle w:val="Hyperlink"/>
          </w:rPr>
          <w:t xml:space="preserve"> table</w:t>
        </w:r>
        <w:r w:rsidR="00246265" w:rsidRPr="003D7F4B">
          <w:rPr>
            <w:webHidden/>
          </w:rPr>
          <w:tab/>
        </w:r>
        <w:r w:rsidR="00FC03D6" w:rsidRPr="003D7F4B">
          <w:rPr>
            <w:webHidden/>
          </w:rPr>
          <w:t>16-1</w:t>
        </w:r>
        <w:r w:rsidR="005F5FAF">
          <w:rPr>
            <w:webHidden/>
          </w:rPr>
          <w:t>8</w:t>
        </w:r>
      </w:hyperlink>
    </w:p>
    <w:p w:rsidR="00246265" w:rsidRPr="003D7F4B" w:rsidRDefault="00676402" w:rsidP="00246265">
      <w:pPr>
        <w:pStyle w:val="TOC2"/>
        <w:spacing w:line="480" w:lineRule="auto"/>
        <w:rPr>
          <w:rFonts w:ascii="Times New Roman" w:hAnsi="Times New Roman"/>
        </w:rPr>
      </w:pPr>
      <w:r w:rsidRPr="003D7F4B">
        <w:t>6</w:t>
      </w:r>
      <w:r w:rsidR="00246265" w:rsidRPr="003D7F4B">
        <w:t xml:space="preserve">.3 </w:t>
      </w:r>
      <w:hyperlink w:anchor="_Toc219623658" w:history="1">
        <w:r w:rsidR="009142F8" w:rsidRPr="003D7F4B">
          <w:rPr>
            <w:rStyle w:val="Hyperlink"/>
          </w:rPr>
          <w:t xml:space="preserve">Constraining </w:t>
        </w:r>
        <w:r w:rsidR="009F38AC" w:rsidRPr="003D7F4B">
          <w:rPr>
            <w:rStyle w:val="Hyperlink"/>
          </w:rPr>
          <w:t>Vehicles</w:t>
        </w:r>
        <w:r w:rsidR="009142F8" w:rsidRPr="003D7F4B">
          <w:rPr>
            <w:rStyle w:val="Hyperlink"/>
          </w:rPr>
          <w:t xml:space="preserve"> table</w:t>
        </w:r>
        <w:r w:rsidR="00246265" w:rsidRPr="003D7F4B">
          <w:rPr>
            <w:webHidden/>
          </w:rPr>
          <w:tab/>
        </w:r>
        <w:r w:rsidR="00763887" w:rsidRPr="003D7F4B">
          <w:rPr>
            <w:webHidden/>
          </w:rPr>
          <w:t>18-20</w:t>
        </w:r>
      </w:hyperlink>
    </w:p>
    <w:p w:rsidR="00246265" w:rsidRDefault="00045E8B" w:rsidP="00246265">
      <w:pPr>
        <w:pStyle w:val="TOC2"/>
        <w:spacing w:line="480" w:lineRule="auto"/>
      </w:pPr>
      <w:r w:rsidRPr="003D7F4B">
        <w:t>6</w:t>
      </w:r>
      <w:r w:rsidR="00246265" w:rsidRPr="003D7F4B">
        <w:t xml:space="preserve">.4 </w:t>
      </w:r>
      <w:hyperlink w:anchor="_Toc219623658" w:history="1">
        <w:r w:rsidR="009142F8" w:rsidRPr="003D7F4B">
          <w:rPr>
            <w:rStyle w:val="Hyperlink"/>
          </w:rPr>
          <w:t xml:space="preserve">Constraining </w:t>
        </w:r>
        <w:r w:rsidR="009F38AC" w:rsidRPr="003D7F4B">
          <w:rPr>
            <w:rStyle w:val="Hyperlink"/>
          </w:rPr>
          <w:t>Permit</w:t>
        </w:r>
        <w:r w:rsidR="009142F8" w:rsidRPr="003D7F4B">
          <w:rPr>
            <w:rStyle w:val="Hyperlink"/>
          </w:rPr>
          <w:t xml:space="preserve"> table</w:t>
        </w:r>
        <w:r w:rsidR="00246265" w:rsidRPr="003D7F4B">
          <w:rPr>
            <w:webHidden/>
          </w:rPr>
          <w:tab/>
        </w:r>
        <w:r w:rsidR="004F4995" w:rsidRPr="003D7F4B">
          <w:rPr>
            <w:webHidden/>
          </w:rPr>
          <w:t>21-</w:t>
        </w:r>
        <w:r w:rsidR="00143DD9">
          <w:rPr>
            <w:webHidden/>
          </w:rPr>
          <w:t>24</w:t>
        </w:r>
      </w:hyperlink>
    </w:p>
    <w:p w:rsidR="009D1206" w:rsidRPr="009D1206" w:rsidRDefault="009D1206" w:rsidP="009D1206"/>
    <w:p w:rsidR="00FB5501" w:rsidRDefault="00550DE7" w:rsidP="006361DA">
      <w:pPr>
        <w:spacing w:line="276" w:lineRule="auto"/>
      </w:pPr>
      <w:r>
        <w:fldChar w:fldCharType="end"/>
      </w:r>
    </w:p>
    <w:p w:rsidR="00FB5501" w:rsidRPr="00183D16" w:rsidRDefault="000E7C99" w:rsidP="006361DA">
      <w:pPr>
        <w:pStyle w:val="Heading1"/>
        <w:spacing w:line="276" w:lineRule="auto"/>
      </w:pPr>
      <w:bookmarkStart w:id="0" w:name="_Toc219623644"/>
      <w:r>
        <w:t xml:space="preserve">1. </w:t>
      </w:r>
      <w:r w:rsidR="00FB5501">
        <w:t>Getting Started</w:t>
      </w:r>
      <w:bookmarkEnd w:id="0"/>
    </w:p>
    <w:p w:rsidR="00D1098E" w:rsidRDefault="006F1F1E" w:rsidP="006361DA">
      <w:pPr>
        <w:spacing w:line="276" w:lineRule="auto"/>
        <w:rPr>
          <w:rFonts w:cs="Arial"/>
          <w:b/>
          <w:bCs/>
          <w:iCs/>
          <w:sz w:val="28"/>
          <w:szCs w:val="28"/>
        </w:rPr>
      </w:pPr>
      <w:r>
        <w:rPr>
          <w:rFonts w:cs="Arial"/>
          <w:b/>
          <w:bCs/>
          <w:iCs/>
          <w:sz w:val="28"/>
          <w:szCs w:val="28"/>
        </w:rPr>
        <w:t xml:space="preserve">1.1 </w:t>
      </w:r>
      <w:r w:rsidR="00D1098E" w:rsidRPr="00022587">
        <w:rPr>
          <w:rFonts w:cs="Arial"/>
          <w:b/>
          <w:bCs/>
          <w:iCs/>
          <w:sz w:val="28"/>
          <w:szCs w:val="28"/>
        </w:rPr>
        <w:t xml:space="preserve">Organization </w:t>
      </w:r>
    </w:p>
    <w:p w:rsidR="00BD4F23" w:rsidRPr="00022587" w:rsidRDefault="00BD4F23" w:rsidP="006361DA">
      <w:pPr>
        <w:spacing w:line="276" w:lineRule="auto"/>
        <w:rPr>
          <w:rFonts w:cs="Arial"/>
          <w:b/>
          <w:bCs/>
          <w:iCs/>
          <w:sz w:val="28"/>
          <w:szCs w:val="28"/>
        </w:rPr>
      </w:pPr>
    </w:p>
    <w:p w:rsidR="00961EE7" w:rsidRDefault="00C6358D" w:rsidP="006361DA">
      <w:pPr>
        <w:spacing w:line="276" w:lineRule="auto"/>
      </w:pPr>
      <w:r w:rsidRPr="00C6358D">
        <w:t>The New York City Taxi and Limousine Commission (NYC TLC) is an agency of the New York City government that regulates the medallion taxis and for-hire vehicle industries, includ</w:t>
      </w:r>
      <w:r w:rsidR="006339B8">
        <w:t xml:space="preserve">ing app-based </w:t>
      </w:r>
      <w:r w:rsidR="00157EE2">
        <w:t xml:space="preserve">companies. </w:t>
      </w:r>
      <w:r w:rsidR="00157EE2" w:rsidRPr="00C6358D">
        <w:t>This</w:t>
      </w:r>
      <w:r w:rsidRPr="00C6358D">
        <w:t xml:space="preserve"> includes medallion (yellow) taxicabs, green or Boro taxicabs, black cars (including both traditional and app-based services), community-based livery cars, commuter vans, paratransit vehicles (ambulettes)</w:t>
      </w:r>
      <w:r>
        <w:t xml:space="preserve">, </w:t>
      </w:r>
      <w:r w:rsidR="00B85806">
        <w:t>and some luxury limousines.</w:t>
      </w:r>
    </w:p>
    <w:p w:rsidR="00676458" w:rsidRDefault="00676458" w:rsidP="006361DA">
      <w:pPr>
        <w:spacing w:line="276" w:lineRule="auto"/>
      </w:pPr>
    </w:p>
    <w:p w:rsidR="00F45A69" w:rsidRPr="00384125" w:rsidRDefault="002B5184" w:rsidP="006361DA">
      <w:pPr>
        <w:spacing w:line="276" w:lineRule="auto"/>
        <w:rPr>
          <w:b/>
          <w:sz w:val="28"/>
        </w:rPr>
      </w:pPr>
      <w:r>
        <w:rPr>
          <w:b/>
          <w:sz w:val="28"/>
        </w:rPr>
        <w:t xml:space="preserve">1.2 </w:t>
      </w:r>
      <w:r w:rsidR="00F45A69" w:rsidRPr="00384125">
        <w:rPr>
          <w:b/>
          <w:sz w:val="28"/>
        </w:rPr>
        <w:t>Street Hail Livery Vehicle (SHL)</w:t>
      </w:r>
    </w:p>
    <w:p w:rsidR="00F45A69" w:rsidRDefault="00F45A69" w:rsidP="006361DA">
      <w:pPr>
        <w:spacing w:line="276" w:lineRule="auto"/>
      </w:pPr>
    </w:p>
    <w:p w:rsidR="00F5279C" w:rsidRDefault="00F5279C" w:rsidP="006361DA">
      <w:pPr>
        <w:spacing w:line="276" w:lineRule="auto"/>
      </w:pPr>
      <w:r>
        <w:t xml:space="preserve">In New York City, a Street Hail Livery Vehicle (SHL) is sometimes referred to as a Green Taxi or Outer Boro Taxi. These vehicles have a distinctive apple green color and can be seen roaming the streets of NYC, especially outside of Manhattan. So what exactly is a Green Taxi? Historically only yellow taxis had the right to pick up passengers off the street, but spent almost 95% of the time serving Manhattan customers below 96th street. As a result of the poor yellow taxi coverage in the outer boros (Queens, Bronx, Brooklyn, Staten Island), </w:t>
      </w:r>
      <w:r w:rsidR="00157EE2">
        <w:t>Governor</w:t>
      </w:r>
      <w:r>
        <w:t xml:space="preserve"> Cuomo signed into law the Five Borough Taxi Plan in 2011.</w:t>
      </w:r>
    </w:p>
    <w:p w:rsidR="00F5279C" w:rsidRDefault="00F5279C" w:rsidP="006361DA">
      <w:pPr>
        <w:spacing w:line="276" w:lineRule="auto"/>
      </w:pPr>
    </w:p>
    <w:p w:rsidR="0091089D" w:rsidRDefault="0091089D" w:rsidP="006361DA">
      <w:pPr>
        <w:spacing w:line="276" w:lineRule="auto"/>
      </w:pPr>
    </w:p>
    <w:p w:rsidR="00BD4F23" w:rsidRPr="00384125" w:rsidRDefault="000D3115" w:rsidP="006361DA">
      <w:pPr>
        <w:spacing w:line="276" w:lineRule="auto"/>
        <w:rPr>
          <w:b/>
          <w:sz w:val="28"/>
        </w:rPr>
      </w:pPr>
      <w:r>
        <w:rPr>
          <w:b/>
          <w:sz w:val="28"/>
        </w:rPr>
        <w:t xml:space="preserve">1.3 </w:t>
      </w:r>
      <w:r w:rsidR="007A0F1A">
        <w:rPr>
          <w:b/>
          <w:sz w:val="28"/>
        </w:rPr>
        <w:t>Data Source</w:t>
      </w:r>
    </w:p>
    <w:p w:rsidR="00BD4F23" w:rsidRDefault="00BD4F23" w:rsidP="006361DA">
      <w:pPr>
        <w:spacing w:line="276" w:lineRule="auto"/>
      </w:pPr>
    </w:p>
    <w:p w:rsidR="00531698" w:rsidRDefault="00CE7655" w:rsidP="006361DA">
      <w:pPr>
        <w:spacing w:line="276" w:lineRule="auto"/>
      </w:pPr>
      <w:r>
        <w:t xml:space="preserve">The data </w:t>
      </w:r>
      <w:r w:rsidR="00315B8A">
        <w:t xml:space="preserve">pertaining to all SHL </w:t>
      </w:r>
      <w:r w:rsidR="00A03A68">
        <w:t xml:space="preserve">permits and licensed vehicles is found on </w:t>
      </w:r>
      <w:r w:rsidR="00157EE2">
        <w:t>publicly</w:t>
      </w:r>
      <w:r w:rsidR="00023D01">
        <w:t xml:space="preserve"> </w:t>
      </w:r>
      <w:r w:rsidR="00157EE2">
        <w:t>available</w:t>
      </w:r>
      <w:r w:rsidR="00023D01">
        <w:t xml:space="preserve"> </w:t>
      </w:r>
      <w:r w:rsidR="00713918">
        <w:t>NYC Open Data</w:t>
      </w:r>
      <w:r w:rsidR="007C0C52">
        <w:t xml:space="preserve"> web portal.</w:t>
      </w:r>
      <w:r w:rsidR="00672560">
        <w:t xml:space="preserve"> The data </w:t>
      </w:r>
      <w:r w:rsidR="00531698">
        <w:t xml:space="preserve">source link is </w:t>
      </w:r>
      <w:hyperlink r:id="rId10" w:history="1">
        <w:r w:rsidR="00531698" w:rsidRPr="00E77E04">
          <w:rPr>
            <w:rStyle w:val="Hyperlink"/>
          </w:rPr>
          <w:t>https://data.cityofnewyork.us/Transportation/Street-Hail-Livery-SHL-Permits/yhuu-4pt3/data</w:t>
        </w:r>
      </w:hyperlink>
    </w:p>
    <w:p w:rsidR="001E0622" w:rsidRDefault="001E0622" w:rsidP="006361DA">
      <w:pPr>
        <w:spacing w:line="276" w:lineRule="auto"/>
      </w:pPr>
    </w:p>
    <w:p w:rsidR="007A0F1A" w:rsidRDefault="007A0F1A" w:rsidP="006361DA">
      <w:pPr>
        <w:spacing w:line="276" w:lineRule="auto"/>
      </w:pPr>
    </w:p>
    <w:p w:rsidR="00BD4F23" w:rsidRDefault="000D3115" w:rsidP="006361DA">
      <w:pPr>
        <w:spacing w:line="276" w:lineRule="auto"/>
        <w:rPr>
          <w:b/>
          <w:sz w:val="28"/>
        </w:rPr>
      </w:pPr>
      <w:r>
        <w:rPr>
          <w:b/>
          <w:sz w:val="28"/>
        </w:rPr>
        <w:lastRenderedPageBreak/>
        <w:t xml:space="preserve">1.4 </w:t>
      </w:r>
      <w:r w:rsidR="002031B1">
        <w:rPr>
          <w:b/>
          <w:sz w:val="28"/>
        </w:rPr>
        <w:t>Purpose</w:t>
      </w:r>
    </w:p>
    <w:p w:rsidR="008E1CC2" w:rsidRPr="00772BAD" w:rsidRDefault="008E1CC2" w:rsidP="006361DA">
      <w:pPr>
        <w:spacing w:line="276" w:lineRule="auto"/>
        <w:rPr>
          <w:b/>
          <w:sz w:val="28"/>
        </w:rPr>
      </w:pPr>
    </w:p>
    <w:p w:rsidR="00D63A69" w:rsidRDefault="000D08B5" w:rsidP="006361DA">
      <w:pPr>
        <w:spacing w:line="276" w:lineRule="auto"/>
      </w:pPr>
      <w:r>
        <w:t xml:space="preserve">The purpose of </w:t>
      </w:r>
      <w:r w:rsidR="00753059">
        <w:t xml:space="preserve">SHL database is </w:t>
      </w:r>
      <w:r w:rsidR="00D63A69">
        <w:t>as follows</w:t>
      </w:r>
    </w:p>
    <w:p w:rsidR="008E394E" w:rsidRDefault="00471A9A" w:rsidP="002903FF">
      <w:pPr>
        <w:pStyle w:val="ListParagraph"/>
        <w:numPr>
          <w:ilvl w:val="0"/>
          <w:numId w:val="2"/>
        </w:numPr>
        <w:spacing w:line="276" w:lineRule="auto"/>
      </w:pPr>
      <w:r>
        <w:t>To keep</w:t>
      </w:r>
      <w:r w:rsidR="000A6F0B">
        <w:t xml:space="preserve"> record of </w:t>
      </w:r>
      <w:r w:rsidR="000C63AD">
        <w:t>all issues permits</w:t>
      </w:r>
      <w:r w:rsidR="00A41310">
        <w:t xml:space="preserve"> and permit related information such as permit </w:t>
      </w:r>
      <w:r w:rsidR="002B4BA8">
        <w:t>owner, expiration</w:t>
      </w:r>
      <w:r w:rsidR="00F80CAF">
        <w:t xml:space="preserve"> date</w:t>
      </w:r>
      <w:r w:rsidR="007D66A2">
        <w:t>.</w:t>
      </w:r>
    </w:p>
    <w:p w:rsidR="007D66A2" w:rsidRDefault="004C3536" w:rsidP="002903FF">
      <w:pPr>
        <w:pStyle w:val="ListParagraph"/>
        <w:numPr>
          <w:ilvl w:val="0"/>
          <w:numId w:val="2"/>
        </w:numPr>
        <w:spacing w:line="276" w:lineRule="auto"/>
      </w:pPr>
      <w:r>
        <w:t xml:space="preserve">To keep record of all </w:t>
      </w:r>
      <w:r w:rsidR="003D5257">
        <w:t>actively licensed SHL vehicles</w:t>
      </w:r>
      <w:r w:rsidR="005E12B1">
        <w:t xml:space="preserve"> </w:t>
      </w:r>
      <w:r w:rsidR="002B4BA8">
        <w:t>corresponding</w:t>
      </w:r>
      <w:r w:rsidR="005E12B1">
        <w:t xml:space="preserve"> th</w:t>
      </w:r>
      <w:r w:rsidR="00AA0677">
        <w:t>e SHL permit</w:t>
      </w:r>
      <w:r w:rsidR="00180654">
        <w:t xml:space="preserve"> such as v</w:t>
      </w:r>
      <w:r w:rsidR="00073DF5">
        <w:t>ehicle VIN,</w:t>
      </w:r>
      <w:r w:rsidR="002B4BA8">
        <w:t xml:space="preserve"> </w:t>
      </w:r>
      <w:r w:rsidR="00073DF5">
        <w:t>license plate number.</w:t>
      </w:r>
    </w:p>
    <w:p w:rsidR="00BC0836" w:rsidRDefault="00BE7A0A" w:rsidP="002903FF">
      <w:pPr>
        <w:pStyle w:val="ListParagraph"/>
        <w:numPr>
          <w:ilvl w:val="0"/>
          <w:numId w:val="2"/>
        </w:numPr>
        <w:spacing w:line="276" w:lineRule="auto"/>
      </w:pPr>
      <w:r>
        <w:t>To keep record of all active SHL base stations and related information such as base name,</w:t>
      </w:r>
      <w:r w:rsidR="002B4BA8">
        <w:t xml:space="preserve"> </w:t>
      </w:r>
      <w:r>
        <w:t>telephone,</w:t>
      </w:r>
      <w:r w:rsidR="002B4BA8">
        <w:t xml:space="preserve"> </w:t>
      </w:r>
      <w:r>
        <w:t>address,</w:t>
      </w:r>
      <w:r w:rsidR="002B4BA8">
        <w:t xml:space="preserve"> </w:t>
      </w:r>
      <w:r w:rsidR="00863A8F">
        <w:t>affiliated SHL vehicles.</w:t>
      </w:r>
    </w:p>
    <w:p w:rsidR="003943BC" w:rsidRDefault="003943BC" w:rsidP="006361DA">
      <w:pPr>
        <w:spacing w:line="276" w:lineRule="auto"/>
      </w:pPr>
    </w:p>
    <w:p w:rsidR="00BD4F23" w:rsidRPr="00FE67D4" w:rsidRDefault="00114080" w:rsidP="00FE67D4">
      <w:pPr>
        <w:pStyle w:val="Heading1"/>
        <w:spacing w:line="276" w:lineRule="auto"/>
      </w:pPr>
      <w:r>
        <w:t xml:space="preserve">2. </w:t>
      </w:r>
      <w:r w:rsidR="00FE67D4" w:rsidRPr="00FE67D4">
        <w:t>Detail Information</w:t>
      </w:r>
    </w:p>
    <w:p w:rsidR="00BD4F23" w:rsidRPr="00384125" w:rsidRDefault="000A7621" w:rsidP="006361DA">
      <w:pPr>
        <w:spacing w:line="276" w:lineRule="auto"/>
        <w:rPr>
          <w:b/>
          <w:sz w:val="28"/>
        </w:rPr>
      </w:pPr>
      <w:r>
        <w:rPr>
          <w:b/>
          <w:sz w:val="28"/>
        </w:rPr>
        <w:t xml:space="preserve">2.1 </w:t>
      </w:r>
      <w:r w:rsidR="00B004A2">
        <w:rPr>
          <w:b/>
          <w:sz w:val="28"/>
        </w:rPr>
        <w:t>Data Format</w:t>
      </w:r>
    </w:p>
    <w:p w:rsidR="00BD4F23" w:rsidRDefault="00BD4F23" w:rsidP="006361DA">
      <w:pPr>
        <w:spacing w:line="276" w:lineRule="auto"/>
      </w:pPr>
    </w:p>
    <w:p w:rsidR="00BD4F23" w:rsidRDefault="00AC6442" w:rsidP="006361DA">
      <w:pPr>
        <w:spacing w:line="276" w:lineRule="auto"/>
      </w:pPr>
      <w:r>
        <w:t>The o</w:t>
      </w:r>
      <w:r w:rsidR="00BA44C5">
        <w:t xml:space="preserve">pen data website </w:t>
      </w:r>
      <w:r w:rsidR="00B4696E">
        <w:t>hosts</w:t>
      </w:r>
      <w:r w:rsidR="00BA44C5">
        <w:t xml:space="preserve"> the data </w:t>
      </w:r>
      <w:r w:rsidR="006D580A">
        <w:t>and displays t</w:t>
      </w:r>
      <w:r w:rsidR="00897796">
        <w:t>he data in tabular form</w:t>
      </w:r>
      <w:r w:rsidR="00E926AA">
        <w:t xml:space="preserve"> using html.</w:t>
      </w:r>
      <w:r w:rsidR="00924D7D">
        <w:t xml:space="preserve"> The website also offers the functionality to </w:t>
      </w:r>
      <w:r w:rsidR="002E2EAF">
        <w:t xml:space="preserve">obtain </w:t>
      </w:r>
      <w:r w:rsidR="00EC4891">
        <w:t>a complete export of the data in various formats including csv,</w:t>
      </w:r>
      <w:r w:rsidR="002B4BA8">
        <w:t xml:space="preserve"> </w:t>
      </w:r>
      <w:r w:rsidR="00EC4891">
        <w:t>json,</w:t>
      </w:r>
      <w:r w:rsidR="002B4BA8">
        <w:t xml:space="preserve"> </w:t>
      </w:r>
      <w:r w:rsidR="00EC4891">
        <w:t>rss,</w:t>
      </w:r>
      <w:r w:rsidR="002B4BA8">
        <w:t xml:space="preserve"> </w:t>
      </w:r>
      <w:r w:rsidR="00EC4891">
        <w:t>xml and rdf.</w:t>
      </w:r>
      <w:r w:rsidR="00AF3146">
        <w:t xml:space="preserve"> </w:t>
      </w:r>
      <w:r w:rsidR="00A75ABB">
        <w:t xml:space="preserve">For </w:t>
      </w:r>
      <w:r w:rsidR="000E0DBB">
        <w:t>the pur</w:t>
      </w:r>
      <w:r w:rsidR="00380166">
        <w:t xml:space="preserve">pose of this project, the data </w:t>
      </w:r>
      <w:r w:rsidR="00E07CFB">
        <w:t>is downloaded in csv format.</w:t>
      </w:r>
    </w:p>
    <w:p w:rsidR="00A23215" w:rsidRDefault="00A23215" w:rsidP="006361DA">
      <w:pPr>
        <w:spacing w:line="276" w:lineRule="auto"/>
      </w:pPr>
    </w:p>
    <w:p w:rsidR="004D0B92" w:rsidRPr="00384125" w:rsidRDefault="00E504AD" w:rsidP="004D0B92">
      <w:pPr>
        <w:spacing w:line="276" w:lineRule="auto"/>
        <w:rPr>
          <w:b/>
          <w:sz w:val="28"/>
        </w:rPr>
      </w:pPr>
      <w:r>
        <w:rPr>
          <w:b/>
          <w:sz w:val="28"/>
        </w:rPr>
        <w:t xml:space="preserve">2.2 </w:t>
      </w:r>
      <w:r w:rsidR="004D0B92">
        <w:rPr>
          <w:b/>
          <w:sz w:val="28"/>
        </w:rPr>
        <w:t xml:space="preserve">Data </w:t>
      </w:r>
      <w:r w:rsidR="00B978E9">
        <w:rPr>
          <w:b/>
          <w:sz w:val="28"/>
        </w:rPr>
        <w:t>Fields</w:t>
      </w:r>
    </w:p>
    <w:p w:rsidR="004D0B92" w:rsidRDefault="004D0B92" w:rsidP="004D0B92">
      <w:pPr>
        <w:spacing w:line="276" w:lineRule="auto"/>
      </w:pPr>
    </w:p>
    <w:p w:rsidR="002C4184" w:rsidRDefault="002C4184" w:rsidP="002C4184">
      <w:pPr>
        <w:spacing w:line="276" w:lineRule="auto"/>
      </w:pPr>
      <w:r>
        <w:t xml:space="preserve">The data is </w:t>
      </w:r>
      <w:r w:rsidR="002B4BA8">
        <w:t>organized</w:t>
      </w:r>
      <w:r w:rsidR="00F03945">
        <w:t xml:space="preserve"> in</w:t>
      </w:r>
      <w:r w:rsidR="00CA303A">
        <w:t xml:space="preserve"> 20 fields which are listed below</w:t>
      </w:r>
      <w:r w:rsidR="00223886">
        <w:t xml:space="preserve"> along with a brief description of the data field</w:t>
      </w:r>
      <w:r w:rsidR="00CA303A">
        <w:t>.</w:t>
      </w:r>
      <w:r w:rsidR="00A94E74">
        <w:t xml:space="preserve"> The data fields are color coded </w:t>
      </w:r>
      <w:r w:rsidR="00094AE3">
        <w:t xml:space="preserve">according to the </w:t>
      </w:r>
      <w:r w:rsidR="00521834">
        <w:t xml:space="preserve">entities they are relevant to and </w:t>
      </w:r>
      <w:r w:rsidR="0000324A">
        <w:t>for organization.</w:t>
      </w:r>
    </w:p>
    <w:p w:rsidR="009B7450" w:rsidRDefault="009B7450" w:rsidP="002C4184">
      <w:pPr>
        <w:spacing w:line="276" w:lineRule="auto"/>
      </w:pPr>
    </w:p>
    <w:p w:rsidR="00236462" w:rsidRDefault="00A3708B" w:rsidP="002C4184">
      <w:pPr>
        <w:spacing w:line="276" w:lineRule="auto"/>
      </w:pPr>
      <w:r>
        <w:t xml:space="preserve">Color </w:t>
      </w:r>
      <w:r w:rsidR="00DB0761">
        <w:t xml:space="preserve">Codes are used to </w:t>
      </w:r>
      <w:r w:rsidR="00850278">
        <w:t>identify and mark</w:t>
      </w:r>
      <w:r w:rsidR="0066118C">
        <w:t xml:space="preserve"> </w:t>
      </w:r>
      <w:r w:rsidR="0083334F">
        <w:t xml:space="preserve">different entities in </w:t>
      </w:r>
      <w:r w:rsidR="004667B0">
        <w:t xml:space="preserve">source </w:t>
      </w:r>
      <w:r w:rsidR="0083334F">
        <w:t>data.</w:t>
      </w:r>
    </w:p>
    <w:p w:rsidR="00EB3769" w:rsidRDefault="00EB3769" w:rsidP="002C4184">
      <w:pPr>
        <w:spacing w:line="276" w:lineRule="auto"/>
      </w:pPr>
    </w:p>
    <w:p w:rsidR="003504F1" w:rsidRPr="007471B8" w:rsidRDefault="006E4C83" w:rsidP="002C4184">
      <w:pPr>
        <w:spacing w:line="276" w:lineRule="auto"/>
        <w:rPr>
          <w:color w:val="4F6228" w:themeColor="accent3" w:themeShade="80"/>
        </w:rPr>
      </w:pPr>
      <w:r w:rsidRPr="007471B8">
        <w:rPr>
          <w:color w:val="4F6228" w:themeColor="accent3" w:themeShade="80"/>
        </w:rPr>
        <w:t>Green:</w:t>
      </w:r>
      <w:r w:rsidR="00A3092D" w:rsidRPr="007471B8">
        <w:rPr>
          <w:color w:val="4F6228" w:themeColor="accent3" w:themeShade="80"/>
        </w:rPr>
        <w:t xml:space="preserve"> </w:t>
      </w:r>
      <w:r w:rsidR="00003D59" w:rsidRPr="007471B8">
        <w:rPr>
          <w:color w:val="4F6228" w:themeColor="accent3" w:themeShade="80"/>
        </w:rPr>
        <w:t>Permit Info</w:t>
      </w:r>
      <w:r w:rsidR="0012643B">
        <w:rPr>
          <w:color w:val="4F6228" w:themeColor="accent3" w:themeShade="80"/>
        </w:rPr>
        <w:t xml:space="preserve"> (</w:t>
      </w:r>
      <w:r w:rsidR="00EE2231">
        <w:rPr>
          <w:color w:val="4F6228" w:themeColor="accent3" w:themeShade="80"/>
        </w:rPr>
        <w:t>These fields</w:t>
      </w:r>
      <w:r w:rsidR="00FB1608">
        <w:rPr>
          <w:color w:val="4F6228" w:themeColor="accent3" w:themeShade="80"/>
        </w:rPr>
        <w:t xml:space="preserve"> relate to a specific SHL Permit</w:t>
      </w:r>
      <w:r w:rsidR="00E21370">
        <w:rPr>
          <w:color w:val="4F6228" w:themeColor="accent3" w:themeShade="80"/>
        </w:rPr>
        <w:t>)</w:t>
      </w:r>
    </w:p>
    <w:p w:rsidR="002C1C10" w:rsidRPr="00A909E6" w:rsidRDefault="006E4C83" w:rsidP="002C4184">
      <w:pPr>
        <w:spacing w:line="276" w:lineRule="auto"/>
        <w:rPr>
          <w:color w:val="1F497D" w:themeColor="text2"/>
        </w:rPr>
      </w:pPr>
      <w:r w:rsidRPr="00A909E6">
        <w:rPr>
          <w:color w:val="1F497D" w:themeColor="text2"/>
        </w:rPr>
        <w:t>Blue:</w:t>
      </w:r>
      <w:r w:rsidR="00636B7D" w:rsidRPr="00A909E6">
        <w:rPr>
          <w:color w:val="1F497D" w:themeColor="text2"/>
        </w:rPr>
        <w:t xml:space="preserve"> Vehicle Info</w:t>
      </w:r>
      <w:r w:rsidR="00BD24CD" w:rsidRPr="00A909E6">
        <w:rPr>
          <w:color w:val="1F497D" w:themeColor="text2"/>
        </w:rPr>
        <w:t xml:space="preserve"> (These fields relate to a </w:t>
      </w:r>
      <w:r w:rsidR="005D25D6">
        <w:rPr>
          <w:color w:val="1F497D" w:themeColor="text2"/>
        </w:rPr>
        <w:t>specific vehicle</w:t>
      </w:r>
      <w:r w:rsidR="00441B77">
        <w:rPr>
          <w:color w:val="1F497D" w:themeColor="text2"/>
        </w:rPr>
        <w:t xml:space="preserve"> licensed under </w:t>
      </w:r>
      <w:r w:rsidR="00651879">
        <w:rPr>
          <w:color w:val="1F497D" w:themeColor="text2"/>
        </w:rPr>
        <w:t>SHL Permit).</w:t>
      </w:r>
    </w:p>
    <w:p w:rsidR="00636B7D" w:rsidRPr="007471B8" w:rsidRDefault="006E4C83" w:rsidP="002C4184">
      <w:pPr>
        <w:spacing w:line="276" w:lineRule="auto"/>
        <w:rPr>
          <w:color w:val="984806" w:themeColor="accent6" w:themeShade="80"/>
        </w:rPr>
      </w:pPr>
      <w:r w:rsidRPr="007471B8">
        <w:rPr>
          <w:color w:val="984806" w:themeColor="accent6" w:themeShade="80"/>
        </w:rPr>
        <w:t>Brown:</w:t>
      </w:r>
      <w:r w:rsidR="002616C8" w:rsidRPr="007471B8">
        <w:rPr>
          <w:color w:val="984806" w:themeColor="accent6" w:themeShade="80"/>
        </w:rPr>
        <w:t xml:space="preserve"> </w:t>
      </w:r>
      <w:r w:rsidRPr="007471B8">
        <w:rPr>
          <w:color w:val="984806" w:themeColor="accent6" w:themeShade="80"/>
        </w:rPr>
        <w:t>Base Info</w:t>
      </w:r>
      <w:r w:rsidR="004736E4">
        <w:rPr>
          <w:color w:val="984806" w:themeColor="accent6" w:themeShade="80"/>
        </w:rPr>
        <w:t xml:space="preserve"> (These fields relate to a SHL base dispatch station </w:t>
      </w:r>
      <w:r w:rsidR="000871A1">
        <w:rPr>
          <w:color w:val="984806" w:themeColor="accent6" w:themeShade="80"/>
        </w:rPr>
        <w:t xml:space="preserve">that </w:t>
      </w:r>
      <w:r w:rsidR="00F20F02">
        <w:rPr>
          <w:color w:val="984806" w:themeColor="accent6" w:themeShade="80"/>
        </w:rPr>
        <w:t>a</w:t>
      </w:r>
      <w:r w:rsidR="002B72D9">
        <w:rPr>
          <w:color w:val="984806" w:themeColor="accent6" w:themeShade="80"/>
        </w:rPr>
        <w:t xml:space="preserve"> particular</w:t>
      </w:r>
      <w:r w:rsidR="00F20F02">
        <w:rPr>
          <w:color w:val="984806" w:themeColor="accent6" w:themeShade="80"/>
        </w:rPr>
        <w:t xml:space="preserve"> </w:t>
      </w:r>
      <w:r w:rsidR="000871A1">
        <w:rPr>
          <w:color w:val="984806" w:themeColor="accent6" w:themeShade="80"/>
        </w:rPr>
        <w:t xml:space="preserve">SHL </w:t>
      </w:r>
      <w:r w:rsidR="007E3F99">
        <w:rPr>
          <w:color w:val="984806" w:themeColor="accent6" w:themeShade="80"/>
        </w:rPr>
        <w:t>licensed vehicle is affiliated with)</w:t>
      </w:r>
    </w:p>
    <w:p w:rsidR="00275930" w:rsidRDefault="00755474" w:rsidP="002C4184">
      <w:pPr>
        <w:spacing w:line="276" w:lineRule="auto"/>
      </w:pPr>
      <w:r w:rsidRPr="007471B8">
        <w:rPr>
          <w:color w:val="FF0000"/>
        </w:rPr>
        <w:t>Red:</w:t>
      </w:r>
      <w:r w:rsidR="00275930" w:rsidRPr="007471B8">
        <w:rPr>
          <w:color w:val="FF0000"/>
        </w:rPr>
        <w:t xml:space="preserve"> Dataset Info</w:t>
      </w:r>
      <w:r w:rsidR="0069535A" w:rsidRPr="007471B8">
        <w:rPr>
          <w:color w:val="FF0000"/>
        </w:rPr>
        <w:t xml:space="preserve"> </w:t>
      </w:r>
      <w:r w:rsidR="0069535A">
        <w:t xml:space="preserve">(This data is imported but </w:t>
      </w:r>
      <w:r w:rsidR="00342CAD">
        <w:t>does not link to any entity</w:t>
      </w:r>
      <w:r w:rsidR="001A02F0">
        <w:t xml:space="preserve"> and </w:t>
      </w:r>
      <w:r w:rsidR="007E7217">
        <w:t xml:space="preserve">is of </w:t>
      </w:r>
      <w:r w:rsidR="00BF01D0">
        <w:t xml:space="preserve">no use. </w:t>
      </w:r>
      <w:r w:rsidR="00AC0EBB">
        <w:t xml:space="preserve">We are looking at a snapshot of the dataset </w:t>
      </w:r>
      <w:r w:rsidR="003F3AF7">
        <w:t>at a particular time and</w:t>
      </w:r>
      <w:r w:rsidR="00E70739">
        <w:t xml:space="preserve"> will not be taking into account the changes that are made to </w:t>
      </w:r>
      <w:r w:rsidR="00E57273">
        <w:t>source data over time</w:t>
      </w:r>
      <w:r w:rsidR="00CA47E1">
        <w:t xml:space="preserve"> and the update date/time fields</w:t>
      </w:r>
      <w:r w:rsidR="00E57273">
        <w:t>. Therefore, the downloaded data is treated as final).</w:t>
      </w:r>
    </w:p>
    <w:p w:rsidR="00F53E75" w:rsidRDefault="00F53E75" w:rsidP="002C4184">
      <w:pPr>
        <w:spacing w:line="276" w:lineRule="auto"/>
      </w:pPr>
    </w:p>
    <w:tbl>
      <w:tblPr>
        <w:tblW w:w="9375" w:type="dxa"/>
        <w:tblInd w:w="93" w:type="dxa"/>
        <w:tblLook w:val="04A0" w:firstRow="1" w:lastRow="0" w:firstColumn="1" w:lastColumn="0" w:noHBand="0" w:noVBand="1"/>
      </w:tblPr>
      <w:tblGrid>
        <w:gridCol w:w="2680"/>
        <w:gridCol w:w="2645"/>
        <w:gridCol w:w="4050"/>
      </w:tblGrid>
      <w:tr w:rsidR="006B5494" w:rsidRPr="006B5494" w:rsidTr="00060C25">
        <w:trPr>
          <w:trHeight w:val="30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B5494" w:rsidRPr="006B5494" w:rsidRDefault="006B5494" w:rsidP="006B5494">
            <w:pPr>
              <w:jc w:val="center"/>
              <w:rPr>
                <w:rFonts w:ascii="Calibri" w:hAnsi="Calibri" w:cs="Calibri"/>
                <w:color w:val="000000"/>
                <w:sz w:val="22"/>
                <w:szCs w:val="22"/>
              </w:rPr>
            </w:pPr>
            <w:r w:rsidRPr="006B5494">
              <w:rPr>
                <w:rFonts w:ascii="Calibri" w:hAnsi="Calibri" w:cs="Calibri"/>
                <w:color w:val="000000"/>
                <w:sz w:val="22"/>
                <w:szCs w:val="22"/>
              </w:rPr>
              <w:t>Field Number</w:t>
            </w:r>
          </w:p>
        </w:tc>
        <w:tc>
          <w:tcPr>
            <w:tcW w:w="2645" w:type="dxa"/>
            <w:tcBorders>
              <w:top w:val="single" w:sz="4" w:space="0" w:color="auto"/>
              <w:left w:val="nil"/>
              <w:bottom w:val="single" w:sz="4" w:space="0" w:color="auto"/>
              <w:right w:val="single" w:sz="4" w:space="0" w:color="auto"/>
            </w:tcBorders>
            <w:shd w:val="clear" w:color="auto" w:fill="auto"/>
            <w:noWrap/>
            <w:vAlign w:val="center"/>
            <w:hideMark/>
          </w:tcPr>
          <w:p w:rsidR="006B5494" w:rsidRPr="006B5494" w:rsidRDefault="006B5494" w:rsidP="006B5494">
            <w:pPr>
              <w:rPr>
                <w:rFonts w:ascii="Calibri" w:hAnsi="Calibri" w:cs="Calibri"/>
                <w:color w:val="000000"/>
                <w:sz w:val="22"/>
                <w:szCs w:val="22"/>
              </w:rPr>
            </w:pPr>
            <w:r w:rsidRPr="006B5494">
              <w:rPr>
                <w:rFonts w:ascii="Calibri" w:hAnsi="Calibri" w:cs="Calibri"/>
                <w:color w:val="000000"/>
                <w:sz w:val="22"/>
                <w:szCs w:val="22"/>
              </w:rPr>
              <w:t>Field Name</w:t>
            </w:r>
          </w:p>
        </w:tc>
        <w:tc>
          <w:tcPr>
            <w:tcW w:w="4050" w:type="dxa"/>
            <w:tcBorders>
              <w:top w:val="single" w:sz="4" w:space="0" w:color="auto"/>
              <w:left w:val="nil"/>
              <w:bottom w:val="single" w:sz="4" w:space="0" w:color="auto"/>
              <w:right w:val="single" w:sz="4" w:space="0" w:color="auto"/>
            </w:tcBorders>
            <w:shd w:val="clear" w:color="auto" w:fill="auto"/>
            <w:noWrap/>
            <w:vAlign w:val="center"/>
            <w:hideMark/>
          </w:tcPr>
          <w:p w:rsidR="006B5494" w:rsidRPr="006B5494" w:rsidRDefault="006B5494" w:rsidP="006B5494">
            <w:pPr>
              <w:rPr>
                <w:rFonts w:ascii="Calibri" w:hAnsi="Calibri" w:cs="Calibri"/>
                <w:color w:val="000000"/>
                <w:sz w:val="22"/>
                <w:szCs w:val="22"/>
              </w:rPr>
            </w:pPr>
            <w:r w:rsidRPr="006B5494">
              <w:rPr>
                <w:rFonts w:ascii="Calibri" w:hAnsi="Calibri" w:cs="Calibri"/>
                <w:color w:val="000000"/>
                <w:sz w:val="22"/>
                <w:szCs w:val="22"/>
              </w:rPr>
              <w:t>Field Description</w:t>
            </w:r>
          </w:p>
        </w:tc>
      </w:tr>
      <w:tr w:rsidR="006B5494" w:rsidRPr="006B5494" w:rsidTr="00060C2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rsidR="006B5494" w:rsidRPr="001820BB" w:rsidRDefault="006B5494" w:rsidP="006B5494">
            <w:pPr>
              <w:jc w:val="center"/>
              <w:rPr>
                <w:rFonts w:ascii="Calibri" w:hAnsi="Calibri" w:cs="Calibri"/>
                <w:color w:val="4F6228" w:themeColor="accent3" w:themeShade="80"/>
                <w:sz w:val="22"/>
                <w:szCs w:val="22"/>
              </w:rPr>
            </w:pPr>
            <w:r w:rsidRPr="001820BB">
              <w:rPr>
                <w:rFonts w:ascii="Calibri" w:hAnsi="Calibri" w:cs="Calibri"/>
                <w:color w:val="4F6228" w:themeColor="accent3" w:themeShade="80"/>
                <w:sz w:val="22"/>
                <w:szCs w:val="22"/>
              </w:rPr>
              <w:t>1</w:t>
            </w:r>
          </w:p>
        </w:tc>
        <w:tc>
          <w:tcPr>
            <w:tcW w:w="2645" w:type="dxa"/>
            <w:tcBorders>
              <w:top w:val="nil"/>
              <w:left w:val="nil"/>
              <w:bottom w:val="single" w:sz="4" w:space="0" w:color="auto"/>
              <w:right w:val="single" w:sz="4" w:space="0" w:color="auto"/>
            </w:tcBorders>
            <w:shd w:val="clear" w:color="auto" w:fill="auto"/>
            <w:noWrap/>
            <w:vAlign w:val="center"/>
            <w:hideMark/>
          </w:tcPr>
          <w:p w:rsidR="006B5494" w:rsidRPr="001820BB" w:rsidRDefault="006B5494" w:rsidP="006B5494">
            <w:pPr>
              <w:rPr>
                <w:rFonts w:ascii="Calibri" w:hAnsi="Calibri" w:cs="Calibri"/>
                <w:color w:val="4F6228" w:themeColor="accent3" w:themeShade="80"/>
                <w:sz w:val="22"/>
                <w:szCs w:val="22"/>
              </w:rPr>
            </w:pPr>
            <w:r w:rsidRPr="001820BB">
              <w:rPr>
                <w:rFonts w:ascii="Calibri" w:hAnsi="Calibri" w:cs="Calibri"/>
                <w:color w:val="4F6228" w:themeColor="accent3" w:themeShade="80"/>
                <w:sz w:val="22"/>
                <w:szCs w:val="22"/>
              </w:rPr>
              <w:t>Active</w:t>
            </w:r>
          </w:p>
        </w:tc>
        <w:tc>
          <w:tcPr>
            <w:tcW w:w="4050" w:type="dxa"/>
            <w:tcBorders>
              <w:top w:val="nil"/>
              <w:left w:val="nil"/>
              <w:bottom w:val="single" w:sz="4" w:space="0" w:color="auto"/>
              <w:right w:val="single" w:sz="4" w:space="0" w:color="auto"/>
            </w:tcBorders>
            <w:shd w:val="clear" w:color="auto" w:fill="auto"/>
            <w:noWrap/>
            <w:vAlign w:val="center"/>
            <w:hideMark/>
          </w:tcPr>
          <w:p w:rsidR="006B5494" w:rsidRPr="001820BB" w:rsidRDefault="006B5494" w:rsidP="006B5494">
            <w:pPr>
              <w:rPr>
                <w:rFonts w:ascii="Calibri" w:hAnsi="Calibri" w:cs="Calibri"/>
                <w:color w:val="4F6228" w:themeColor="accent3" w:themeShade="80"/>
                <w:sz w:val="22"/>
                <w:szCs w:val="22"/>
              </w:rPr>
            </w:pPr>
            <w:r w:rsidRPr="001820BB">
              <w:rPr>
                <w:rFonts w:ascii="Calibri" w:hAnsi="Calibri" w:cs="Calibri"/>
                <w:color w:val="4F6228" w:themeColor="accent3" w:themeShade="80"/>
                <w:sz w:val="22"/>
                <w:szCs w:val="22"/>
              </w:rPr>
              <w:t> </w:t>
            </w:r>
            <w:r w:rsidR="00865672" w:rsidRPr="001820BB">
              <w:rPr>
                <w:rFonts w:ascii="Calibri" w:hAnsi="Calibri" w:cs="Calibri"/>
                <w:color w:val="4F6228" w:themeColor="accent3" w:themeShade="80"/>
                <w:sz w:val="22"/>
                <w:szCs w:val="22"/>
              </w:rPr>
              <w:t xml:space="preserve">YES/NO </w:t>
            </w:r>
          </w:p>
        </w:tc>
      </w:tr>
      <w:tr w:rsidR="006B5494" w:rsidRPr="006B5494" w:rsidTr="00060C2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rsidR="006B5494" w:rsidRPr="001820BB" w:rsidRDefault="006B5494" w:rsidP="006B5494">
            <w:pPr>
              <w:jc w:val="center"/>
              <w:rPr>
                <w:rFonts w:ascii="Calibri" w:hAnsi="Calibri" w:cs="Calibri"/>
                <w:color w:val="4F6228" w:themeColor="accent3" w:themeShade="80"/>
                <w:sz w:val="22"/>
                <w:szCs w:val="22"/>
              </w:rPr>
            </w:pPr>
            <w:r w:rsidRPr="001820BB">
              <w:rPr>
                <w:rFonts w:ascii="Calibri" w:hAnsi="Calibri" w:cs="Calibri"/>
                <w:color w:val="4F6228" w:themeColor="accent3" w:themeShade="80"/>
                <w:sz w:val="22"/>
                <w:szCs w:val="22"/>
              </w:rPr>
              <w:t>2</w:t>
            </w:r>
          </w:p>
        </w:tc>
        <w:tc>
          <w:tcPr>
            <w:tcW w:w="2645" w:type="dxa"/>
            <w:tcBorders>
              <w:top w:val="nil"/>
              <w:left w:val="nil"/>
              <w:bottom w:val="single" w:sz="4" w:space="0" w:color="auto"/>
              <w:right w:val="single" w:sz="4" w:space="0" w:color="auto"/>
            </w:tcBorders>
            <w:shd w:val="clear" w:color="auto" w:fill="auto"/>
            <w:noWrap/>
            <w:vAlign w:val="center"/>
            <w:hideMark/>
          </w:tcPr>
          <w:p w:rsidR="006B5494" w:rsidRPr="001820BB" w:rsidRDefault="006B5494" w:rsidP="006B5494">
            <w:pPr>
              <w:rPr>
                <w:rFonts w:ascii="Calibri" w:hAnsi="Calibri" w:cs="Calibri"/>
                <w:color w:val="4F6228" w:themeColor="accent3" w:themeShade="80"/>
                <w:sz w:val="22"/>
                <w:szCs w:val="22"/>
              </w:rPr>
            </w:pPr>
            <w:r w:rsidRPr="001820BB">
              <w:rPr>
                <w:rFonts w:ascii="Calibri" w:hAnsi="Calibri" w:cs="Calibri"/>
                <w:color w:val="4F6228" w:themeColor="accent3" w:themeShade="80"/>
                <w:sz w:val="22"/>
                <w:szCs w:val="22"/>
              </w:rPr>
              <w:t>Permit License Number</w:t>
            </w:r>
          </w:p>
        </w:tc>
        <w:tc>
          <w:tcPr>
            <w:tcW w:w="4050" w:type="dxa"/>
            <w:tcBorders>
              <w:top w:val="nil"/>
              <w:left w:val="nil"/>
              <w:bottom w:val="single" w:sz="4" w:space="0" w:color="auto"/>
              <w:right w:val="single" w:sz="4" w:space="0" w:color="auto"/>
            </w:tcBorders>
            <w:shd w:val="clear" w:color="auto" w:fill="auto"/>
            <w:noWrap/>
            <w:vAlign w:val="center"/>
            <w:hideMark/>
          </w:tcPr>
          <w:p w:rsidR="006B5494" w:rsidRPr="001820BB" w:rsidRDefault="006B5494" w:rsidP="006B5494">
            <w:pPr>
              <w:rPr>
                <w:rFonts w:ascii="Calibri" w:hAnsi="Calibri" w:cs="Calibri"/>
                <w:color w:val="4F6228" w:themeColor="accent3" w:themeShade="80"/>
                <w:sz w:val="22"/>
                <w:szCs w:val="22"/>
              </w:rPr>
            </w:pPr>
            <w:r w:rsidRPr="001820BB">
              <w:rPr>
                <w:rFonts w:ascii="Calibri" w:hAnsi="Calibri" w:cs="Calibri"/>
                <w:color w:val="4F6228" w:themeColor="accent3" w:themeShade="80"/>
                <w:sz w:val="22"/>
                <w:szCs w:val="22"/>
              </w:rPr>
              <w:t> </w:t>
            </w:r>
            <w:r w:rsidR="00585D39" w:rsidRPr="001820BB">
              <w:rPr>
                <w:rFonts w:ascii="Calibri" w:hAnsi="Calibri" w:cs="Calibri"/>
                <w:color w:val="4F6228" w:themeColor="accent3" w:themeShade="80"/>
                <w:sz w:val="22"/>
                <w:szCs w:val="22"/>
              </w:rPr>
              <w:t xml:space="preserve">5 </w:t>
            </w:r>
            <w:r w:rsidR="00B17ED3" w:rsidRPr="001820BB">
              <w:rPr>
                <w:rFonts w:ascii="Calibri" w:hAnsi="Calibri" w:cs="Calibri"/>
                <w:color w:val="4F6228" w:themeColor="accent3" w:themeShade="80"/>
                <w:sz w:val="22"/>
                <w:szCs w:val="22"/>
              </w:rPr>
              <w:t>Character</w:t>
            </w:r>
            <w:r w:rsidR="009F0454" w:rsidRPr="001820BB">
              <w:rPr>
                <w:rFonts w:ascii="Calibri" w:hAnsi="Calibri" w:cs="Calibri"/>
                <w:color w:val="4F6228" w:themeColor="accent3" w:themeShade="80"/>
                <w:sz w:val="22"/>
                <w:szCs w:val="22"/>
              </w:rPr>
              <w:t xml:space="preserve"> </w:t>
            </w:r>
            <w:r w:rsidR="009C3830" w:rsidRPr="001820BB">
              <w:rPr>
                <w:rFonts w:ascii="Calibri" w:hAnsi="Calibri" w:cs="Calibri"/>
                <w:color w:val="4F6228" w:themeColor="accent3" w:themeShade="80"/>
                <w:sz w:val="22"/>
                <w:szCs w:val="22"/>
              </w:rPr>
              <w:t>field</w:t>
            </w:r>
            <w:r w:rsidR="00597880" w:rsidRPr="001820BB">
              <w:rPr>
                <w:rFonts w:ascii="Calibri" w:hAnsi="Calibri" w:cs="Calibri"/>
                <w:color w:val="4F6228" w:themeColor="accent3" w:themeShade="80"/>
                <w:sz w:val="22"/>
                <w:szCs w:val="22"/>
              </w:rPr>
              <w:t xml:space="preserve"> for permit license</w:t>
            </w:r>
          </w:p>
        </w:tc>
      </w:tr>
      <w:tr w:rsidR="006B5494" w:rsidRPr="006B5494" w:rsidTr="00060C2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rsidR="006B5494" w:rsidRPr="001820BB" w:rsidRDefault="006B5494" w:rsidP="006B5494">
            <w:pPr>
              <w:jc w:val="center"/>
              <w:rPr>
                <w:rFonts w:ascii="Calibri" w:hAnsi="Calibri" w:cs="Calibri"/>
                <w:color w:val="4F6228" w:themeColor="accent3" w:themeShade="80"/>
                <w:sz w:val="22"/>
                <w:szCs w:val="22"/>
              </w:rPr>
            </w:pPr>
            <w:r w:rsidRPr="001820BB">
              <w:rPr>
                <w:rFonts w:ascii="Calibri" w:hAnsi="Calibri" w:cs="Calibri"/>
                <w:color w:val="4F6228" w:themeColor="accent3" w:themeShade="80"/>
                <w:sz w:val="22"/>
                <w:szCs w:val="22"/>
              </w:rPr>
              <w:lastRenderedPageBreak/>
              <w:t>3</w:t>
            </w:r>
          </w:p>
        </w:tc>
        <w:tc>
          <w:tcPr>
            <w:tcW w:w="2645" w:type="dxa"/>
            <w:tcBorders>
              <w:top w:val="nil"/>
              <w:left w:val="nil"/>
              <w:bottom w:val="single" w:sz="4" w:space="0" w:color="auto"/>
              <w:right w:val="single" w:sz="4" w:space="0" w:color="auto"/>
            </w:tcBorders>
            <w:shd w:val="clear" w:color="auto" w:fill="auto"/>
            <w:noWrap/>
            <w:vAlign w:val="center"/>
            <w:hideMark/>
          </w:tcPr>
          <w:p w:rsidR="006B5494" w:rsidRPr="001820BB" w:rsidRDefault="006B5494" w:rsidP="006B5494">
            <w:pPr>
              <w:rPr>
                <w:rFonts w:ascii="Calibri" w:hAnsi="Calibri" w:cs="Calibri"/>
                <w:color w:val="4F6228" w:themeColor="accent3" w:themeShade="80"/>
                <w:sz w:val="22"/>
                <w:szCs w:val="22"/>
              </w:rPr>
            </w:pPr>
            <w:r w:rsidRPr="001820BB">
              <w:rPr>
                <w:rFonts w:ascii="Calibri" w:hAnsi="Calibri" w:cs="Calibri"/>
                <w:color w:val="4F6228" w:themeColor="accent3" w:themeShade="80"/>
                <w:sz w:val="22"/>
                <w:szCs w:val="22"/>
              </w:rPr>
              <w:t>Name</w:t>
            </w:r>
          </w:p>
        </w:tc>
        <w:tc>
          <w:tcPr>
            <w:tcW w:w="4050" w:type="dxa"/>
            <w:tcBorders>
              <w:top w:val="nil"/>
              <w:left w:val="nil"/>
              <w:bottom w:val="single" w:sz="4" w:space="0" w:color="auto"/>
              <w:right w:val="single" w:sz="4" w:space="0" w:color="auto"/>
            </w:tcBorders>
            <w:shd w:val="clear" w:color="auto" w:fill="auto"/>
            <w:noWrap/>
            <w:vAlign w:val="center"/>
            <w:hideMark/>
          </w:tcPr>
          <w:p w:rsidR="006B5494" w:rsidRPr="001820BB" w:rsidRDefault="006B5494" w:rsidP="006B5494">
            <w:pPr>
              <w:rPr>
                <w:rFonts w:ascii="Calibri" w:hAnsi="Calibri" w:cs="Calibri"/>
                <w:color w:val="4F6228" w:themeColor="accent3" w:themeShade="80"/>
                <w:sz w:val="22"/>
                <w:szCs w:val="22"/>
              </w:rPr>
            </w:pPr>
            <w:r w:rsidRPr="001820BB">
              <w:rPr>
                <w:rFonts w:ascii="Calibri" w:hAnsi="Calibri" w:cs="Calibri"/>
                <w:color w:val="4F6228" w:themeColor="accent3" w:themeShade="80"/>
                <w:sz w:val="22"/>
                <w:szCs w:val="22"/>
              </w:rPr>
              <w:t> </w:t>
            </w:r>
            <w:r w:rsidR="0066750D" w:rsidRPr="001820BB">
              <w:rPr>
                <w:rFonts w:ascii="Calibri" w:hAnsi="Calibri" w:cs="Calibri"/>
                <w:color w:val="4F6228" w:themeColor="accent3" w:themeShade="80"/>
                <w:sz w:val="22"/>
                <w:szCs w:val="22"/>
              </w:rPr>
              <w:t xml:space="preserve">Name of </w:t>
            </w:r>
            <w:r w:rsidR="00E81D59" w:rsidRPr="001820BB">
              <w:rPr>
                <w:rFonts w:ascii="Calibri" w:hAnsi="Calibri" w:cs="Calibri"/>
                <w:color w:val="4F6228" w:themeColor="accent3" w:themeShade="80"/>
                <w:sz w:val="22"/>
                <w:szCs w:val="22"/>
              </w:rPr>
              <w:t>permit owner</w:t>
            </w:r>
          </w:p>
        </w:tc>
      </w:tr>
      <w:tr w:rsidR="006B5494" w:rsidRPr="006B5494" w:rsidTr="00060C2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rsidR="006B5494" w:rsidRPr="001820BB" w:rsidRDefault="006B5494" w:rsidP="006B5494">
            <w:pPr>
              <w:jc w:val="center"/>
              <w:rPr>
                <w:rFonts w:ascii="Calibri" w:hAnsi="Calibri" w:cs="Calibri"/>
                <w:color w:val="4F6228" w:themeColor="accent3" w:themeShade="80"/>
                <w:sz w:val="22"/>
                <w:szCs w:val="22"/>
              </w:rPr>
            </w:pPr>
            <w:r w:rsidRPr="001820BB">
              <w:rPr>
                <w:rFonts w:ascii="Calibri" w:hAnsi="Calibri" w:cs="Calibri"/>
                <w:color w:val="4F6228" w:themeColor="accent3" w:themeShade="80"/>
                <w:sz w:val="22"/>
                <w:szCs w:val="22"/>
              </w:rPr>
              <w:t>4</w:t>
            </w:r>
          </w:p>
        </w:tc>
        <w:tc>
          <w:tcPr>
            <w:tcW w:w="2645" w:type="dxa"/>
            <w:tcBorders>
              <w:top w:val="nil"/>
              <w:left w:val="nil"/>
              <w:bottom w:val="single" w:sz="4" w:space="0" w:color="auto"/>
              <w:right w:val="single" w:sz="4" w:space="0" w:color="auto"/>
            </w:tcBorders>
            <w:shd w:val="clear" w:color="auto" w:fill="auto"/>
            <w:noWrap/>
            <w:vAlign w:val="center"/>
            <w:hideMark/>
          </w:tcPr>
          <w:p w:rsidR="006B5494" w:rsidRPr="001820BB" w:rsidRDefault="006B5494" w:rsidP="006B5494">
            <w:pPr>
              <w:rPr>
                <w:rFonts w:ascii="Calibri" w:hAnsi="Calibri" w:cs="Calibri"/>
                <w:color w:val="4F6228" w:themeColor="accent3" w:themeShade="80"/>
                <w:sz w:val="22"/>
                <w:szCs w:val="22"/>
              </w:rPr>
            </w:pPr>
            <w:r w:rsidRPr="001820BB">
              <w:rPr>
                <w:rFonts w:ascii="Calibri" w:hAnsi="Calibri" w:cs="Calibri"/>
                <w:color w:val="4F6228" w:themeColor="accent3" w:themeShade="80"/>
                <w:sz w:val="22"/>
                <w:szCs w:val="22"/>
              </w:rPr>
              <w:t>Expiration Date</w:t>
            </w:r>
          </w:p>
        </w:tc>
        <w:tc>
          <w:tcPr>
            <w:tcW w:w="4050" w:type="dxa"/>
            <w:tcBorders>
              <w:top w:val="nil"/>
              <w:left w:val="nil"/>
              <w:bottom w:val="single" w:sz="4" w:space="0" w:color="auto"/>
              <w:right w:val="single" w:sz="4" w:space="0" w:color="auto"/>
            </w:tcBorders>
            <w:shd w:val="clear" w:color="auto" w:fill="auto"/>
            <w:noWrap/>
            <w:vAlign w:val="center"/>
            <w:hideMark/>
          </w:tcPr>
          <w:p w:rsidR="006B5494" w:rsidRPr="001820BB" w:rsidRDefault="006B5494" w:rsidP="006B5494">
            <w:pPr>
              <w:rPr>
                <w:rFonts w:ascii="Calibri" w:hAnsi="Calibri" w:cs="Calibri"/>
                <w:color w:val="4F6228" w:themeColor="accent3" w:themeShade="80"/>
                <w:sz w:val="22"/>
                <w:szCs w:val="22"/>
              </w:rPr>
            </w:pPr>
            <w:r w:rsidRPr="001820BB">
              <w:rPr>
                <w:rFonts w:ascii="Calibri" w:hAnsi="Calibri" w:cs="Calibri"/>
                <w:color w:val="4F6228" w:themeColor="accent3" w:themeShade="80"/>
                <w:sz w:val="22"/>
                <w:szCs w:val="22"/>
              </w:rPr>
              <w:t> </w:t>
            </w:r>
            <w:r w:rsidR="00AF04D3" w:rsidRPr="001820BB">
              <w:rPr>
                <w:rFonts w:ascii="Calibri" w:hAnsi="Calibri" w:cs="Calibri"/>
                <w:color w:val="4F6228" w:themeColor="accent3" w:themeShade="80"/>
                <w:sz w:val="22"/>
                <w:szCs w:val="22"/>
              </w:rPr>
              <w:t>Expiration date of permit</w:t>
            </w:r>
          </w:p>
        </w:tc>
      </w:tr>
      <w:tr w:rsidR="006B5494" w:rsidRPr="006B5494" w:rsidTr="00060C2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rsidR="006B5494" w:rsidRPr="00F11CA2" w:rsidRDefault="006B5494" w:rsidP="006B5494">
            <w:pPr>
              <w:jc w:val="center"/>
              <w:rPr>
                <w:rFonts w:ascii="Calibri" w:hAnsi="Calibri" w:cs="Calibri"/>
                <w:color w:val="1F497D" w:themeColor="text2"/>
                <w:sz w:val="22"/>
                <w:szCs w:val="22"/>
              </w:rPr>
            </w:pPr>
            <w:r w:rsidRPr="00F11CA2">
              <w:rPr>
                <w:rFonts w:ascii="Calibri" w:hAnsi="Calibri" w:cs="Calibri"/>
                <w:color w:val="1F497D" w:themeColor="text2"/>
                <w:sz w:val="22"/>
                <w:szCs w:val="22"/>
              </w:rPr>
              <w:t>5</w:t>
            </w:r>
          </w:p>
        </w:tc>
        <w:tc>
          <w:tcPr>
            <w:tcW w:w="2645" w:type="dxa"/>
            <w:tcBorders>
              <w:top w:val="nil"/>
              <w:left w:val="nil"/>
              <w:bottom w:val="single" w:sz="4" w:space="0" w:color="auto"/>
              <w:right w:val="single" w:sz="4" w:space="0" w:color="auto"/>
            </w:tcBorders>
            <w:shd w:val="clear" w:color="auto" w:fill="auto"/>
            <w:noWrap/>
            <w:vAlign w:val="center"/>
            <w:hideMark/>
          </w:tcPr>
          <w:p w:rsidR="006B5494" w:rsidRPr="00F11CA2" w:rsidRDefault="006B5494" w:rsidP="006B5494">
            <w:pPr>
              <w:rPr>
                <w:rFonts w:ascii="Calibri" w:hAnsi="Calibri" w:cs="Calibri"/>
                <w:color w:val="1F497D" w:themeColor="text2"/>
                <w:sz w:val="22"/>
                <w:szCs w:val="22"/>
              </w:rPr>
            </w:pPr>
            <w:r w:rsidRPr="00F11CA2">
              <w:rPr>
                <w:rFonts w:ascii="Calibri" w:hAnsi="Calibri" w:cs="Calibri"/>
                <w:color w:val="1F497D" w:themeColor="text2"/>
                <w:sz w:val="22"/>
                <w:szCs w:val="22"/>
              </w:rPr>
              <w:t>Vehicle License Number</w:t>
            </w:r>
          </w:p>
        </w:tc>
        <w:tc>
          <w:tcPr>
            <w:tcW w:w="4050" w:type="dxa"/>
            <w:tcBorders>
              <w:top w:val="nil"/>
              <w:left w:val="nil"/>
              <w:bottom w:val="single" w:sz="4" w:space="0" w:color="auto"/>
              <w:right w:val="single" w:sz="4" w:space="0" w:color="auto"/>
            </w:tcBorders>
            <w:shd w:val="clear" w:color="auto" w:fill="auto"/>
            <w:noWrap/>
            <w:vAlign w:val="center"/>
            <w:hideMark/>
          </w:tcPr>
          <w:p w:rsidR="006B5494" w:rsidRPr="00F11CA2" w:rsidRDefault="006B5494" w:rsidP="006B5494">
            <w:pPr>
              <w:rPr>
                <w:rFonts w:ascii="Calibri" w:hAnsi="Calibri" w:cs="Calibri"/>
                <w:color w:val="1F497D" w:themeColor="text2"/>
                <w:sz w:val="22"/>
                <w:szCs w:val="22"/>
              </w:rPr>
            </w:pPr>
            <w:r w:rsidRPr="00F11CA2">
              <w:rPr>
                <w:rFonts w:ascii="Calibri" w:hAnsi="Calibri" w:cs="Calibri"/>
                <w:color w:val="1F497D" w:themeColor="text2"/>
                <w:sz w:val="22"/>
                <w:szCs w:val="22"/>
              </w:rPr>
              <w:t> </w:t>
            </w:r>
            <w:r w:rsidR="00580FCE" w:rsidRPr="00F11CA2">
              <w:rPr>
                <w:rFonts w:ascii="Calibri" w:hAnsi="Calibri" w:cs="Calibri"/>
                <w:color w:val="1F497D" w:themeColor="text2"/>
                <w:sz w:val="22"/>
                <w:szCs w:val="22"/>
              </w:rPr>
              <w:t>License number given to vehicle</w:t>
            </w:r>
          </w:p>
        </w:tc>
      </w:tr>
      <w:tr w:rsidR="006B5494" w:rsidRPr="006B5494" w:rsidTr="00060C2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rsidR="006B5494" w:rsidRPr="00AA4034" w:rsidRDefault="006B5494" w:rsidP="006B5494">
            <w:pPr>
              <w:jc w:val="center"/>
              <w:rPr>
                <w:rFonts w:ascii="Calibri" w:hAnsi="Calibri" w:cs="Calibri"/>
                <w:color w:val="1F497D" w:themeColor="text2"/>
                <w:sz w:val="22"/>
                <w:szCs w:val="22"/>
              </w:rPr>
            </w:pPr>
            <w:r w:rsidRPr="00AA4034">
              <w:rPr>
                <w:rFonts w:ascii="Calibri" w:hAnsi="Calibri" w:cs="Calibri"/>
                <w:color w:val="1F497D" w:themeColor="text2"/>
                <w:sz w:val="22"/>
                <w:szCs w:val="22"/>
              </w:rPr>
              <w:t>6</w:t>
            </w:r>
          </w:p>
        </w:tc>
        <w:tc>
          <w:tcPr>
            <w:tcW w:w="2645" w:type="dxa"/>
            <w:tcBorders>
              <w:top w:val="nil"/>
              <w:left w:val="nil"/>
              <w:bottom w:val="single" w:sz="4" w:space="0" w:color="auto"/>
              <w:right w:val="single" w:sz="4" w:space="0" w:color="auto"/>
            </w:tcBorders>
            <w:shd w:val="clear" w:color="auto" w:fill="auto"/>
            <w:noWrap/>
            <w:vAlign w:val="center"/>
            <w:hideMark/>
          </w:tcPr>
          <w:p w:rsidR="006B5494" w:rsidRPr="00AA4034" w:rsidRDefault="006B5494" w:rsidP="006B5494">
            <w:pPr>
              <w:rPr>
                <w:rFonts w:ascii="Calibri" w:hAnsi="Calibri" w:cs="Calibri"/>
                <w:color w:val="1F497D" w:themeColor="text2"/>
                <w:sz w:val="22"/>
                <w:szCs w:val="22"/>
              </w:rPr>
            </w:pPr>
            <w:r w:rsidRPr="00AA4034">
              <w:rPr>
                <w:rFonts w:ascii="Calibri" w:hAnsi="Calibri" w:cs="Calibri"/>
                <w:color w:val="1F497D" w:themeColor="text2"/>
                <w:sz w:val="22"/>
                <w:szCs w:val="22"/>
              </w:rPr>
              <w:t>DMV License Plate Number</w:t>
            </w:r>
          </w:p>
        </w:tc>
        <w:tc>
          <w:tcPr>
            <w:tcW w:w="4050" w:type="dxa"/>
            <w:tcBorders>
              <w:top w:val="nil"/>
              <w:left w:val="nil"/>
              <w:bottom w:val="single" w:sz="4" w:space="0" w:color="auto"/>
              <w:right w:val="single" w:sz="4" w:space="0" w:color="auto"/>
            </w:tcBorders>
            <w:shd w:val="clear" w:color="auto" w:fill="auto"/>
            <w:noWrap/>
            <w:vAlign w:val="center"/>
            <w:hideMark/>
          </w:tcPr>
          <w:p w:rsidR="006B5494" w:rsidRPr="00AA4034" w:rsidRDefault="006B5494" w:rsidP="006B5494">
            <w:pPr>
              <w:rPr>
                <w:rFonts w:ascii="Calibri" w:hAnsi="Calibri" w:cs="Calibri"/>
                <w:color w:val="1F497D" w:themeColor="text2"/>
                <w:sz w:val="22"/>
                <w:szCs w:val="22"/>
              </w:rPr>
            </w:pPr>
            <w:r w:rsidRPr="00AA4034">
              <w:rPr>
                <w:rFonts w:ascii="Calibri" w:hAnsi="Calibri" w:cs="Calibri"/>
                <w:color w:val="1F497D" w:themeColor="text2"/>
                <w:sz w:val="22"/>
                <w:szCs w:val="22"/>
              </w:rPr>
              <w:t> </w:t>
            </w:r>
            <w:r w:rsidR="00DC67DB" w:rsidRPr="00AA4034">
              <w:rPr>
                <w:rFonts w:ascii="Calibri" w:hAnsi="Calibri" w:cs="Calibri"/>
                <w:color w:val="1F497D" w:themeColor="text2"/>
                <w:sz w:val="22"/>
                <w:szCs w:val="22"/>
              </w:rPr>
              <w:t>DMV plate number of licensed vehicle</w:t>
            </w:r>
          </w:p>
        </w:tc>
      </w:tr>
      <w:tr w:rsidR="006B5494" w:rsidRPr="006B5494" w:rsidTr="00060C2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rsidR="006B5494" w:rsidRPr="00AA4034" w:rsidRDefault="006B5494" w:rsidP="006B5494">
            <w:pPr>
              <w:jc w:val="center"/>
              <w:rPr>
                <w:rFonts w:ascii="Calibri" w:hAnsi="Calibri" w:cs="Calibri"/>
                <w:color w:val="1F497D" w:themeColor="text2"/>
                <w:sz w:val="22"/>
                <w:szCs w:val="22"/>
              </w:rPr>
            </w:pPr>
            <w:r w:rsidRPr="00AA4034">
              <w:rPr>
                <w:rFonts w:ascii="Calibri" w:hAnsi="Calibri" w:cs="Calibri"/>
                <w:color w:val="1F497D" w:themeColor="text2"/>
                <w:sz w:val="22"/>
                <w:szCs w:val="22"/>
              </w:rPr>
              <w:t>7</w:t>
            </w:r>
          </w:p>
        </w:tc>
        <w:tc>
          <w:tcPr>
            <w:tcW w:w="2645" w:type="dxa"/>
            <w:tcBorders>
              <w:top w:val="nil"/>
              <w:left w:val="nil"/>
              <w:bottom w:val="single" w:sz="4" w:space="0" w:color="auto"/>
              <w:right w:val="single" w:sz="4" w:space="0" w:color="auto"/>
            </w:tcBorders>
            <w:shd w:val="clear" w:color="auto" w:fill="auto"/>
            <w:noWrap/>
            <w:vAlign w:val="center"/>
            <w:hideMark/>
          </w:tcPr>
          <w:p w:rsidR="006B5494" w:rsidRPr="00AA4034" w:rsidRDefault="006B5494" w:rsidP="006B5494">
            <w:pPr>
              <w:rPr>
                <w:rFonts w:ascii="Calibri" w:hAnsi="Calibri" w:cs="Calibri"/>
                <w:color w:val="1F497D" w:themeColor="text2"/>
                <w:sz w:val="22"/>
                <w:szCs w:val="22"/>
              </w:rPr>
            </w:pPr>
            <w:r w:rsidRPr="00AA4034">
              <w:rPr>
                <w:rFonts w:ascii="Calibri" w:hAnsi="Calibri" w:cs="Calibri"/>
                <w:color w:val="1F497D" w:themeColor="text2"/>
                <w:sz w:val="22"/>
                <w:szCs w:val="22"/>
              </w:rPr>
              <w:t>Vehicle VIN Number</w:t>
            </w:r>
          </w:p>
        </w:tc>
        <w:tc>
          <w:tcPr>
            <w:tcW w:w="4050" w:type="dxa"/>
            <w:tcBorders>
              <w:top w:val="nil"/>
              <w:left w:val="nil"/>
              <w:bottom w:val="single" w:sz="4" w:space="0" w:color="auto"/>
              <w:right w:val="single" w:sz="4" w:space="0" w:color="auto"/>
            </w:tcBorders>
            <w:shd w:val="clear" w:color="auto" w:fill="auto"/>
            <w:noWrap/>
            <w:vAlign w:val="center"/>
            <w:hideMark/>
          </w:tcPr>
          <w:p w:rsidR="006B5494" w:rsidRPr="00AA4034" w:rsidRDefault="006B5494" w:rsidP="006B5494">
            <w:pPr>
              <w:rPr>
                <w:rFonts w:ascii="Calibri" w:hAnsi="Calibri" w:cs="Calibri"/>
                <w:color w:val="1F497D" w:themeColor="text2"/>
                <w:sz w:val="22"/>
                <w:szCs w:val="22"/>
              </w:rPr>
            </w:pPr>
            <w:r w:rsidRPr="00AA4034">
              <w:rPr>
                <w:rFonts w:ascii="Calibri" w:hAnsi="Calibri" w:cs="Calibri"/>
                <w:color w:val="1F497D" w:themeColor="text2"/>
                <w:sz w:val="22"/>
                <w:szCs w:val="22"/>
              </w:rPr>
              <w:t> </w:t>
            </w:r>
            <w:r w:rsidR="00721C63" w:rsidRPr="00AA4034">
              <w:rPr>
                <w:rFonts w:ascii="Calibri" w:hAnsi="Calibri" w:cs="Calibri"/>
                <w:color w:val="1F497D" w:themeColor="text2"/>
                <w:sz w:val="22"/>
                <w:szCs w:val="22"/>
              </w:rPr>
              <w:t>VIN number of vehicle</w:t>
            </w:r>
          </w:p>
        </w:tc>
      </w:tr>
      <w:tr w:rsidR="006B5494" w:rsidRPr="006B5494" w:rsidTr="00060C2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rsidR="006B5494" w:rsidRPr="00AA4034" w:rsidRDefault="006B5494" w:rsidP="006B5494">
            <w:pPr>
              <w:jc w:val="center"/>
              <w:rPr>
                <w:rFonts w:ascii="Calibri" w:hAnsi="Calibri" w:cs="Calibri"/>
                <w:color w:val="1F497D" w:themeColor="text2"/>
                <w:sz w:val="22"/>
                <w:szCs w:val="22"/>
              </w:rPr>
            </w:pPr>
            <w:r w:rsidRPr="00AA4034">
              <w:rPr>
                <w:rFonts w:ascii="Calibri" w:hAnsi="Calibri" w:cs="Calibri"/>
                <w:color w:val="1F497D" w:themeColor="text2"/>
                <w:sz w:val="22"/>
                <w:szCs w:val="22"/>
              </w:rPr>
              <w:t>8</w:t>
            </w:r>
          </w:p>
        </w:tc>
        <w:tc>
          <w:tcPr>
            <w:tcW w:w="2645" w:type="dxa"/>
            <w:tcBorders>
              <w:top w:val="nil"/>
              <w:left w:val="nil"/>
              <w:bottom w:val="single" w:sz="4" w:space="0" w:color="auto"/>
              <w:right w:val="single" w:sz="4" w:space="0" w:color="auto"/>
            </w:tcBorders>
            <w:shd w:val="clear" w:color="auto" w:fill="auto"/>
            <w:noWrap/>
            <w:vAlign w:val="center"/>
            <w:hideMark/>
          </w:tcPr>
          <w:p w:rsidR="006B5494" w:rsidRPr="00AA4034" w:rsidRDefault="006B5494" w:rsidP="006B5494">
            <w:pPr>
              <w:rPr>
                <w:rFonts w:ascii="Calibri" w:hAnsi="Calibri" w:cs="Calibri"/>
                <w:color w:val="1F497D" w:themeColor="text2"/>
                <w:sz w:val="22"/>
                <w:szCs w:val="22"/>
              </w:rPr>
            </w:pPr>
            <w:r w:rsidRPr="00AA4034">
              <w:rPr>
                <w:rFonts w:ascii="Calibri" w:hAnsi="Calibri" w:cs="Calibri"/>
                <w:color w:val="1F497D" w:themeColor="text2"/>
                <w:sz w:val="22"/>
                <w:szCs w:val="22"/>
              </w:rPr>
              <w:t>Vehicle Type</w:t>
            </w:r>
          </w:p>
        </w:tc>
        <w:tc>
          <w:tcPr>
            <w:tcW w:w="4050" w:type="dxa"/>
            <w:tcBorders>
              <w:top w:val="nil"/>
              <w:left w:val="nil"/>
              <w:bottom w:val="single" w:sz="4" w:space="0" w:color="auto"/>
              <w:right w:val="single" w:sz="4" w:space="0" w:color="auto"/>
            </w:tcBorders>
            <w:shd w:val="clear" w:color="auto" w:fill="auto"/>
            <w:noWrap/>
            <w:vAlign w:val="center"/>
            <w:hideMark/>
          </w:tcPr>
          <w:p w:rsidR="006B5494" w:rsidRPr="00AA4034" w:rsidRDefault="006B5494" w:rsidP="006B5494">
            <w:pPr>
              <w:rPr>
                <w:rFonts w:ascii="Calibri" w:hAnsi="Calibri" w:cs="Calibri"/>
                <w:color w:val="1F497D" w:themeColor="text2"/>
                <w:sz w:val="22"/>
                <w:szCs w:val="22"/>
              </w:rPr>
            </w:pPr>
            <w:r w:rsidRPr="00AA4034">
              <w:rPr>
                <w:rFonts w:ascii="Calibri" w:hAnsi="Calibri" w:cs="Calibri"/>
                <w:color w:val="1F497D" w:themeColor="text2"/>
                <w:sz w:val="22"/>
                <w:szCs w:val="22"/>
              </w:rPr>
              <w:t> </w:t>
            </w:r>
            <w:r w:rsidR="009C1F0A" w:rsidRPr="00AA4034">
              <w:rPr>
                <w:rFonts w:ascii="Calibri" w:hAnsi="Calibri" w:cs="Calibri"/>
                <w:color w:val="1F497D" w:themeColor="text2"/>
                <w:sz w:val="22"/>
                <w:szCs w:val="22"/>
              </w:rPr>
              <w:t xml:space="preserve">Type of vehicle </w:t>
            </w:r>
            <w:r w:rsidR="005E362B" w:rsidRPr="00AA4034">
              <w:rPr>
                <w:rFonts w:ascii="Calibri" w:hAnsi="Calibri" w:cs="Calibri"/>
                <w:color w:val="1F497D" w:themeColor="text2"/>
                <w:sz w:val="22"/>
                <w:szCs w:val="22"/>
              </w:rPr>
              <w:t>– WAV accessible or not</w:t>
            </w:r>
          </w:p>
        </w:tc>
      </w:tr>
      <w:tr w:rsidR="006B5494" w:rsidRPr="006B5494" w:rsidTr="00060C2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rsidR="006B5494" w:rsidRPr="00AA4034" w:rsidRDefault="006B5494" w:rsidP="006B5494">
            <w:pPr>
              <w:jc w:val="center"/>
              <w:rPr>
                <w:rFonts w:ascii="Calibri" w:hAnsi="Calibri" w:cs="Calibri"/>
                <w:color w:val="1F497D" w:themeColor="text2"/>
                <w:sz w:val="22"/>
                <w:szCs w:val="22"/>
              </w:rPr>
            </w:pPr>
            <w:r w:rsidRPr="00AA4034">
              <w:rPr>
                <w:rFonts w:ascii="Calibri" w:hAnsi="Calibri" w:cs="Calibri"/>
                <w:color w:val="1F497D" w:themeColor="text2"/>
                <w:sz w:val="22"/>
                <w:szCs w:val="22"/>
              </w:rPr>
              <w:t>9</w:t>
            </w:r>
          </w:p>
        </w:tc>
        <w:tc>
          <w:tcPr>
            <w:tcW w:w="2645" w:type="dxa"/>
            <w:tcBorders>
              <w:top w:val="nil"/>
              <w:left w:val="nil"/>
              <w:bottom w:val="single" w:sz="4" w:space="0" w:color="auto"/>
              <w:right w:val="single" w:sz="4" w:space="0" w:color="auto"/>
            </w:tcBorders>
            <w:shd w:val="clear" w:color="auto" w:fill="auto"/>
            <w:noWrap/>
            <w:vAlign w:val="center"/>
            <w:hideMark/>
          </w:tcPr>
          <w:p w:rsidR="006B5494" w:rsidRPr="00AA4034" w:rsidRDefault="006B5494" w:rsidP="006B5494">
            <w:pPr>
              <w:rPr>
                <w:rFonts w:ascii="Calibri" w:hAnsi="Calibri" w:cs="Calibri"/>
                <w:color w:val="1F497D" w:themeColor="text2"/>
                <w:sz w:val="22"/>
                <w:szCs w:val="22"/>
              </w:rPr>
            </w:pPr>
            <w:r w:rsidRPr="00AA4034">
              <w:rPr>
                <w:rFonts w:ascii="Calibri" w:hAnsi="Calibri" w:cs="Calibri"/>
                <w:color w:val="1F497D" w:themeColor="text2"/>
                <w:sz w:val="22"/>
                <w:szCs w:val="22"/>
              </w:rPr>
              <w:t>Certification Date</w:t>
            </w:r>
          </w:p>
        </w:tc>
        <w:tc>
          <w:tcPr>
            <w:tcW w:w="4050" w:type="dxa"/>
            <w:tcBorders>
              <w:top w:val="nil"/>
              <w:left w:val="nil"/>
              <w:bottom w:val="single" w:sz="4" w:space="0" w:color="auto"/>
              <w:right w:val="single" w:sz="4" w:space="0" w:color="auto"/>
            </w:tcBorders>
            <w:shd w:val="clear" w:color="auto" w:fill="auto"/>
            <w:noWrap/>
            <w:vAlign w:val="center"/>
            <w:hideMark/>
          </w:tcPr>
          <w:p w:rsidR="006B5494" w:rsidRPr="00AA4034" w:rsidRDefault="006B5494" w:rsidP="006B5494">
            <w:pPr>
              <w:rPr>
                <w:rFonts w:ascii="Calibri" w:hAnsi="Calibri" w:cs="Calibri"/>
                <w:color w:val="1F497D" w:themeColor="text2"/>
                <w:sz w:val="22"/>
                <w:szCs w:val="22"/>
              </w:rPr>
            </w:pPr>
            <w:r w:rsidRPr="00AA4034">
              <w:rPr>
                <w:rFonts w:ascii="Calibri" w:hAnsi="Calibri" w:cs="Calibri"/>
                <w:color w:val="1F497D" w:themeColor="text2"/>
                <w:sz w:val="22"/>
                <w:szCs w:val="22"/>
              </w:rPr>
              <w:t> </w:t>
            </w:r>
            <w:r w:rsidR="000D2241" w:rsidRPr="00AA4034">
              <w:rPr>
                <w:rFonts w:ascii="Calibri" w:hAnsi="Calibri" w:cs="Calibri"/>
                <w:color w:val="1F497D" w:themeColor="text2"/>
                <w:sz w:val="22"/>
                <w:szCs w:val="22"/>
              </w:rPr>
              <w:t>Date permit was</w:t>
            </w:r>
            <w:r w:rsidR="004374D6" w:rsidRPr="00AA4034">
              <w:rPr>
                <w:rFonts w:ascii="Calibri" w:hAnsi="Calibri" w:cs="Calibri"/>
                <w:color w:val="1F497D" w:themeColor="text2"/>
                <w:sz w:val="22"/>
                <w:szCs w:val="22"/>
              </w:rPr>
              <w:t xml:space="preserve"> certified</w:t>
            </w:r>
          </w:p>
        </w:tc>
      </w:tr>
      <w:tr w:rsidR="006B5494" w:rsidRPr="006B5494" w:rsidTr="00060C2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rsidR="006B5494" w:rsidRPr="00AA4034" w:rsidRDefault="006B5494" w:rsidP="006B5494">
            <w:pPr>
              <w:jc w:val="center"/>
              <w:rPr>
                <w:rFonts w:ascii="Calibri" w:hAnsi="Calibri" w:cs="Calibri"/>
                <w:color w:val="1F497D" w:themeColor="text2"/>
                <w:sz w:val="22"/>
                <w:szCs w:val="22"/>
              </w:rPr>
            </w:pPr>
            <w:r w:rsidRPr="00AA4034">
              <w:rPr>
                <w:rFonts w:ascii="Calibri" w:hAnsi="Calibri" w:cs="Calibri"/>
                <w:color w:val="1F497D" w:themeColor="text2"/>
                <w:sz w:val="22"/>
                <w:szCs w:val="22"/>
              </w:rPr>
              <w:t>10</w:t>
            </w:r>
          </w:p>
        </w:tc>
        <w:tc>
          <w:tcPr>
            <w:tcW w:w="2645" w:type="dxa"/>
            <w:tcBorders>
              <w:top w:val="nil"/>
              <w:left w:val="nil"/>
              <w:bottom w:val="single" w:sz="4" w:space="0" w:color="auto"/>
              <w:right w:val="single" w:sz="4" w:space="0" w:color="auto"/>
            </w:tcBorders>
            <w:shd w:val="clear" w:color="auto" w:fill="auto"/>
            <w:noWrap/>
            <w:vAlign w:val="center"/>
            <w:hideMark/>
          </w:tcPr>
          <w:p w:rsidR="006B5494" w:rsidRPr="00AA4034" w:rsidRDefault="006B5494" w:rsidP="006B5494">
            <w:pPr>
              <w:rPr>
                <w:rFonts w:ascii="Calibri" w:hAnsi="Calibri" w:cs="Calibri"/>
                <w:color w:val="1F497D" w:themeColor="text2"/>
                <w:sz w:val="22"/>
                <w:szCs w:val="22"/>
              </w:rPr>
            </w:pPr>
            <w:r w:rsidRPr="00AA4034">
              <w:rPr>
                <w:rFonts w:ascii="Calibri" w:hAnsi="Calibri" w:cs="Calibri"/>
                <w:color w:val="1F497D" w:themeColor="text2"/>
                <w:sz w:val="22"/>
                <w:szCs w:val="22"/>
              </w:rPr>
              <w:t>Hack Up Date</w:t>
            </w:r>
          </w:p>
        </w:tc>
        <w:tc>
          <w:tcPr>
            <w:tcW w:w="4050" w:type="dxa"/>
            <w:tcBorders>
              <w:top w:val="nil"/>
              <w:left w:val="nil"/>
              <w:bottom w:val="single" w:sz="4" w:space="0" w:color="auto"/>
              <w:right w:val="single" w:sz="4" w:space="0" w:color="auto"/>
            </w:tcBorders>
            <w:shd w:val="clear" w:color="auto" w:fill="auto"/>
            <w:noWrap/>
            <w:vAlign w:val="center"/>
            <w:hideMark/>
          </w:tcPr>
          <w:p w:rsidR="006B5494" w:rsidRPr="00AA4034" w:rsidRDefault="006B5494" w:rsidP="006B5494">
            <w:pPr>
              <w:rPr>
                <w:rFonts w:ascii="Calibri" w:hAnsi="Calibri" w:cs="Calibri"/>
                <w:color w:val="1F497D" w:themeColor="text2"/>
                <w:sz w:val="22"/>
                <w:szCs w:val="22"/>
              </w:rPr>
            </w:pPr>
            <w:r w:rsidRPr="00AA4034">
              <w:rPr>
                <w:rFonts w:ascii="Calibri" w:hAnsi="Calibri" w:cs="Calibri"/>
                <w:color w:val="1F497D" w:themeColor="text2"/>
                <w:sz w:val="22"/>
                <w:szCs w:val="22"/>
              </w:rPr>
              <w:t> </w:t>
            </w:r>
            <w:r w:rsidR="008D3AC8" w:rsidRPr="00AA4034">
              <w:rPr>
                <w:rFonts w:ascii="Calibri" w:hAnsi="Calibri" w:cs="Calibri"/>
                <w:color w:val="1F497D" w:themeColor="text2"/>
                <w:sz w:val="22"/>
                <w:szCs w:val="22"/>
              </w:rPr>
              <w:t>Date vehicle w</w:t>
            </w:r>
            <w:r w:rsidR="00CB649F" w:rsidRPr="00AA4034">
              <w:rPr>
                <w:rFonts w:ascii="Calibri" w:hAnsi="Calibri" w:cs="Calibri"/>
                <w:color w:val="1F497D" w:themeColor="text2"/>
                <w:sz w:val="22"/>
                <w:szCs w:val="22"/>
              </w:rPr>
              <w:t>as hacked up</w:t>
            </w:r>
            <w:r w:rsidR="00F20780" w:rsidRPr="00AA4034">
              <w:rPr>
                <w:rFonts w:ascii="Calibri" w:hAnsi="Calibri" w:cs="Calibri"/>
                <w:color w:val="1F497D" w:themeColor="text2"/>
                <w:sz w:val="22"/>
                <w:szCs w:val="22"/>
              </w:rPr>
              <w:t xml:space="preserve"> with permit</w:t>
            </w:r>
          </w:p>
        </w:tc>
      </w:tr>
      <w:tr w:rsidR="006B5494" w:rsidRPr="006B5494" w:rsidTr="00060C2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rsidR="006B5494" w:rsidRPr="00AA4034" w:rsidRDefault="006B5494" w:rsidP="006B5494">
            <w:pPr>
              <w:jc w:val="center"/>
              <w:rPr>
                <w:rFonts w:ascii="Calibri" w:hAnsi="Calibri" w:cs="Calibri"/>
                <w:color w:val="1F497D" w:themeColor="text2"/>
                <w:sz w:val="22"/>
                <w:szCs w:val="22"/>
              </w:rPr>
            </w:pPr>
            <w:r w:rsidRPr="00AA4034">
              <w:rPr>
                <w:rFonts w:ascii="Calibri" w:hAnsi="Calibri" w:cs="Calibri"/>
                <w:color w:val="1F497D" w:themeColor="text2"/>
                <w:sz w:val="22"/>
                <w:szCs w:val="22"/>
              </w:rPr>
              <w:t>11</w:t>
            </w:r>
          </w:p>
        </w:tc>
        <w:tc>
          <w:tcPr>
            <w:tcW w:w="2645" w:type="dxa"/>
            <w:tcBorders>
              <w:top w:val="nil"/>
              <w:left w:val="nil"/>
              <w:bottom w:val="single" w:sz="4" w:space="0" w:color="auto"/>
              <w:right w:val="single" w:sz="4" w:space="0" w:color="auto"/>
            </w:tcBorders>
            <w:shd w:val="clear" w:color="auto" w:fill="auto"/>
            <w:noWrap/>
            <w:vAlign w:val="center"/>
            <w:hideMark/>
          </w:tcPr>
          <w:p w:rsidR="006B5494" w:rsidRPr="00AA4034" w:rsidRDefault="006B5494" w:rsidP="006B5494">
            <w:pPr>
              <w:rPr>
                <w:rFonts w:ascii="Calibri" w:hAnsi="Calibri" w:cs="Calibri"/>
                <w:color w:val="1F497D" w:themeColor="text2"/>
                <w:sz w:val="22"/>
                <w:szCs w:val="22"/>
              </w:rPr>
            </w:pPr>
            <w:r w:rsidRPr="00AA4034">
              <w:rPr>
                <w:rFonts w:ascii="Calibri" w:hAnsi="Calibri" w:cs="Calibri"/>
                <w:color w:val="1F497D" w:themeColor="text2"/>
                <w:sz w:val="22"/>
                <w:szCs w:val="22"/>
              </w:rPr>
              <w:t>Vehicle Year</w:t>
            </w:r>
          </w:p>
        </w:tc>
        <w:tc>
          <w:tcPr>
            <w:tcW w:w="4050" w:type="dxa"/>
            <w:tcBorders>
              <w:top w:val="nil"/>
              <w:left w:val="nil"/>
              <w:bottom w:val="single" w:sz="4" w:space="0" w:color="auto"/>
              <w:right w:val="single" w:sz="4" w:space="0" w:color="auto"/>
            </w:tcBorders>
            <w:shd w:val="clear" w:color="auto" w:fill="auto"/>
            <w:noWrap/>
            <w:vAlign w:val="center"/>
            <w:hideMark/>
          </w:tcPr>
          <w:p w:rsidR="006B5494" w:rsidRPr="00AA4034" w:rsidRDefault="006B5494" w:rsidP="006B5494">
            <w:pPr>
              <w:rPr>
                <w:rFonts w:ascii="Calibri" w:hAnsi="Calibri" w:cs="Calibri"/>
                <w:color w:val="1F497D" w:themeColor="text2"/>
                <w:sz w:val="22"/>
                <w:szCs w:val="22"/>
              </w:rPr>
            </w:pPr>
            <w:r w:rsidRPr="00AA4034">
              <w:rPr>
                <w:rFonts w:ascii="Calibri" w:hAnsi="Calibri" w:cs="Calibri"/>
                <w:color w:val="1F497D" w:themeColor="text2"/>
                <w:sz w:val="22"/>
                <w:szCs w:val="22"/>
              </w:rPr>
              <w:t> </w:t>
            </w:r>
            <w:r w:rsidR="00305449" w:rsidRPr="00AA4034">
              <w:rPr>
                <w:rFonts w:ascii="Calibri" w:hAnsi="Calibri" w:cs="Calibri"/>
                <w:color w:val="1F497D" w:themeColor="text2"/>
                <w:sz w:val="22"/>
                <w:szCs w:val="22"/>
              </w:rPr>
              <w:t>Model year of vehicle</w:t>
            </w:r>
          </w:p>
        </w:tc>
      </w:tr>
      <w:tr w:rsidR="006B5494" w:rsidRPr="006B5494" w:rsidTr="00060C2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rsidR="006B5494" w:rsidRPr="00AA4034" w:rsidRDefault="006B5494" w:rsidP="006B5494">
            <w:pPr>
              <w:jc w:val="center"/>
              <w:rPr>
                <w:rFonts w:ascii="Calibri" w:hAnsi="Calibri" w:cs="Calibri"/>
                <w:color w:val="984806" w:themeColor="accent6" w:themeShade="80"/>
                <w:sz w:val="22"/>
                <w:szCs w:val="22"/>
              </w:rPr>
            </w:pPr>
            <w:r w:rsidRPr="00AA4034">
              <w:rPr>
                <w:rFonts w:ascii="Calibri" w:hAnsi="Calibri" w:cs="Calibri"/>
                <w:color w:val="984806" w:themeColor="accent6" w:themeShade="80"/>
                <w:sz w:val="22"/>
                <w:szCs w:val="22"/>
              </w:rPr>
              <w:t>12</w:t>
            </w:r>
          </w:p>
        </w:tc>
        <w:tc>
          <w:tcPr>
            <w:tcW w:w="2645" w:type="dxa"/>
            <w:tcBorders>
              <w:top w:val="nil"/>
              <w:left w:val="nil"/>
              <w:bottom w:val="single" w:sz="4" w:space="0" w:color="auto"/>
              <w:right w:val="single" w:sz="4" w:space="0" w:color="auto"/>
            </w:tcBorders>
            <w:shd w:val="clear" w:color="auto" w:fill="auto"/>
            <w:noWrap/>
            <w:vAlign w:val="center"/>
            <w:hideMark/>
          </w:tcPr>
          <w:p w:rsidR="006B5494" w:rsidRPr="00AA4034" w:rsidRDefault="006B5494" w:rsidP="006B5494">
            <w:pPr>
              <w:rPr>
                <w:rFonts w:ascii="Calibri" w:hAnsi="Calibri" w:cs="Calibri"/>
                <w:color w:val="984806" w:themeColor="accent6" w:themeShade="80"/>
                <w:sz w:val="22"/>
                <w:szCs w:val="22"/>
              </w:rPr>
            </w:pPr>
            <w:r w:rsidRPr="00AA4034">
              <w:rPr>
                <w:rFonts w:ascii="Calibri" w:hAnsi="Calibri" w:cs="Calibri"/>
                <w:color w:val="984806" w:themeColor="accent6" w:themeShade="80"/>
                <w:sz w:val="22"/>
                <w:szCs w:val="22"/>
              </w:rPr>
              <w:t>Base Number</w:t>
            </w:r>
          </w:p>
        </w:tc>
        <w:tc>
          <w:tcPr>
            <w:tcW w:w="4050" w:type="dxa"/>
            <w:tcBorders>
              <w:top w:val="nil"/>
              <w:left w:val="nil"/>
              <w:bottom w:val="single" w:sz="4" w:space="0" w:color="auto"/>
              <w:right w:val="single" w:sz="4" w:space="0" w:color="auto"/>
            </w:tcBorders>
            <w:shd w:val="clear" w:color="auto" w:fill="auto"/>
            <w:noWrap/>
            <w:vAlign w:val="center"/>
            <w:hideMark/>
          </w:tcPr>
          <w:p w:rsidR="006B5494" w:rsidRPr="00AA4034" w:rsidRDefault="006B5494" w:rsidP="006B5494">
            <w:pPr>
              <w:rPr>
                <w:rFonts w:ascii="Calibri" w:hAnsi="Calibri" w:cs="Calibri"/>
                <w:color w:val="984806" w:themeColor="accent6" w:themeShade="80"/>
                <w:sz w:val="22"/>
                <w:szCs w:val="22"/>
              </w:rPr>
            </w:pPr>
            <w:r w:rsidRPr="00AA4034">
              <w:rPr>
                <w:rFonts w:ascii="Calibri" w:hAnsi="Calibri" w:cs="Calibri"/>
                <w:color w:val="984806" w:themeColor="accent6" w:themeShade="80"/>
                <w:sz w:val="22"/>
                <w:szCs w:val="22"/>
              </w:rPr>
              <w:t> </w:t>
            </w:r>
            <w:r w:rsidR="00043394" w:rsidRPr="00AA4034">
              <w:rPr>
                <w:rFonts w:ascii="Calibri" w:hAnsi="Calibri" w:cs="Calibri"/>
                <w:color w:val="984806" w:themeColor="accent6" w:themeShade="80"/>
                <w:sz w:val="22"/>
                <w:szCs w:val="22"/>
              </w:rPr>
              <w:t>Unique ID of SHL base station</w:t>
            </w:r>
          </w:p>
        </w:tc>
      </w:tr>
      <w:tr w:rsidR="006B5494" w:rsidRPr="006B5494" w:rsidTr="00060C2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rsidR="006B5494" w:rsidRPr="00AA4034" w:rsidRDefault="006B5494" w:rsidP="006B5494">
            <w:pPr>
              <w:jc w:val="center"/>
              <w:rPr>
                <w:rFonts w:ascii="Calibri" w:hAnsi="Calibri" w:cs="Calibri"/>
                <w:color w:val="984806" w:themeColor="accent6" w:themeShade="80"/>
                <w:sz w:val="22"/>
                <w:szCs w:val="22"/>
              </w:rPr>
            </w:pPr>
            <w:r w:rsidRPr="00AA4034">
              <w:rPr>
                <w:rFonts w:ascii="Calibri" w:hAnsi="Calibri" w:cs="Calibri"/>
                <w:color w:val="984806" w:themeColor="accent6" w:themeShade="80"/>
                <w:sz w:val="22"/>
                <w:szCs w:val="22"/>
              </w:rPr>
              <w:t>13</w:t>
            </w:r>
          </w:p>
        </w:tc>
        <w:tc>
          <w:tcPr>
            <w:tcW w:w="2645" w:type="dxa"/>
            <w:tcBorders>
              <w:top w:val="nil"/>
              <w:left w:val="nil"/>
              <w:bottom w:val="single" w:sz="4" w:space="0" w:color="auto"/>
              <w:right w:val="single" w:sz="4" w:space="0" w:color="auto"/>
            </w:tcBorders>
            <w:shd w:val="clear" w:color="auto" w:fill="auto"/>
            <w:noWrap/>
            <w:vAlign w:val="center"/>
            <w:hideMark/>
          </w:tcPr>
          <w:p w:rsidR="006B5494" w:rsidRPr="00AA4034" w:rsidRDefault="006B5494" w:rsidP="006B5494">
            <w:pPr>
              <w:rPr>
                <w:rFonts w:ascii="Calibri" w:hAnsi="Calibri" w:cs="Calibri"/>
                <w:color w:val="984806" w:themeColor="accent6" w:themeShade="80"/>
                <w:sz w:val="22"/>
                <w:szCs w:val="22"/>
              </w:rPr>
            </w:pPr>
            <w:r w:rsidRPr="00AA4034">
              <w:rPr>
                <w:rFonts w:ascii="Calibri" w:hAnsi="Calibri" w:cs="Calibri"/>
                <w:color w:val="984806" w:themeColor="accent6" w:themeShade="80"/>
                <w:sz w:val="22"/>
                <w:szCs w:val="22"/>
              </w:rPr>
              <w:t>Base Name</w:t>
            </w:r>
          </w:p>
        </w:tc>
        <w:tc>
          <w:tcPr>
            <w:tcW w:w="4050" w:type="dxa"/>
            <w:tcBorders>
              <w:top w:val="nil"/>
              <w:left w:val="nil"/>
              <w:bottom w:val="single" w:sz="4" w:space="0" w:color="auto"/>
              <w:right w:val="single" w:sz="4" w:space="0" w:color="auto"/>
            </w:tcBorders>
            <w:shd w:val="clear" w:color="auto" w:fill="auto"/>
            <w:noWrap/>
            <w:vAlign w:val="center"/>
            <w:hideMark/>
          </w:tcPr>
          <w:p w:rsidR="006B5494" w:rsidRPr="00AA4034" w:rsidRDefault="006B5494" w:rsidP="006B5494">
            <w:pPr>
              <w:rPr>
                <w:rFonts w:ascii="Calibri" w:hAnsi="Calibri" w:cs="Calibri"/>
                <w:color w:val="984806" w:themeColor="accent6" w:themeShade="80"/>
                <w:sz w:val="22"/>
                <w:szCs w:val="22"/>
              </w:rPr>
            </w:pPr>
            <w:r w:rsidRPr="00AA4034">
              <w:rPr>
                <w:rFonts w:ascii="Calibri" w:hAnsi="Calibri" w:cs="Calibri"/>
                <w:color w:val="984806" w:themeColor="accent6" w:themeShade="80"/>
                <w:sz w:val="22"/>
                <w:szCs w:val="22"/>
              </w:rPr>
              <w:t> </w:t>
            </w:r>
            <w:r w:rsidR="00043394" w:rsidRPr="00AA4034">
              <w:rPr>
                <w:rFonts w:ascii="Calibri" w:hAnsi="Calibri" w:cs="Calibri"/>
                <w:color w:val="984806" w:themeColor="accent6" w:themeShade="80"/>
                <w:sz w:val="22"/>
                <w:szCs w:val="22"/>
              </w:rPr>
              <w:t>Name of SHL base station</w:t>
            </w:r>
          </w:p>
        </w:tc>
      </w:tr>
      <w:tr w:rsidR="006B5494" w:rsidRPr="006B5494" w:rsidTr="00060C2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rsidR="006B5494" w:rsidRPr="00AA4034" w:rsidRDefault="006B5494" w:rsidP="006B5494">
            <w:pPr>
              <w:jc w:val="center"/>
              <w:rPr>
                <w:rFonts w:ascii="Calibri" w:hAnsi="Calibri" w:cs="Calibri"/>
                <w:color w:val="984806" w:themeColor="accent6" w:themeShade="80"/>
                <w:sz w:val="22"/>
                <w:szCs w:val="22"/>
              </w:rPr>
            </w:pPr>
            <w:r w:rsidRPr="00AA4034">
              <w:rPr>
                <w:rFonts w:ascii="Calibri" w:hAnsi="Calibri" w:cs="Calibri"/>
                <w:color w:val="984806" w:themeColor="accent6" w:themeShade="80"/>
                <w:sz w:val="22"/>
                <w:szCs w:val="22"/>
              </w:rPr>
              <w:t>14</w:t>
            </w:r>
          </w:p>
        </w:tc>
        <w:tc>
          <w:tcPr>
            <w:tcW w:w="2645" w:type="dxa"/>
            <w:tcBorders>
              <w:top w:val="nil"/>
              <w:left w:val="nil"/>
              <w:bottom w:val="single" w:sz="4" w:space="0" w:color="auto"/>
              <w:right w:val="single" w:sz="4" w:space="0" w:color="auto"/>
            </w:tcBorders>
            <w:shd w:val="clear" w:color="auto" w:fill="auto"/>
            <w:noWrap/>
            <w:vAlign w:val="center"/>
            <w:hideMark/>
          </w:tcPr>
          <w:p w:rsidR="006B5494" w:rsidRPr="00AA4034" w:rsidRDefault="006B5494" w:rsidP="006B5494">
            <w:pPr>
              <w:rPr>
                <w:rFonts w:ascii="Calibri" w:hAnsi="Calibri" w:cs="Calibri"/>
                <w:color w:val="984806" w:themeColor="accent6" w:themeShade="80"/>
                <w:sz w:val="22"/>
                <w:szCs w:val="22"/>
              </w:rPr>
            </w:pPr>
            <w:r w:rsidRPr="00AA4034">
              <w:rPr>
                <w:rFonts w:ascii="Calibri" w:hAnsi="Calibri" w:cs="Calibri"/>
                <w:color w:val="984806" w:themeColor="accent6" w:themeShade="80"/>
                <w:sz w:val="22"/>
                <w:szCs w:val="22"/>
              </w:rPr>
              <w:t>Base Telephone Number</w:t>
            </w:r>
          </w:p>
        </w:tc>
        <w:tc>
          <w:tcPr>
            <w:tcW w:w="4050" w:type="dxa"/>
            <w:tcBorders>
              <w:top w:val="nil"/>
              <w:left w:val="nil"/>
              <w:bottom w:val="single" w:sz="4" w:space="0" w:color="auto"/>
              <w:right w:val="single" w:sz="4" w:space="0" w:color="auto"/>
            </w:tcBorders>
            <w:shd w:val="clear" w:color="auto" w:fill="auto"/>
            <w:noWrap/>
            <w:vAlign w:val="center"/>
            <w:hideMark/>
          </w:tcPr>
          <w:p w:rsidR="006B5494" w:rsidRPr="00AA4034" w:rsidRDefault="006B5494" w:rsidP="006B5494">
            <w:pPr>
              <w:rPr>
                <w:rFonts w:ascii="Calibri" w:hAnsi="Calibri" w:cs="Calibri"/>
                <w:color w:val="984806" w:themeColor="accent6" w:themeShade="80"/>
                <w:sz w:val="22"/>
                <w:szCs w:val="22"/>
              </w:rPr>
            </w:pPr>
            <w:r w:rsidRPr="00AA4034">
              <w:rPr>
                <w:rFonts w:ascii="Calibri" w:hAnsi="Calibri" w:cs="Calibri"/>
                <w:color w:val="984806" w:themeColor="accent6" w:themeShade="80"/>
                <w:sz w:val="22"/>
                <w:szCs w:val="22"/>
              </w:rPr>
              <w:t> </w:t>
            </w:r>
            <w:r w:rsidR="00043394" w:rsidRPr="00AA4034">
              <w:rPr>
                <w:rFonts w:ascii="Calibri" w:hAnsi="Calibri" w:cs="Calibri"/>
                <w:color w:val="984806" w:themeColor="accent6" w:themeShade="80"/>
                <w:sz w:val="22"/>
                <w:szCs w:val="22"/>
              </w:rPr>
              <w:t>Telephone number of SHL base station</w:t>
            </w:r>
          </w:p>
        </w:tc>
      </w:tr>
      <w:tr w:rsidR="006B5494" w:rsidRPr="006B5494" w:rsidTr="00060C2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rsidR="006B5494" w:rsidRPr="00AA4034" w:rsidRDefault="006B5494" w:rsidP="006B5494">
            <w:pPr>
              <w:jc w:val="center"/>
              <w:rPr>
                <w:rFonts w:ascii="Calibri" w:hAnsi="Calibri" w:cs="Calibri"/>
                <w:color w:val="984806" w:themeColor="accent6" w:themeShade="80"/>
                <w:sz w:val="22"/>
                <w:szCs w:val="22"/>
              </w:rPr>
            </w:pPr>
            <w:r w:rsidRPr="00AA4034">
              <w:rPr>
                <w:rFonts w:ascii="Calibri" w:hAnsi="Calibri" w:cs="Calibri"/>
                <w:color w:val="984806" w:themeColor="accent6" w:themeShade="80"/>
                <w:sz w:val="22"/>
                <w:szCs w:val="22"/>
              </w:rPr>
              <w:t>15</w:t>
            </w:r>
          </w:p>
        </w:tc>
        <w:tc>
          <w:tcPr>
            <w:tcW w:w="2645" w:type="dxa"/>
            <w:tcBorders>
              <w:top w:val="nil"/>
              <w:left w:val="nil"/>
              <w:bottom w:val="single" w:sz="4" w:space="0" w:color="auto"/>
              <w:right w:val="single" w:sz="4" w:space="0" w:color="auto"/>
            </w:tcBorders>
            <w:shd w:val="clear" w:color="auto" w:fill="auto"/>
            <w:noWrap/>
            <w:vAlign w:val="center"/>
            <w:hideMark/>
          </w:tcPr>
          <w:p w:rsidR="006B5494" w:rsidRPr="00AA4034" w:rsidRDefault="006B5494" w:rsidP="006B5494">
            <w:pPr>
              <w:rPr>
                <w:rFonts w:ascii="Calibri" w:hAnsi="Calibri" w:cs="Calibri"/>
                <w:color w:val="984806" w:themeColor="accent6" w:themeShade="80"/>
                <w:sz w:val="22"/>
                <w:szCs w:val="22"/>
              </w:rPr>
            </w:pPr>
            <w:r w:rsidRPr="00AA4034">
              <w:rPr>
                <w:rFonts w:ascii="Calibri" w:hAnsi="Calibri" w:cs="Calibri"/>
                <w:color w:val="984806" w:themeColor="accent6" w:themeShade="80"/>
                <w:sz w:val="22"/>
                <w:szCs w:val="22"/>
              </w:rPr>
              <w:t>Base Website</w:t>
            </w:r>
          </w:p>
        </w:tc>
        <w:tc>
          <w:tcPr>
            <w:tcW w:w="4050" w:type="dxa"/>
            <w:tcBorders>
              <w:top w:val="nil"/>
              <w:left w:val="nil"/>
              <w:bottom w:val="single" w:sz="4" w:space="0" w:color="auto"/>
              <w:right w:val="single" w:sz="4" w:space="0" w:color="auto"/>
            </w:tcBorders>
            <w:shd w:val="clear" w:color="auto" w:fill="auto"/>
            <w:noWrap/>
            <w:vAlign w:val="center"/>
            <w:hideMark/>
          </w:tcPr>
          <w:p w:rsidR="006B5494" w:rsidRPr="00AA4034" w:rsidRDefault="006B5494" w:rsidP="006B5494">
            <w:pPr>
              <w:rPr>
                <w:rFonts w:ascii="Calibri" w:hAnsi="Calibri" w:cs="Calibri"/>
                <w:color w:val="984806" w:themeColor="accent6" w:themeShade="80"/>
                <w:sz w:val="22"/>
                <w:szCs w:val="22"/>
              </w:rPr>
            </w:pPr>
            <w:r w:rsidRPr="00AA4034">
              <w:rPr>
                <w:rFonts w:ascii="Calibri" w:hAnsi="Calibri" w:cs="Calibri"/>
                <w:color w:val="984806" w:themeColor="accent6" w:themeShade="80"/>
                <w:sz w:val="22"/>
                <w:szCs w:val="22"/>
              </w:rPr>
              <w:t> </w:t>
            </w:r>
            <w:r w:rsidR="00D557F4" w:rsidRPr="00AA4034">
              <w:rPr>
                <w:rFonts w:ascii="Calibri" w:hAnsi="Calibri" w:cs="Calibri"/>
                <w:color w:val="984806" w:themeColor="accent6" w:themeShade="80"/>
                <w:sz w:val="22"/>
                <w:szCs w:val="22"/>
              </w:rPr>
              <w:t>Website of SHL base station</w:t>
            </w:r>
          </w:p>
        </w:tc>
      </w:tr>
      <w:tr w:rsidR="006B5494" w:rsidRPr="006B5494" w:rsidTr="00060C2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rsidR="006B5494" w:rsidRPr="00AA4034" w:rsidRDefault="006B5494" w:rsidP="006B5494">
            <w:pPr>
              <w:jc w:val="center"/>
              <w:rPr>
                <w:rFonts w:ascii="Calibri" w:hAnsi="Calibri" w:cs="Calibri"/>
                <w:color w:val="984806" w:themeColor="accent6" w:themeShade="80"/>
                <w:sz w:val="22"/>
                <w:szCs w:val="22"/>
              </w:rPr>
            </w:pPr>
            <w:r w:rsidRPr="00AA4034">
              <w:rPr>
                <w:rFonts w:ascii="Calibri" w:hAnsi="Calibri" w:cs="Calibri"/>
                <w:color w:val="984806" w:themeColor="accent6" w:themeShade="80"/>
                <w:sz w:val="22"/>
                <w:szCs w:val="22"/>
              </w:rPr>
              <w:t>16</w:t>
            </w:r>
          </w:p>
        </w:tc>
        <w:tc>
          <w:tcPr>
            <w:tcW w:w="2645" w:type="dxa"/>
            <w:tcBorders>
              <w:top w:val="nil"/>
              <w:left w:val="nil"/>
              <w:bottom w:val="single" w:sz="4" w:space="0" w:color="auto"/>
              <w:right w:val="single" w:sz="4" w:space="0" w:color="auto"/>
            </w:tcBorders>
            <w:shd w:val="clear" w:color="auto" w:fill="auto"/>
            <w:noWrap/>
            <w:vAlign w:val="center"/>
            <w:hideMark/>
          </w:tcPr>
          <w:p w:rsidR="006B5494" w:rsidRPr="00AA4034" w:rsidRDefault="006B5494" w:rsidP="006B5494">
            <w:pPr>
              <w:rPr>
                <w:rFonts w:ascii="Calibri" w:hAnsi="Calibri" w:cs="Calibri"/>
                <w:color w:val="984806" w:themeColor="accent6" w:themeShade="80"/>
                <w:sz w:val="22"/>
                <w:szCs w:val="22"/>
              </w:rPr>
            </w:pPr>
            <w:r w:rsidRPr="00AA4034">
              <w:rPr>
                <w:rFonts w:ascii="Calibri" w:hAnsi="Calibri" w:cs="Calibri"/>
                <w:color w:val="984806" w:themeColor="accent6" w:themeShade="80"/>
                <w:sz w:val="22"/>
                <w:szCs w:val="22"/>
              </w:rPr>
              <w:t>Base Address</w:t>
            </w:r>
          </w:p>
        </w:tc>
        <w:tc>
          <w:tcPr>
            <w:tcW w:w="4050" w:type="dxa"/>
            <w:tcBorders>
              <w:top w:val="nil"/>
              <w:left w:val="nil"/>
              <w:bottom w:val="single" w:sz="4" w:space="0" w:color="auto"/>
              <w:right w:val="single" w:sz="4" w:space="0" w:color="auto"/>
            </w:tcBorders>
            <w:shd w:val="clear" w:color="auto" w:fill="auto"/>
            <w:noWrap/>
            <w:vAlign w:val="center"/>
            <w:hideMark/>
          </w:tcPr>
          <w:p w:rsidR="006B5494" w:rsidRPr="00AA4034" w:rsidRDefault="006B5494" w:rsidP="006B5494">
            <w:pPr>
              <w:rPr>
                <w:rFonts w:ascii="Calibri" w:hAnsi="Calibri" w:cs="Calibri"/>
                <w:color w:val="984806" w:themeColor="accent6" w:themeShade="80"/>
                <w:sz w:val="22"/>
                <w:szCs w:val="22"/>
              </w:rPr>
            </w:pPr>
            <w:r w:rsidRPr="00AA4034">
              <w:rPr>
                <w:rFonts w:ascii="Calibri" w:hAnsi="Calibri" w:cs="Calibri"/>
                <w:color w:val="984806" w:themeColor="accent6" w:themeShade="80"/>
                <w:sz w:val="22"/>
                <w:szCs w:val="22"/>
              </w:rPr>
              <w:t> </w:t>
            </w:r>
            <w:r w:rsidR="00D557F4" w:rsidRPr="00AA4034">
              <w:rPr>
                <w:rFonts w:ascii="Calibri" w:hAnsi="Calibri" w:cs="Calibri"/>
                <w:color w:val="984806" w:themeColor="accent6" w:themeShade="80"/>
                <w:sz w:val="22"/>
                <w:szCs w:val="22"/>
              </w:rPr>
              <w:t>Address location of SHL base station</w:t>
            </w:r>
          </w:p>
        </w:tc>
      </w:tr>
      <w:tr w:rsidR="006B5494" w:rsidRPr="006B5494" w:rsidTr="008E1CC2">
        <w:trPr>
          <w:trHeight w:val="818"/>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rsidR="006B5494" w:rsidRPr="001820BB" w:rsidRDefault="006B5494" w:rsidP="006B5494">
            <w:pPr>
              <w:jc w:val="center"/>
              <w:rPr>
                <w:rFonts w:ascii="Calibri" w:hAnsi="Calibri" w:cs="Calibri"/>
                <w:color w:val="4F6228" w:themeColor="accent3" w:themeShade="80"/>
                <w:sz w:val="22"/>
                <w:szCs w:val="22"/>
              </w:rPr>
            </w:pPr>
            <w:r w:rsidRPr="001820BB">
              <w:rPr>
                <w:rFonts w:ascii="Calibri" w:hAnsi="Calibri" w:cs="Calibri"/>
                <w:color w:val="4F6228" w:themeColor="accent3" w:themeShade="80"/>
                <w:sz w:val="22"/>
                <w:szCs w:val="22"/>
              </w:rPr>
              <w:t>17</w:t>
            </w:r>
          </w:p>
        </w:tc>
        <w:tc>
          <w:tcPr>
            <w:tcW w:w="2645" w:type="dxa"/>
            <w:tcBorders>
              <w:top w:val="nil"/>
              <w:left w:val="nil"/>
              <w:bottom w:val="single" w:sz="4" w:space="0" w:color="auto"/>
              <w:right w:val="single" w:sz="4" w:space="0" w:color="auto"/>
            </w:tcBorders>
            <w:shd w:val="clear" w:color="auto" w:fill="auto"/>
            <w:noWrap/>
            <w:vAlign w:val="center"/>
            <w:hideMark/>
          </w:tcPr>
          <w:p w:rsidR="006B5494" w:rsidRPr="001820BB" w:rsidRDefault="006B5494" w:rsidP="006B5494">
            <w:pPr>
              <w:rPr>
                <w:rFonts w:ascii="Calibri" w:hAnsi="Calibri" w:cs="Calibri"/>
                <w:color w:val="4F6228" w:themeColor="accent3" w:themeShade="80"/>
                <w:sz w:val="22"/>
                <w:szCs w:val="22"/>
              </w:rPr>
            </w:pPr>
            <w:r w:rsidRPr="001820BB">
              <w:rPr>
                <w:rFonts w:ascii="Calibri" w:hAnsi="Calibri" w:cs="Calibri"/>
                <w:color w:val="4F6228" w:themeColor="accent3" w:themeShade="80"/>
                <w:sz w:val="22"/>
                <w:szCs w:val="22"/>
              </w:rPr>
              <w:t>Reason</w:t>
            </w:r>
          </w:p>
        </w:tc>
        <w:tc>
          <w:tcPr>
            <w:tcW w:w="4050" w:type="dxa"/>
            <w:tcBorders>
              <w:top w:val="nil"/>
              <w:left w:val="nil"/>
              <w:bottom w:val="single" w:sz="4" w:space="0" w:color="auto"/>
              <w:right w:val="single" w:sz="4" w:space="0" w:color="auto"/>
            </w:tcBorders>
            <w:shd w:val="clear" w:color="auto" w:fill="auto"/>
            <w:noWrap/>
            <w:vAlign w:val="center"/>
            <w:hideMark/>
          </w:tcPr>
          <w:p w:rsidR="006B5494" w:rsidRPr="001820BB" w:rsidRDefault="006B5494" w:rsidP="006B5494">
            <w:pPr>
              <w:rPr>
                <w:rFonts w:ascii="Calibri" w:hAnsi="Calibri" w:cs="Calibri"/>
                <w:color w:val="4F6228" w:themeColor="accent3" w:themeShade="80"/>
                <w:sz w:val="22"/>
                <w:szCs w:val="22"/>
              </w:rPr>
            </w:pPr>
            <w:r w:rsidRPr="001820BB">
              <w:rPr>
                <w:rFonts w:ascii="Calibri" w:hAnsi="Calibri" w:cs="Calibri"/>
                <w:color w:val="4F6228" w:themeColor="accent3" w:themeShade="80"/>
                <w:sz w:val="22"/>
                <w:szCs w:val="22"/>
              </w:rPr>
              <w:t> </w:t>
            </w:r>
            <w:r w:rsidR="007E28A6" w:rsidRPr="001820BB">
              <w:rPr>
                <w:rFonts w:ascii="Calibri" w:hAnsi="Calibri" w:cs="Calibri"/>
                <w:color w:val="4F6228" w:themeColor="accent3" w:themeShade="80"/>
                <w:sz w:val="22"/>
                <w:szCs w:val="22"/>
              </w:rPr>
              <w:t xml:space="preserve">Code of </w:t>
            </w:r>
            <w:r w:rsidR="00EF063F" w:rsidRPr="001820BB">
              <w:rPr>
                <w:rFonts w:ascii="Calibri" w:hAnsi="Calibri" w:cs="Calibri"/>
                <w:color w:val="4F6228" w:themeColor="accent3" w:themeShade="80"/>
                <w:sz w:val="22"/>
                <w:szCs w:val="22"/>
              </w:rPr>
              <w:t>permit status</w:t>
            </w:r>
            <w:r w:rsidR="009D1893" w:rsidRPr="001820BB">
              <w:rPr>
                <w:rFonts w:ascii="Calibri" w:hAnsi="Calibri" w:cs="Calibri"/>
                <w:color w:val="4F6228" w:themeColor="accent3" w:themeShade="80"/>
                <w:sz w:val="22"/>
                <w:szCs w:val="22"/>
              </w:rPr>
              <w:t xml:space="preserve"> : G</w:t>
            </w:r>
            <w:r w:rsidR="006259B4" w:rsidRPr="001820BB">
              <w:rPr>
                <w:rFonts w:ascii="Calibri" w:hAnsi="Calibri" w:cs="Calibri"/>
                <w:color w:val="4F6228" w:themeColor="accent3" w:themeShade="80"/>
                <w:sz w:val="22"/>
                <w:szCs w:val="22"/>
              </w:rPr>
              <w:t xml:space="preserve"> for active</w:t>
            </w:r>
            <w:r w:rsidR="007005CD" w:rsidRPr="001820BB">
              <w:rPr>
                <w:rFonts w:ascii="Calibri" w:hAnsi="Calibri" w:cs="Calibri"/>
                <w:color w:val="4F6228" w:themeColor="accent3" w:themeShade="80"/>
                <w:sz w:val="22"/>
                <w:szCs w:val="22"/>
              </w:rPr>
              <w:t xml:space="preserve"> ;</w:t>
            </w:r>
            <w:r w:rsidR="006259B4" w:rsidRPr="001820BB">
              <w:rPr>
                <w:rFonts w:ascii="Calibri" w:hAnsi="Calibri" w:cs="Calibri"/>
                <w:color w:val="4F6228" w:themeColor="accent3" w:themeShade="80"/>
                <w:sz w:val="22"/>
                <w:szCs w:val="22"/>
              </w:rPr>
              <w:t xml:space="preserve"> </w:t>
            </w:r>
            <w:r w:rsidR="00E27990" w:rsidRPr="001820BB">
              <w:rPr>
                <w:rFonts w:ascii="Calibri" w:hAnsi="Calibri" w:cs="Calibri"/>
                <w:color w:val="4F6228" w:themeColor="accent3" w:themeShade="80"/>
                <w:sz w:val="22"/>
                <w:szCs w:val="22"/>
              </w:rPr>
              <w:t>B &amp;</w:t>
            </w:r>
            <w:r w:rsidR="006259B4" w:rsidRPr="001820BB">
              <w:rPr>
                <w:rFonts w:ascii="Calibri" w:hAnsi="Calibri" w:cs="Calibri"/>
                <w:color w:val="4F6228" w:themeColor="accent3" w:themeShade="80"/>
                <w:sz w:val="22"/>
                <w:szCs w:val="22"/>
              </w:rPr>
              <w:t xml:space="preserve">C </w:t>
            </w:r>
            <w:r w:rsidR="00AA4034" w:rsidRPr="001820BB">
              <w:rPr>
                <w:rFonts w:ascii="Calibri" w:hAnsi="Calibri" w:cs="Calibri"/>
                <w:color w:val="4F6228" w:themeColor="accent3" w:themeShade="80"/>
                <w:sz w:val="22"/>
                <w:szCs w:val="22"/>
              </w:rPr>
              <w:t>etc.</w:t>
            </w:r>
            <w:r w:rsidR="006259B4" w:rsidRPr="001820BB">
              <w:rPr>
                <w:rFonts w:ascii="Calibri" w:hAnsi="Calibri" w:cs="Calibri"/>
                <w:color w:val="4F6228" w:themeColor="accent3" w:themeShade="80"/>
                <w:sz w:val="22"/>
                <w:szCs w:val="22"/>
              </w:rPr>
              <w:t xml:space="preserve"> for inactive/suspended</w:t>
            </w:r>
          </w:p>
        </w:tc>
      </w:tr>
      <w:tr w:rsidR="006B5494" w:rsidRPr="006B5494" w:rsidTr="00060C2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rsidR="006B5494" w:rsidRPr="001820BB" w:rsidRDefault="006B5494" w:rsidP="006B5494">
            <w:pPr>
              <w:jc w:val="center"/>
              <w:rPr>
                <w:rFonts w:ascii="Calibri" w:hAnsi="Calibri" w:cs="Calibri"/>
                <w:color w:val="4F6228" w:themeColor="accent3" w:themeShade="80"/>
                <w:sz w:val="22"/>
                <w:szCs w:val="22"/>
              </w:rPr>
            </w:pPr>
            <w:r w:rsidRPr="001820BB">
              <w:rPr>
                <w:rFonts w:ascii="Calibri" w:hAnsi="Calibri" w:cs="Calibri"/>
                <w:color w:val="4F6228" w:themeColor="accent3" w:themeShade="80"/>
                <w:sz w:val="22"/>
                <w:szCs w:val="22"/>
              </w:rPr>
              <w:t>18</w:t>
            </w:r>
          </w:p>
        </w:tc>
        <w:tc>
          <w:tcPr>
            <w:tcW w:w="2645" w:type="dxa"/>
            <w:tcBorders>
              <w:top w:val="nil"/>
              <w:left w:val="nil"/>
              <w:bottom w:val="single" w:sz="4" w:space="0" w:color="auto"/>
              <w:right w:val="single" w:sz="4" w:space="0" w:color="auto"/>
            </w:tcBorders>
            <w:shd w:val="clear" w:color="auto" w:fill="auto"/>
            <w:noWrap/>
            <w:vAlign w:val="center"/>
            <w:hideMark/>
          </w:tcPr>
          <w:p w:rsidR="006B5494" w:rsidRPr="001820BB" w:rsidRDefault="006B5494" w:rsidP="006B5494">
            <w:pPr>
              <w:rPr>
                <w:rFonts w:ascii="Calibri" w:hAnsi="Calibri" w:cs="Calibri"/>
                <w:color w:val="4F6228" w:themeColor="accent3" w:themeShade="80"/>
                <w:sz w:val="22"/>
                <w:szCs w:val="22"/>
              </w:rPr>
            </w:pPr>
            <w:r w:rsidRPr="001820BB">
              <w:rPr>
                <w:rFonts w:ascii="Calibri" w:hAnsi="Calibri" w:cs="Calibri"/>
                <w:color w:val="4F6228" w:themeColor="accent3" w:themeShade="80"/>
                <w:sz w:val="22"/>
                <w:szCs w:val="22"/>
              </w:rPr>
              <w:t>Suspension Date</w:t>
            </w:r>
          </w:p>
        </w:tc>
        <w:tc>
          <w:tcPr>
            <w:tcW w:w="4050" w:type="dxa"/>
            <w:tcBorders>
              <w:top w:val="nil"/>
              <w:left w:val="nil"/>
              <w:bottom w:val="single" w:sz="4" w:space="0" w:color="auto"/>
              <w:right w:val="single" w:sz="4" w:space="0" w:color="auto"/>
            </w:tcBorders>
            <w:shd w:val="clear" w:color="auto" w:fill="auto"/>
            <w:noWrap/>
            <w:vAlign w:val="center"/>
            <w:hideMark/>
          </w:tcPr>
          <w:p w:rsidR="006B5494" w:rsidRPr="001820BB" w:rsidRDefault="006B5494" w:rsidP="006B5494">
            <w:pPr>
              <w:rPr>
                <w:rFonts w:ascii="Calibri" w:hAnsi="Calibri" w:cs="Calibri"/>
                <w:color w:val="4F6228" w:themeColor="accent3" w:themeShade="80"/>
                <w:sz w:val="22"/>
                <w:szCs w:val="22"/>
              </w:rPr>
            </w:pPr>
            <w:r w:rsidRPr="001820BB">
              <w:rPr>
                <w:rFonts w:ascii="Calibri" w:hAnsi="Calibri" w:cs="Calibri"/>
                <w:color w:val="4F6228" w:themeColor="accent3" w:themeShade="80"/>
                <w:sz w:val="22"/>
                <w:szCs w:val="22"/>
              </w:rPr>
              <w:t> </w:t>
            </w:r>
            <w:r w:rsidR="00751D4D" w:rsidRPr="001820BB">
              <w:rPr>
                <w:rFonts w:ascii="Calibri" w:hAnsi="Calibri" w:cs="Calibri"/>
                <w:color w:val="4F6228" w:themeColor="accent3" w:themeShade="80"/>
                <w:sz w:val="22"/>
                <w:szCs w:val="22"/>
              </w:rPr>
              <w:t>Date permit was suspended</w:t>
            </w:r>
          </w:p>
        </w:tc>
      </w:tr>
      <w:tr w:rsidR="006B5494" w:rsidRPr="006B5494" w:rsidTr="00060C2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rsidR="006B5494" w:rsidRPr="007D635E" w:rsidRDefault="006B5494" w:rsidP="006B5494">
            <w:pPr>
              <w:jc w:val="center"/>
              <w:rPr>
                <w:rFonts w:ascii="Calibri" w:hAnsi="Calibri" w:cs="Calibri"/>
                <w:color w:val="FF0000"/>
                <w:sz w:val="22"/>
                <w:szCs w:val="22"/>
              </w:rPr>
            </w:pPr>
            <w:r w:rsidRPr="007D635E">
              <w:rPr>
                <w:rFonts w:ascii="Calibri" w:hAnsi="Calibri" w:cs="Calibri"/>
                <w:color w:val="FF0000"/>
                <w:sz w:val="22"/>
                <w:szCs w:val="22"/>
              </w:rPr>
              <w:t>19</w:t>
            </w:r>
          </w:p>
        </w:tc>
        <w:tc>
          <w:tcPr>
            <w:tcW w:w="2645" w:type="dxa"/>
            <w:tcBorders>
              <w:top w:val="nil"/>
              <w:left w:val="nil"/>
              <w:bottom w:val="single" w:sz="4" w:space="0" w:color="auto"/>
              <w:right w:val="single" w:sz="4" w:space="0" w:color="auto"/>
            </w:tcBorders>
            <w:shd w:val="clear" w:color="auto" w:fill="auto"/>
            <w:noWrap/>
            <w:vAlign w:val="center"/>
            <w:hideMark/>
          </w:tcPr>
          <w:p w:rsidR="006B5494" w:rsidRPr="007D635E" w:rsidRDefault="006B5494" w:rsidP="006B5494">
            <w:pPr>
              <w:rPr>
                <w:rFonts w:ascii="Calibri" w:hAnsi="Calibri" w:cs="Calibri"/>
                <w:color w:val="FF0000"/>
                <w:sz w:val="22"/>
                <w:szCs w:val="22"/>
              </w:rPr>
            </w:pPr>
            <w:r w:rsidRPr="007D635E">
              <w:rPr>
                <w:rFonts w:ascii="Calibri" w:hAnsi="Calibri" w:cs="Calibri"/>
                <w:color w:val="FF0000"/>
                <w:sz w:val="22"/>
                <w:szCs w:val="22"/>
              </w:rPr>
              <w:t>Last Date Updated</w:t>
            </w:r>
          </w:p>
        </w:tc>
        <w:tc>
          <w:tcPr>
            <w:tcW w:w="4050" w:type="dxa"/>
            <w:tcBorders>
              <w:top w:val="nil"/>
              <w:left w:val="nil"/>
              <w:bottom w:val="single" w:sz="4" w:space="0" w:color="auto"/>
              <w:right w:val="single" w:sz="4" w:space="0" w:color="auto"/>
            </w:tcBorders>
            <w:shd w:val="clear" w:color="auto" w:fill="auto"/>
            <w:noWrap/>
            <w:vAlign w:val="center"/>
            <w:hideMark/>
          </w:tcPr>
          <w:p w:rsidR="006B5494" w:rsidRPr="007D635E" w:rsidRDefault="006B5494" w:rsidP="006B5494">
            <w:pPr>
              <w:rPr>
                <w:rFonts w:ascii="Calibri" w:hAnsi="Calibri" w:cs="Calibri"/>
                <w:color w:val="FF0000"/>
                <w:sz w:val="22"/>
                <w:szCs w:val="22"/>
              </w:rPr>
            </w:pPr>
            <w:r w:rsidRPr="007D635E">
              <w:rPr>
                <w:rFonts w:ascii="Calibri" w:hAnsi="Calibri" w:cs="Calibri"/>
                <w:color w:val="FF0000"/>
                <w:sz w:val="22"/>
                <w:szCs w:val="22"/>
              </w:rPr>
              <w:t> </w:t>
            </w:r>
            <w:r w:rsidR="00751D4D" w:rsidRPr="007D635E">
              <w:rPr>
                <w:rFonts w:ascii="Calibri" w:hAnsi="Calibri" w:cs="Calibri"/>
                <w:color w:val="FF0000"/>
                <w:sz w:val="22"/>
                <w:szCs w:val="22"/>
              </w:rPr>
              <w:t>Last date data was updated</w:t>
            </w:r>
          </w:p>
        </w:tc>
      </w:tr>
      <w:tr w:rsidR="006B5494" w:rsidRPr="006B5494" w:rsidTr="00060C25">
        <w:trPr>
          <w:trHeight w:val="300"/>
        </w:trPr>
        <w:tc>
          <w:tcPr>
            <w:tcW w:w="2680" w:type="dxa"/>
            <w:tcBorders>
              <w:top w:val="nil"/>
              <w:left w:val="single" w:sz="4" w:space="0" w:color="auto"/>
              <w:bottom w:val="single" w:sz="4" w:space="0" w:color="auto"/>
              <w:right w:val="single" w:sz="4" w:space="0" w:color="auto"/>
            </w:tcBorders>
            <w:shd w:val="clear" w:color="auto" w:fill="auto"/>
            <w:noWrap/>
            <w:vAlign w:val="center"/>
            <w:hideMark/>
          </w:tcPr>
          <w:p w:rsidR="006B5494" w:rsidRPr="007D635E" w:rsidRDefault="006B5494" w:rsidP="006B5494">
            <w:pPr>
              <w:jc w:val="center"/>
              <w:rPr>
                <w:rFonts w:ascii="Calibri" w:hAnsi="Calibri" w:cs="Calibri"/>
                <w:color w:val="FF0000"/>
                <w:sz w:val="22"/>
                <w:szCs w:val="22"/>
              </w:rPr>
            </w:pPr>
            <w:r w:rsidRPr="007D635E">
              <w:rPr>
                <w:rFonts w:ascii="Calibri" w:hAnsi="Calibri" w:cs="Calibri"/>
                <w:color w:val="FF0000"/>
                <w:sz w:val="22"/>
                <w:szCs w:val="22"/>
              </w:rPr>
              <w:t>20</w:t>
            </w:r>
          </w:p>
        </w:tc>
        <w:tc>
          <w:tcPr>
            <w:tcW w:w="2645" w:type="dxa"/>
            <w:tcBorders>
              <w:top w:val="nil"/>
              <w:left w:val="nil"/>
              <w:bottom w:val="single" w:sz="4" w:space="0" w:color="auto"/>
              <w:right w:val="single" w:sz="4" w:space="0" w:color="auto"/>
            </w:tcBorders>
            <w:shd w:val="clear" w:color="auto" w:fill="auto"/>
            <w:noWrap/>
            <w:vAlign w:val="center"/>
            <w:hideMark/>
          </w:tcPr>
          <w:p w:rsidR="006B5494" w:rsidRPr="007D635E" w:rsidRDefault="006B5494" w:rsidP="006B5494">
            <w:pPr>
              <w:rPr>
                <w:rFonts w:ascii="Calibri" w:hAnsi="Calibri" w:cs="Calibri"/>
                <w:color w:val="FF0000"/>
                <w:sz w:val="22"/>
                <w:szCs w:val="22"/>
              </w:rPr>
            </w:pPr>
            <w:r w:rsidRPr="007D635E">
              <w:rPr>
                <w:rFonts w:ascii="Calibri" w:hAnsi="Calibri" w:cs="Calibri"/>
                <w:color w:val="FF0000"/>
                <w:sz w:val="22"/>
                <w:szCs w:val="22"/>
              </w:rPr>
              <w:t>Last Time Updated</w:t>
            </w:r>
          </w:p>
        </w:tc>
        <w:tc>
          <w:tcPr>
            <w:tcW w:w="4050" w:type="dxa"/>
            <w:tcBorders>
              <w:top w:val="nil"/>
              <w:left w:val="nil"/>
              <w:bottom w:val="single" w:sz="4" w:space="0" w:color="auto"/>
              <w:right w:val="single" w:sz="4" w:space="0" w:color="auto"/>
            </w:tcBorders>
            <w:shd w:val="clear" w:color="auto" w:fill="auto"/>
            <w:noWrap/>
            <w:vAlign w:val="center"/>
            <w:hideMark/>
          </w:tcPr>
          <w:p w:rsidR="006B5494" w:rsidRPr="007D635E" w:rsidRDefault="006B5494" w:rsidP="006B5494">
            <w:pPr>
              <w:rPr>
                <w:rFonts w:ascii="Calibri" w:hAnsi="Calibri" w:cs="Calibri"/>
                <w:color w:val="FF0000"/>
                <w:sz w:val="22"/>
                <w:szCs w:val="22"/>
              </w:rPr>
            </w:pPr>
            <w:r w:rsidRPr="007D635E">
              <w:rPr>
                <w:rFonts w:ascii="Calibri" w:hAnsi="Calibri" w:cs="Calibri"/>
                <w:color w:val="FF0000"/>
                <w:sz w:val="22"/>
                <w:szCs w:val="22"/>
              </w:rPr>
              <w:t> </w:t>
            </w:r>
            <w:r w:rsidR="007A0F9F" w:rsidRPr="007D635E">
              <w:rPr>
                <w:rFonts w:ascii="Calibri" w:hAnsi="Calibri" w:cs="Calibri"/>
                <w:color w:val="FF0000"/>
                <w:sz w:val="22"/>
                <w:szCs w:val="22"/>
              </w:rPr>
              <w:t>Last time data was updated</w:t>
            </w:r>
          </w:p>
        </w:tc>
      </w:tr>
    </w:tbl>
    <w:p w:rsidR="00BD4F23" w:rsidRDefault="00BD4F23" w:rsidP="006361DA">
      <w:pPr>
        <w:spacing w:line="276" w:lineRule="auto"/>
      </w:pPr>
    </w:p>
    <w:p w:rsidR="0089769D" w:rsidRDefault="0044643F" w:rsidP="006361DA">
      <w:pPr>
        <w:spacing w:line="276" w:lineRule="auto"/>
      </w:pPr>
      <w:r>
        <w:t>Th</w:t>
      </w:r>
      <w:r w:rsidR="00214F4E">
        <w:t>is color coding can be seen as</w:t>
      </w:r>
      <w:r w:rsidR="003B7D0D">
        <w:t xml:space="preserve"> making </w:t>
      </w:r>
      <w:r w:rsidR="008C481A">
        <w:t>buckets</w:t>
      </w:r>
      <w:r w:rsidR="00491E48">
        <w:t xml:space="preserve"> to </w:t>
      </w:r>
      <w:r w:rsidR="009D6078">
        <w:t>hold</w:t>
      </w:r>
      <w:r w:rsidR="00BF42C7">
        <w:t xml:space="preserve"> immediately relevant data together</w:t>
      </w:r>
      <w:r w:rsidR="00AC2AB2">
        <w:t xml:space="preserve"> and </w:t>
      </w:r>
      <w:r w:rsidR="00F74C33">
        <w:t>figuring ou</w:t>
      </w:r>
      <w:r w:rsidR="00282664">
        <w:t xml:space="preserve">t relation between two </w:t>
      </w:r>
      <w:r w:rsidR="008508A0">
        <w:t>colors</w:t>
      </w:r>
      <w:r w:rsidR="00282664">
        <w:t xml:space="preserve"> coded buckets.</w:t>
      </w:r>
      <w:r w:rsidR="00A434F0">
        <w:t xml:space="preserve"> F</w:t>
      </w:r>
      <w:r w:rsidR="00782750">
        <w:t xml:space="preserve">urther into the </w:t>
      </w:r>
      <w:r w:rsidR="00F82E28">
        <w:t xml:space="preserve">project, these </w:t>
      </w:r>
      <w:r w:rsidR="0043728E">
        <w:t>buckets with help us identify</w:t>
      </w:r>
      <w:r w:rsidR="00A037D6">
        <w:t xml:space="preserve"> different </w:t>
      </w:r>
      <w:r w:rsidR="00CE1A95">
        <w:t>data</w:t>
      </w:r>
      <w:r w:rsidR="007C7C28">
        <w:t xml:space="preserve">base </w:t>
      </w:r>
      <w:r w:rsidR="00F84332">
        <w:t>table</w:t>
      </w:r>
      <w:r w:rsidR="00723D1D" w:rsidRPr="00723D1D">
        <w:t xml:space="preserve"> </w:t>
      </w:r>
      <w:r w:rsidR="00723D1D">
        <w:t>entities</w:t>
      </w:r>
      <w:r w:rsidR="004133F2">
        <w:t xml:space="preserve"> </w:t>
      </w:r>
      <w:r w:rsidR="002077AC">
        <w:t>and r</w:t>
      </w:r>
      <w:r w:rsidR="00DA3F09">
        <w:t>elat</w:t>
      </w:r>
      <w:r w:rsidR="00E172C8">
        <w:t>ion between these table entities.</w:t>
      </w:r>
      <w:r w:rsidR="00A67082">
        <w:t xml:space="preserve"> </w:t>
      </w:r>
      <w:r w:rsidR="00C21DB4">
        <w:t>This will make easier to spot the transitive dependencies in each</w:t>
      </w:r>
      <w:r w:rsidR="0022087A">
        <w:t xml:space="preserve"> entity and </w:t>
      </w:r>
      <w:r w:rsidR="00D6605E">
        <w:t>assign primary keys to the tables.</w:t>
      </w:r>
    </w:p>
    <w:p w:rsidR="00DB6ECE" w:rsidRDefault="00A67082" w:rsidP="006361DA">
      <w:pPr>
        <w:spacing w:line="276" w:lineRule="auto"/>
      </w:pPr>
      <w:r>
        <w:t>Cu</w:t>
      </w:r>
      <w:r w:rsidR="00F95DBD">
        <w:t xml:space="preserve">rrently, all the data fields are </w:t>
      </w:r>
      <w:r w:rsidR="008B61C5">
        <w:t xml:space="preserve">held in one single table in source data and will be imported into </w:t>
      </w:r>
      <w:r w:rsidR="00ED255A">
        <w:t xml:space="preserve">database as </w:t>
      </w:r>
      <w:r w:rsidR="001925C7">
        <w:t>a single table also.</w:t>
      </w:r>
      <w:r w:rsidR="00D03203">
        <w:t xml:space="preserve"> </w:t>
      </w:r>
    </w:p>
    <w:p w:rsidR="00C21944" w:rsidRDefault="00C21944" w:rsidP="00335E87">
      <w:pPr>
        <w:spacing w:line="276" w:lineRule="auto"/>
        <w:rPr>
          <w:b/>
          <w:sz w:val="28"/>
        </w:rPr>
      </w:pPr>
    </w:p>
    <w:p w:rsidR="007D72B6" w:rsidRPr="003079B1" w:rsidRDefault="00E67186" w:rsidP="003079B1">
      <w:pPr>
        <w:pStyle w:val="Heading1"/>
        <w:spacing w:line="276" w:lineRule="auto"/>
      </w:pPr>
      <w:r>
        <w:t xml:space="preserve">3. </w:t>
      </w:r>
      <w:r w:rsidR="008D7309">
        <w:t>Tutorial for project</w:t>
      </w:r>
    </w:p>
    <w:p w:rsidR="000604F6" w:rsidRPr="00432D7B" w:rsidRDefault="00136B67" w:rsidP="00136B67">
      <w:pPr>
        <w:spacing w:line="276" w:lineRule="auto"/>
        <w:rPr>
          <w:b/>
        </w:rPr>
      </w:pPr>
      <w:r>
        <w:rPr>
          <w:b/>
        </w:rPr>
        <w:t xml:space="preserve">3.1 </w:t>
      </w:r>
      <w:r w:rsidR="000604F6" w:rsidRPr="00432D7B">
        <w:rPr>
          <w:b/>
        </w:rPr>
        <w:t>Downloading the data</w:t>
      </w:r>
    </w:p>
    <w:p w:rsidR="00B5036F" w:rsidRDefault="002251F5" w:rsidP="002903FF">
      <w:pPr>
        <w:pStyle w:val="ListParagraph"/>
        <w:numPr>
          <w:ilvl w:val="1"/>
          <w:numId w:val="3"/>
        </w:numPr>
        <w:spacing w:line="276" w:lineRule="auto"/>
      </w:pPr>
      <w:r>
        <w:t xml:space="preserve">Browse </w:t>
      </w:r>
      <w:hyperlink r:id="rId11" w:history="1">
        <w:r w:rsidR="00CD13FE" w:rsidRPr="00CD13FE">
          <w:rPr>
            <w:rStyle w:val="Hyperlink"/>
          </w:rPr>
          <w:t>https://data.cityofnewyork.us/Transportation/Street-Hail-Livery-SHL-Permits/yhuu-4pt3/data</w:t>
        </w:r>
      </w:hyperlink>
      <w:r w:rsidR="00FB462B">
        <w:t>.</w:t>
      </w:r>
    </w:p>
    <w:p w:rsidR="006D55DA" w:rsidRDefault="00937E13" w:rsidP="002903FF">
      <w:pPr>
        <w:pStyle w:val="ListParagraph"/>
        <w:numPr>
          <w:ilvl w:val="1"/>
          <w:numId w:val="3"/>
        </w:numPr>
        <w:spacing w:line="276" w:lineRule="auto"/>
      </w:pPr>
      <w:r>
        <w:t xml:space="preserve">Click on Export button and select CSV </w:t>
      </w:r>
      <w:r w:rsidR="00471342">
        <w:t>format</w:t>
      </w:r>
      <w:r w:rsidR="00026858">
        <w:t>.</w:t>
      </w:r>
    </w:p>
    <w:p w:rsidR="00F06F3B" w:rsidRDefault="001000DB" w:rsidP="002903FF">
      <w:pPr>
        <w:pStyle w:val="ListParagraph"/>
        <w:numPr>
          <w:ilvl w:val="1"/>
          <w:numId w:val="3"/>
        </w:numPr>
        <w:spacing w:line="276" w:lineRule="auto"/>
      </w:pPr>
      <w:r>
        <w:t xml:space="preserve">The file will </w:t>
      </w:r>
      <w:r w:rsidR="001A5493">
        <w:t>be provided fo</w:t>
      </w:r>
      <w:r w:rsidR="00631D12">
        <w:t xml:space="preserve">r download by the website, </w:t>
      </w:r>
      <w:r w:rsidR="00E24994">
        <w:t xml:space="preserve">save the </w:t>
      </w:r>
      <w:r w:rsidR="003A4384">
        <w:t>file in project folder</w:t>
      </w:r>
      <w:r w:rsidR="000B320B">
        <w:t>.</w:t>
      </w:r>
      <w:r w:rsidR="0070782D">
        <w:t xml:space="preserve"> If the folder </w:t>
      </w:r>
      <w:r w:rsidR="0046273F">
        <w:t>is not created, create it first.</w:t>
      </w:r>
    </w:p>
    <w:p w:rsidR="00A25E6B" w:rsidRDefault="00A25E6B" w:rsidP="002903FF">
      <w:pPr>
        <w:pStyle w:val="ListParagraph"/>
        <w:numPr>
          <w:ilvl w:val="1"/>
          <w:numId w:val="3"/>
        </w:numPr>
        <w:spacing w:line="276" w:lineRule="auto"/>
      </w:pPr>
      <w:r>
        <w:t>Open the downloaded file and make sure you can see about 8300 rows of data</w:t>
      </w:r>
      <w:r w:rsidR="00E21393">
        <w:t>.</w:t>
      </w:r>
      <w:r w:rsidR="00277312">
        <w:t xml:space="preserve"> If</w:t>
      </w:r>
      <w:r w:rsidR="002976B9">
        <w:t xml:space="preserve"> you only see few rows, data might be corrupted</w:t>
      </w:r>
      <w:r w:rsidR="00410868">
        <w:t>, in which case you should delete the file and re</w:t>
      </w:r>
      <w:r w:rsidR="00DD6D91">
        <w:t xml:space="preserve">peat steps </w:t>
      </w:r>
      <w:r w:rsidR="002A087D">
        <w:t>a-d.</w:t>
      </w:r>
    </w:p>
    <w:p w:rsidR="00242DBB" w:rsidRDefault="00242DBB" w:rsidP="00242DBB">
      <w:pPr>
        <w:spacing w:line="276" w:lineRule="auto"/>
      </w:pPr>
    </w:p>
    <w:p w:rsidR="001318C2" w:rsidRPr="00004A70" w:rsidRDefault="00D76160" w:rsidP="00004A70">
      <w:pPr>
        <w:pStyle w:val="ListParagraph"/>
        <w:numPr>
          <w:ilvl w:val="1"/>
          <w:numId w:val="8"/>
        </w:numPr>
        <w:spacing w:line="276" w:lineRule="auto"/>
        <w:rPr>
          <w:b/>
        </w:rPr>
      </w:pPr>
      <w:r>
        <w:rPr>
          <w:b/>
        </w:rPr>
        <w:t xml:space="preserve"> </w:t>
      </w:r>
      <w:r w:rsidR="005E522A" w:rsidRPr="00004A70">
        <w:rPr>
          <w:b/>
        </w:rPr>
        <w:t>Creating Database schema</w:t>
      </w:r>
    </w:p>
    <w:p w:rsidR="00F221F4" w:rsidRDefault="005B3BB2" w:rsidP="002903FF">
      <w:pPr>
        <w:pStyle w:val="ListParagraph"/>
        <w:numPr>
          <w:ilvl w:val="1"/>
          <w:numId w:val="3"/>
        </w:numPr>
        <w:spacing w:line="276" w:lineRule="auto"/>
      </w:pPr>
      <w:r>
        <w:t xml:space="preserve">After you have downloaded, open the csv file and </w:t>
      </w:r>
      <w:r w:rsidR="00FD6ACC">
        <w:t>take a look at th</w:t>
      </w:r>
      <w:r w:rsidR="003B0F5A">
        <w:t>e data</w:t>
      </w:r>
      <w:r w:rsidR="00BC5AAE">
        <w:t xml:space="preserve"> format and access the length of </w:t>
      </w:r>
      <w:r w:rsidR="00DA4F72">
        <w:t>fields.</w:t>
      </w:r>
      <w:r w:rsidR="00440621">
        <w:t xml:space="preserve"> (The name and description</w:t>
      </w:r>
      <w:r w:rsidR="009659C2">
        <w:t xml:space="preserve"> of data fields is provided earlier)</w:t>
      </w:r>
      <w:r w:rsidR="00AE52BB">
        <w:t>.</w:t>
      </w:r>
    </w:p>
    <w:p w:rsidR="003407AA" w:rsidRDefault="005202D1" w:rsidP="002903FF">
      <w:pPr>
        <w:pStyle w:val="ListParagraph"/>
        <w:numPr>
          <w:ilvl w:val="1"/>
          <w:numId w:val="3"/>
        </w:numPr>
        <w:spacing w:line="276" w:lineRule="auto"/>
      </w:pPr>
      <w:r>
        <w:t xml:space="preserve">Our primary </w:t>
      </w:r>
      <w:r w:rsidR="00AE6605">
        <w:t xml:space="preserve">focus at this step is </w:t>
      </w:r>
      <w:r w:rsidR="00276605">
        <w:t>to cre</w:t>
      </w:r>
      <w:r w:rsidR="00A770CF">
        <w:t>ate a database schema which can</w:t>
      </w:r>
      <w:r w:rsidR="00145E85">
        <w:t xml:space="preserve"> </w:t>
      </w:r>
      <w:r w:rsidR="00964CB4">
        <w:t xml:space="preserve">hold </w:t>
      </w:r>
      <w:r w:rsidR="002F1E5A">
        <w:t>the data we have in csv format. Currently, we</w:t>
      </w:r>
      <w:r w:rsidR="00952940">
        <w:t xml:space="preserve"> are not focusing on</w:t>
      </w:r>
      <w:r w:rsidR="00E81584">
        <w:t xml:space="preserve"> getting </w:t>
      </w:r>
      <w:r w:rsidR="005F3F41">
        <w:t>the field</w:t>
      </w:r>
      <w:r w:rsidR="009F794D">
        <w:t xml:space="preserve"> data type completely </w:t>
      </w:r>
      <w:r w:rsidR="007D4F0F">
        <w:t>accurate;</w:t>
      </w:r>
      <w:r w:rsidR="00C63059">
        <w:t xml:space="preserve"> rather we aim to </w:t>
      </w:r>
      <w:r w:rsidR="0031334A">
        <w:t>load complete data in the database first. The</w:t>
      </w:r>
      <w:r w:rsidR="00C51884">
        <w:t xml:space="preserve">refore we will be importing </w:t>
      </w:r>
      <w:r w:rsidR="006C5A2B">
        <w:t xml:space="preserve">complex </w:t>
      </w:r>
      <w:r w:rsidR="00F31FFE">
        <w:t>data types such as dates as string data for now (as VARCHAR).</w:t>
      </w:r>
    </w:p>
    <w:p w:rsidR="00FD590C" w:rsidRDefault="00B76359" w:rsidP="002903FF">
      <w:pPr>
        <w:pStyle w:val="ListParagraph"/>
        <w:numPr>
          <w:ilvl w:val="1"/>
          <w:numId w:val="3"/>
        </w:numPr>
        <w:spacing w:line="276" w:lineRule="auto"/>
      </w:pPr>
      <w:r>
        <w:t xml:space="preserve">Open gedit </w:t>
      </w:r>
      <w:r w:rsidR="00C054E6">
        <w:t>to create a sql query which will create a table named shl_orig</w:t>
      </w:r>
      <w:r w:rsidR="00B46F9B">
        <w:t xml:space="preserve"> with </w:t>
      </w:r>
      <w:r w:rsidR="00F544EB">
        <w:t>field data type specified as in following screenshot</w:t>
      </w:r>
      <w:r w:rsidR="00F57455">
        <w:t>.</w:t>
      </w:r>
      <w:r w:rsidR="00396FCC">
        <w:t xml:space="preserve"> Save and close the sql file.</w:t>
      </w:r>
    </w:p>
    <w:p w:rsidR="00053308" w:rsidRDefault="0037739C" w:rsidP="00F621D9">
      <w:pPr>
        <w:spacing w:line="276" w:lineRule="auto"/>
        <w:ind w:left="1080"/>
      </w:pPr>
      <w:r>
        <w:t xml:space="preserve">                </w:t>
      </w:r>
      <w:r w:rsidR="00053308">
        <w:rPr>
          <w:noProof/>
        </w:rPr>
        <w:drawing>
          <wp:inline distT="0" distB="0" distL="0" distR="0" wp14:anchorId="46E1A5F2" wp14:editId="59A80037">
            <wp:extent cx="3493698" cy="2924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95972" cy="2926259"/>
                    </a:xfrm>
                    <a:prstGeom prst="rect">
                      <a:avLst/>
                    </a:prstGeom>
                  </pic:spPr>
                </pic:pic>
              </a:graphicData>
            </a:graphic>
          </wp:inline>
        </w:drawing>
      </w:r>
    </w:p>
    <w:p w:rsidR="008D1E0D" w:rsidRDefault="001F0C11" w:rsidP="002903FF">
      <w:pPr>
        <w:pStyle w:val="ListParagraph"/>
        <w:numPr>
          <w:ilvl w:val="1"/>
          <w:numId w:val="3"/>
        </w:numPr>
        <w:spacing w:line="276" w:lineRule="auto"/>
      </w:pPr>
      <w:r>
        <w:t>Open the folder wh</w:t>
      </w:r>
      <w:r w:rsidR="00D8248F">
        <w:t>ere the file is saved, right click and open terminal.</w:t>
      </w:r>
    </w:p>
    <w:p w:rsidR="00602918" w:rsidRPr="00667F63" w:rsidRDefault="00A47480" w:rsidP="002903FF">
      <w:pPr>
        <w:pStyle w:val="ListParagraph"/>
        <w:numPr>
          <w:ilvl w:val="1"/>
          <w:numId w:val="3"/>
        </w:numPr>
        <w:spacing w:line="276" w:lineRule="auto"/>
      </w:pPr>
      <w:r>
        <w:t xml:space="preserve">Log </w:t>
      </w:r>
      <w:r w:rsidR="00DD5CDB">
        <w:t xml:space="preserve">onto sqlplus </w:t>
      </w:r>
      <w:r w:rsidR="00355A32">
        <w:t xml:space="preserve">with your credentials </w:t>
      </w:r>
      <w:r w:rsidR="009F5A73">
        <w:t xml:space="preserve">and </w:t>
      </w:r>
      <w:r w:rsidR="0092120D">
        <w:t xml:space="preserve">directing the sql query </w:t>
      </w:r>
      <w:r w:rsidR="004768FA">
        <w:t xml:space="preserve">into the database </w:t>
      </w:r>
      <w:r w:rsidR="00767AB1">
        <w:t xml:space="preserve">as </w:t>
      </w:r>
      <w:r w:rsidR="00767AB1" w:rsidRPr="00893B61">
        <w:rPr>
          <w:i/>
          <w:color w:val="943634" w:themeColor="accent2" w:themeShade="BF"/>
        </w:rPr>
        <w:t xml:space="preserve">sqlplus username/password &lt; </w:t>
      </w:r>
      <w:r w:rsidR="005E386C" w:rsidRPr="00893B61">
        <w:rPr>
          <w:i/>
          <w:color w:val="943634" w:themeColor="accent2" w:themeShade="BF"/>
        </w:rPr>
        <w:t>create_table_query.sql</w:t>
      </w:r>
      <w:r w:rsidR="00F92DD6" w:rsidRPr="00893B61">
        <w:rPr>
          <w:i/>
          <w:color w:val="943634" w:themeColor="accent2" w:themeShade="BF"/>
        </w:rPr>
        <w:t xml:space="preserve"> </w:t>
      </w:r>
      <w:r w:rsidR="00F92DD6">
        <w:rPr>
          <w:i/>
        </w:rPr>
        <w:t>.</w:t>
      </w:r>
      <w:r w:rsidR="00147CAE">
        <w:t xml:space="preserve"> </w:t>
      </w:r>
      <w:r w:rsidR="00147CAE">
        <w:lastRenderedPageBreak/>
        <w:t>S</w:t>
      </w:r>
      <w:r w:rsidR="00100941" w:rsidRPr="0016513C">
        <w:t>ample result is shown below.</w:t>
      </w:r>
      <w:r w:rsidR="007E2F30" w:rsidRPr="0016513C">
        <w:rPr>
          <w:noProof/>
        </w:rPr>
        <w:drawing>
          <wp:inline distT="0" distB="0" distL="0" distR="0" wp14:anchorId="6ACAAEA6" wp14:editId="7C9B14A1">
            <wp:extent cx="4819536" cy="1923691"/>
            <wp:effectExtent l="0" t="0" r="635" b="635"/>
            <wp:docPr id="11" name="Picture 11" descr="D:\farmingdale_PS\Fall 2017\BCS 360\project\part 2\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rmingdale_PS\Fall 2017\BCS 360\project\part 2\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9721" cy="1923765"/>
                    </a:xfrm>
                    <a:prstGeom prst="rect">
                      <a:avLst/>
                    </a:prstGeom>
                    <a:noFill/>
                    <a:ln>
                      <a:noFill/>
                    </a:ln>
                  </pic:spPr>
                </pic:pic>
              </a:graphicData>
            </a:graphic>
          </wp:inline>
        </w:drawing>
      </w:r>
    </w:p>
    <w:p w:rsidR="00667F63" w:rsidRDefault="007E1886" w:rsidP="002903FF">
      <w:pPr>
        <w:pStyle w:val="ListParagraph"/>
        <w:numPr>
          <w:ilvl w:val="1"/>
          <w:numId w:val="3"/>
        </w:numPr>
        <w:spacing w:line="276" w:lineRule="auto"/>
      </w:pPr>
      <w:r>
        <w:t>Running this command will create the table in the database.</w:t>
      </w:r>
      <w:r w:rsidR="00B57F7A">
        <w:t xml:space="preserve"> To confirm the</w:t>
      </w:r>
      <w:r w:rsidR="00F12C74">
        <w:t xml:space="preserve"> database structure, run </w:t>
      </w:r>
      <w:r w:rsidR="00F12C74" w:rsidRPr="00893B61">
        <w:rPr>
          <w:i/>
          <w:color w:val="943634" w:themeColor="accent2" w:themeShade="BF"/>
        </w:rPr>
        <w:t>sql</w:t>
      </w:r>
      <w:r w:rsidR="004318B6" w:rsidRPr="00893B61">
        <w:rPr>
          <w:i/>
          <w:color w:val="943634" w:themeColor="accent2" w:themeShade="BF"/>
        </w:rPr>
        <w:t xml:space="preserve"> describe shl_orig</w:t>
      </w:r>
      <w:r w:rsidR="004318B6" w:rsidRPr="003F770C">
        <w:rPr>
          <w:i/>
        </w:rPr>
        <w:t>;</w:t>
      </w:r>
      <w:r w:rsidR="00292EDB">
        <w:t xml:space="preserve"> . This </w:t>
      </w:r>
      <w:r w:rsidR="002A40AE">
        <w:t>command will displ</w:t>
      </w:r>
      <w:r w:rsidR="002D1D10">
        <w:t xml:space="preserve">ay the created table with field and their </w:t>
      </w:r>
      <w:r w:rsidR="00E137A8">
        <w:t>corresponding</w:t>
      </w:r>
      <w:r w:rsidR="002D1D10">
        <w:t xml:space="preserve"> data types.</w:t>
      </w:r>
      <w:r w:rsidR="00810CB0" w:rsidRPr="00810CB0">
        <w:t xml:space="preserve"> </w:t>
      </w:r>
      <w:r w:rsidR="00810CB0">
        <w:t>S</w:t>
      </w:r>
      <w:r w:rsidR="00810CB0" w:rsidRPr="0016513C">
        <w:t>ample result is shown below</w:t>
      </w:r>
      <w:r w:rsidR="00810CB0">
        <w:t>.</w:t>
      </w:r>
    </w:p>
    <w:p w:rsidR="007E2F30" w:rsidRDefault="00051C2C" w:rsidP="0017030D">
      <w:pPr>
        <w:spacing w:line="276" w:lineRule="auto"/>
        <w:ind w:left="1080"/>
      </w:pPr>
      <w:r>
        <w:t xml:space="preserve">               </w:t>
      </w:r>
      <w:r w:rsidR="007E2F30">
        <w:rPr>
          <w:noProof/>
        </w:rPr>
        <w:drawing>
          <wp:inline distT="0" distB="0" distL="0" distR="0" wp14:anchorId="6ED35516" wp14:editId="3C7425DA">
            <wp:extent cx="3830128" cy="26723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32374" cy="2673934"/>
                    </a:xfrm>
                    <a:prstGeom prst="rect">
                      <a:avLst/>
                    </a:prstGeom>
                  </pic:spPr>
                </pic:pic>
              </a:graphicData>
            </a:graphic>
          </wp:inline>
        </w:drawing>
      </w:r>
    </w:p>
    <w:p w:rsidR="00210726" w:rsidRDefault="008D2187" w:rsidP="002903FF">
      <w:pPr>
        <w:pStyle w:val="ListParagraph"/>
        <w:numPr>
          <w:ilvl w:val="1"/>
          <w:numId w:val="3"/>
        </w:numPr>
        <w:spacing w:line="276" w:lineRule="auto"/>
      </w:pPr>
      <w:r>
        <w:t>Once your</w:t>
      </w:r>
      <w:r w:rsidR="00372F3A">
        <w:t xml:space="preserve"> database is created</w:t>
      </w:r>
      <w:r w:rsidR="00A55FD1">
        <w:t>, move to next step.</w:t>
      </w:r>
    </w:p>
    <w:p w:rsidR="004F0265" w:rsidRDefault="004F0265" w:rsidP="001C0526">
      <w:pPr>
        <w:spacing w:line="276" w:lineRule="auto"/>
      </w:pPr>
    </w:p>
    <w:p w:rsidR="003B1F77" w:rsidRDefault="004D2202" w:rsidP="007A1A4D">
      <w:pPr>
        <w:spacing w:line="276" w:lineRule="auto"/>
        <w:ind w:left="450"/>
      </w:pPr>
      <w:r>
        <w:rPr>
          <w:b/>
        </w:rPr>
        <w:t>3.3</w:t>
      </w:r>
      <w:r w:rsidR="007A1A4D">
        <w:rPr>
          <w:b/>
        </w:rPr>
        <w:t xml:space="preserve"> </w:t>
      </w:r>
      <w:r w:rsidR="002D6E28" w:rsidRPr="007A1A4D">
        <w:rPr>
          <w:b/>
        </w:rPr>
        <w:t>Loading data into</w:t>
      </w:r>
      <w:r w:rsidR="00F23FB1" w:rsidRPr="007A1A4D">
        <w:rPr>
          <w:b/>
        </w:rPr>
        <w:t xml:space="preserve"> shl_orig </w:t>
      </w:r>
      <w:r w:rsidR="00B4696E" w:rsidRPr="007A1A4D">
        <w:rPr>
          <w:b/>
        </w:rPr>
        <w:t>database</w:t>
      </w:r>
      <w:r w:rsidR="00B4696E">
        <w:t>:</w:t>
      </w:r>
      <w:r w:rsidR="001016D6">
        <w:t xml:space="preserve"> </w:t>
      </w:r>
      <w:r w:rsidR="002352A6">
        <w:t>This step will include</w:t>
      </w:r>
      <w:r w:rsidR="007D69FE">
        <w:t xml:space="preserve"> loading </w:t>
      </w:r>
      <w:r w:rsidR="002433A9">
        <w:t xml:space="preserve">the downloaded cvs data into </w:t>
      </w:r>
      <w:r w:rsidR="00821B5B">
        <w:t xml:space="preserve">shl_orig table using </w:t>
      </w:r>
      <w:r w:rsidR="005E2DF9">
        <w:t>sqlldr tool</w:t>
      </w:r>
      <w:r w:rsidR="00B845F9">
        <w:t>.</w:t>
      </w:r>
      <w:r w:rsidR="00D40D8A">
        <w:t xml:space="preserve"> The load instructions will be supplied in </w:t>
      </w:r>
      <w:r w:rsidR="00EA5FD0">
        <w:t>shl.ctl control file.</w:t>
      </w:r>
    </w:p>
    <w:p w:rsidR="005638AD" w:rsidRDefault="007B3448" w:rsidP="002903FF">
      <w:pPr>
        <w:pStyle w:val="ListParagraph"/>
        <w:numPr>
          <w:ilvl w:val="1"/>
          <w:numId w:val="3"/>
        </w:numPr>
        <w:spacing w:line="276" w:lineRule="auto"/>
      </w:pPr>
      <w:r>
        <w:t xml:space="preserve">Open gedit and </w:t>
      </w:r>
      <w:r w:rsidR="00F809EE">
        <w:t xml:space="preserve">create a </w:t>
      </w:r>
      <w:r w:rsidR="00D5793E">
        <w:t>control file with extension .ctl</w:t>
      </w:r>
    </w:p>
    <w:p w:rsidR="00B878CA" w:rsidRDefault="00FE3888" w:rsidP="002903FF">
      <w:pPr>
        <w:pStyle w:val="ListParagraph"/>
        <w:numPr>
          <w:ilvl w:val="1"/>
          <w:numId w:val="3"/>
        </w:numPr>
        <w:spacing w:line="276" w:lineRule="auto"/>
      </w:pPr>
      <w:r>
        <w:t>Provide the INFILE</w:t>
      </w:r>
      <w:r w:rsidR="00F94B76">
        <w:t xml:space="preserve"> with </w:t>
      </w:r>
      <w:r w:rsidR="00DC4DBC">
        <w:t xml:space="preserve">file name </w:t>
      </w:r>
      <w:r w:rsidR="004B21EF">
        <w:t>(in this case shl.csv).</w:t>
      </w:r>
    </w:p>
    <w:p w:rsidR="004B21EF" w:rsidRDefault="00BB0F93" w:rsidP="002903FF">
      <w:pPr>
        <w:pStyle w:val="ListParagraph"/>
        <w:numPr>
          <w:ilvl w:val="1"/>
          <w:numId w:val="3"/>
        </w:numPr>
        <w:spacing w:line="276" w:lineRule="auto"/>
      </w:pPr>
      <w:r>
        <w:t xml:space="preserve">Provide the field </w:t>
      </w:r>
      <w:r w:rsidR="002B4BA8">
        <w:t>terminator,</w:t>
      </w:r>
      <w:r>
        <w:t xml:space="preserve"> </w:t>
      </w:r>
      <w:r w:rsidR="00686391">
        <w:t>options (skip</w:t>
      </w:r>
      <w:r w:rsidR="00BD45A9">
        <w:t>=1) since we do no</w:t>
      </w:r>
      <w:r w:rsidR="00903096">
        <w:t>t want to import the table header row.</w:t>
      </w:r>
    </w:p>
    <w:p w:rsidR="002007D3" w:rsidRDefault="00CA5ED8" w:rsidP="002903FF">
      <w:pPr>
        <w:pStyle w:val="ListParagraph"/>
        <w:numPr>
          <w:ilvl w:val="1"/>
          <w:numId w:val="3"/>
        </w:numPr>
        <w:spacing w:line="276" w:lineRule="auto"/>
      </w:pPr>
      <w:r>
        <w:t>Provide</w:t>
      </w:r>
      <w:r w:rsidR="00267F55">
        <w:t xml:space="preserve"> the </w:t>
      </w:r>
      <w:r w:rsidR="00A86D19">
        <w:t xml:space="preserve">ordered </w:t>
      </w:r>
      <w:r w:rsidR="00FA7537">
        <w:t>field names</w:t>
      </w:r>
      <w:r w:rsidR="00001290">
        <w:t xml:space="preserve"> from the </w:t>
      </w:r>
      <w:r w:rsidR="00A64485">
        <w:t>shl_orig table ordered</w:t>
      </w:r>
      <w:r w:rsidR="00F051C9">
        <w:t xml:space="preserve"> in the same order </w:t>
      </w:r>
      <w:r w:rsidR="002A3D87">
        <w:t xml:space="preserve">the </w:t>
      </w:r>
      <w:r w:rsidR="002B4BA8">
        <w:t>corresponding</w:t>
      </w:r>
      <w:r w:rsidR="002A3D87">
        <w:t xml:space="preserve"> fields appear in the csv file.</w:t>
      </w:r>
    </w:p>
    <w:p w:rsidR="00F009A6" w:rsidRDefault="00A76092" w:rsidP="002903FF">
      <w:pPr>
        <w:pStyle w:val="ListParagraph"/>
        <w:numPr>
          <w:ilvl w:val="1"/>
          <w:numId w:val="3"/>
        </w:numPr>
        <w:spacing w:line="276" w:lineRule="auto"/>
      </w:pPr>
      <w:r>
        <w:lastRenderedPageBreak/>
        <w:t xml:space="preserve">The shl.ctl file should </w:t>
      </w:r>
      <w:r w:rsidR="002400E6">
        <w:t xml:space="preserve">now </w:t>
      </w:r>
      <w:r w:rsidR="005D2432">
        <w:t xml:space="preserve">look </w:t>
      </w:r>
      <w:r w:rsidR="00011DD7">
        <w:t xml:space="preserve">like </w:t>
      </w:r>
      <w:r w:rsidR="00F83BD6">
        <w:t>below</w:t>
      </w:r>
      <w:r w:rsidR="00F83BD6" w:rsidRPr="00614C0A">
        <w:rPr>
          <w:noProof/>
        </w:rPr>
        <w:t>.</w:t>
      </w:r>
      <w:r w:rsidR="00614C0A">
        <w:rPr>
          <w:noProof/>
        </w:rPr>
        <w:drawing>
          <wp:inline distT="0" distB="0" distL="0" distR="0" wp14:anchorId="3B6FA466" wp14:editId="4502A3C9">
            <wp:extent cx="4942936" cy="1781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42936" cy="1781175"/>
                    </a:xfrm>
                    <a:prstGeom prst="rect">
                      <a:avLst/>
                    </a:prstGeom>
                  </pic:spPr>
                </pic:pic>
              </a:graphicData>
            </a:graphic>
          </wp:inline>
        </w:drawing>
      </w:r>
    </w:p>
    <w:p w:rsidR="000523F2" w:rsidRDefault="00C80AED" w:rsidP="002903FF">
      <w:pPr>
        <w:pStyle w:val="ListParagraph"/>
        <w:numPr>
          <w:ilvl w:val="1"/>
          <w:numId w:val="3"/>
        </w:numPr>
        <w:spacing w:line="276" w:lineRule="auto"/>
      </w:pPr>
      <w:r>
        <w:rPr>
          <w:noProof/>
        </w:rPr>
        <w:t>Open terminal in same folder as the shl.ctl file is located</w:t>
      </w:r>
      <w:r w:rsidR="00251781">
        <w:rPr>
          <w:noProof/>
        </w:rPr>
        <w:t>.</w:t>
      </w:r>
    </w:p>
    <w:p w:rsidR="00251781" w:rsidRPr="00996AA1" w:rsidRDefault="00672324" w:rsidP="002903FF">
      <w:pPr>
        <w:pStyle w:val="ListParagraph"/>
        <w:numPr>
          <w:ilvl w:val="1"/>
          <w:numId w:val="3"/>
        </w:numPr>
        <w:spacing w:line="276" w:lineRule="auto"/>
        <w:rPr>
          <w:color w:val="943634" w:themeColor="accent2" w:themeShade="BF"/>
          <w:u w:val="single"/>
        </w:rPr>
      </w:pPr>
      <w:r>
        <w:rPr>
          <w:noProof/>
        </w:rPr>
        <w:t>Open</w:t>
      </w:r>
      <w:r w:rsidR="00283BE3">
        <w:rPr>
          <w:noProof/>
        </w:rPr>
        <w:t xml:space="preserve"> the command to load the data in </w:t>
      </w:r>
      <w:r w:rsidR="00A57EEB">
        <w:rPr>
          <w:noProof/>
        </w:rPr>
        <w:t>using sqlldr.</w:t>
      </w:r>
      <w:r w:rsidR="00871030">
        <w:rPr>
          <w:noProof/>
        </w:rPr>
        <w:t xml:space="preserve"> The command</w:t>
      </w:r>
      <w:r w:rsidR="00BC5876">
        <w:rPr>
          <w:noProof/>
        </w:rPr>
        <w:t xml:space="preserve"> is in the format - </w:t>
      </w:r>
      <w:r w:rsidR="001C27D5">
        <w:rPr>
          <w:noProof/>
        </w:rPr>
        <w:t xml:space="preserve"> </w:t>
      </w:r>
      <w:r w:rsidR="00346513" w:rsidRPr="00874975">
        <w:rPr>
          <w:i/>
          <w:noProof/>
          <w:color w:val="943634" w:themeColor="accent2" w:themeShade="BF"/>
        </w:rPr>
        <w:t>sqlldr</w:t>
      </w:r>
      <w:r w:rsidR="001C27D5" w:rsidRPr="00874975">
        <w:rPr>
          <w:i/>
          <w:noProof/>
          <w:color w:val="943634" w:themeColor="accent2" w:themeShade="BF"/>
        </w:rPr>
        <w:t xml:space="preserve"> </w:t>
      </w:r>
      <w:r w:rsidR="00B209AD" w:rsidRPr="00874975">
        <w:rPr>
          <w:i/>
          <w:noProof/>
          <w:color w:val="943634" w:themeColor="accent2" w:themeShade="BF"/>
        </w:rPr>
        <w:t xml:space="preserve">username/password </w:t>
      </w:r>
      <w:r w:rsidR="00DC4699">
        <w:rPr>
          <w:i/>
          <w:noProof/>
          <w:color w:val="943634" w:themeColor="accent2" w:themeShade="BF"/>
        </w:rPr>
        <w:t>CONTROL=shl.ctl LOG=</w:t>
      </w:r>
      <w:r w:rsidR="00C86643">
        <w:rPr>
          <w:i/>
          <w:noProof/>
          <w:color w:val="943634" w:themeColor="accent2" w:themeShade="BF"/>
        </w:rPr>
        <w:t>shl.log</w:t>
      </w:r>
      <w:r w:rsidR="00996AA1">
        <w:rPr>
          <w:i/>
          <w:noProof/>
          <w:color w:val="943634" w:themeColor="accent2" w:themeShade="BF"/>
        </w:rPr>
        <w:t>.</w:t>
      </w:r>
    </w:p>
    <w:p w:rsidR="00996AA1" w:rsidRDefault="00526F89" w:rsidP="002903FF">
      <w:pPr>
        <w:pStyle w:val="ListParagraph"/>
        <w:numPr>
          <w:ilvl w:val="1"/>
          <w:numId w:val="3"/>
        </w:numPr>
        <w:spacing w:line="276" w:lineRule="auto"/>
      </w:pPr>
      <w:r w:rsidRPr="00526F89">
        <w:t>This command</w:t>
      </w:r>
      <w:r w:rsidR="00AE12C2">
        <w:t xml:space="preserve"> will </w:t>
      </w:r>
      <w:r w:rsidR="00BE7FCC">
        <w:t xml:space="preserve">use the </w:t>
      </w:r>
      <w:r w:rsidR="00D50924">
        <w:t xml:space="preserve">sqlldr to load data in </w:t>
      </w:r>
      <w:r w:rsidR="00F47EEE">
        <w:t xml:space="preserve">according to </w:t>
      </w:r>
      <w:r w:rsidR="002B4BA8">
        <w:t>specifications</w:t>
      </w:r>
      <w:r w:rsidR="00F47EEE">
        <w:t xml:space="preserve"> in </w:t>
      </w:r>
      <w:r w:rsidR="00BE7FCC">
        <w:t xml:space="preserve">shl.ctl </w:t>
      </w:r>
      <w:r w:rsidR="003C5906">
        <w:t xml:space="preserve">file and </w:t>
      </w:r>
      <w:r w:rsidR="004D4490">
        <w:t>log t</w:t>
      </w:r>
      <w:r w:rsidR="00A265CC">
        <w:t>he</w:t>
      </w:r>
      <w:r w:rsidR="00962E23">
        <w:t xml:space="preserve"> results in shl.log file.</w:t>
      </w:r>
      <w:r w:rsidR="00FE643B">
        <w:t xml:space="preserve"> </w:t>
      </w:r>
    </w:p>
    <w:p w:rsidR="003240B5" w:rsidRPr="00526F89" w:rsidRDefault="000F6DC8" w:rsidP="002903FF">
      <w:pPr>
        <w:pStyle w:val="ListParagraph"/>
        <w:numPr>
          <w:ilvl w:val="1"/>
          <w:numId w:val="3"/>
        </w:numPr>
        <w:spacing w:line="276" w:lineRule="auto"/>
      </w:pPr>
      <w:r>
        <w:t xml:space="preserve">The </w:t>
      </w:r>
      <w:r w:rsidR="0009639E">
        <w:t xml:space="preserve">command will load all the data in and </w:t>
      </w:r>
      <w:r w:rsidR="00A6156B">
        <w:t>display total number of successfully loaded rows.</w:t>
      </w:r>
      <w:r w:rsidR="005750B6">
        <w:t xml:space="preserve"> </w:t>
      </w:r>
      <w:r w:rsidR="004D38A5">
        <w:t xml:space="preserve">More specific </w:t>
      </w:r>
      <w:r w:rsidR="00AE7470">
        <w:t>details can be checked by opening the shl.log file</w:t>
      </w:r>
      <w:r w:rsidR="00BB64DF">
        <w:t>.</w:t>
      </w:r>
      <w:r w:rsidR="00622DE6">
        <w:t xml:space="preserve"> Sample </w:t>
      </w:r>
      <w:r w:rsidR="00496100">
        <w:t>result is shown below.</w:t>
      </w:r>
    </w:p>
    <w:p w:rsidR="002C3100" w:rsidRDefault="00752F2B" w:rsidP="002C3100">
      <w:pPr>
        <w:spacing w:line="276" w:lineRule="auto"/>
      </w:pPr>
      <w:r>
        <w:t xml:space="preserve">                      </w:t>
      </w:r>
      <w:r>
        <w:rPr>
          <w:noProof/>
        </w:rPr>
        <w:drawing>
          <wp:inline distT="0" distB="0" distL="0" distR="0" wp14:anchorId="115241D8" wp14:editId="1BB4BD8F">
            <wp:extent cx="3364302" cy="137185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63686" cy="1371600"/>
                    </a:xfrm>
                    <a:prstGeom prst="rect">
                      <a:avLst/>
                    </a:prstGeom>
                  </pic:spPr>
                </pic:pic>
              </a:graphicData>
            </a:graphic>
          </wp:inline>
        </w:drawing>
      </w:r>
    </w:p>
    <w:p w:rsidR="00A4769F" w:rsidRDefault="00A4769F" w:rsidP="002C3100">
      <w:pPr>
        <w:spacing w:line="276" w:lineRule="auto"/>
      </w:pPr>
    </w:p>
    <w:p w:rsidR="00FC7A32" w:rsidRDefault="00FC7A32" w:rsidP="002C3100">
      <w:pPr>
        <w:spacing w:line="276" w:lineRule="auto"/>
      </w:pPr>
    </w:p>
    <w:p w:rsidR="00FC7A32" w:rsidRPr="003B5B10" w:rsidRDefault="003B5B10" w:rsidP="003B5B10">
      <w:pPr>
        <w:spacing w:line="276" w:lineRule="auto"/>
        <w:ind w:left="450"/>
        <w:rPr>
          <w:b/>
        </w:rPr>
      </w:pPr>
      <w:r>
        <w:rPr>
          <w:b/>
        </w:rPr>
        <w:t xml:space="preserve">3.4 </w:t>
      </w:r>
      <w:r w:rsidR="00A71717" w:rsidRPr="003B5B10">
        <w:rPr>
          <w:b/>
        </w:rPr>
        <w:t xml:space="preserve">Checking imported </w:t>
      </w:r>
      <w:r w:rsidR="00B4696E" w:rsidRPr="003B5B10">
        <w:rPr>
          <w:b/>
        </w:rPr>
        <w:t>data:</w:t>
      </w:r>
      <w:r w:rsidR="00BA78EE" w:rsidRPr="003B5B10">
        <w:rPr>
          <w:b/>
        </w:rPr>
        <w:t xml:space="preserve"> </w:t>
      </w:r>
      <w:r w:rsidR="005548F9" w:rsidRPr="004C3B3E">
        <w:t>This step will consist of</w:t>
      </w:r>
      <w:r w:rsidR="005548F9" w:rsidRPr="003B5B10">
        <w:rPr>
          <w:b/>
        </w:rPr>
        <w:t xml:space="preserve"> </w:t>
      </w:r>
      <w:r w:rsidR="00F02940">
        <w:t>runni</w:t>
      </w:r>
      <w:r w:rsidR="00175665" w:rsidRPr="00033320">
        <w:t>ng</w:t>
      </w:r>
      <w:r w:rsidR="00DE6BAA">
        <w:t xml:space="preserve"> a select statement to verify the accuracy of loaded data.</w:t>
      </w:r>
    </w:p>
    <w:p w:rsidR="00DE2C27" w:rsidRDefault="008C39B6" w:rsidP="002903FF">
      <w:pPr>
        <w:pStyle w:val="ListParagraph"/>
        <w:numPr>
          <w:ilvl w:val="1"/>
          <w:numId w:val="3"/>
        </w:numPr>
        <w:spacing w:line="276" w:lineRule="auto"/>
      </w:pPr>
      <w:r w:rsidRPr="00563D37">
        <w:t>Log i</w:t>
      </w:r>
      <w:r w:rsidR="00A4220E">
        <w:t>nto terminal and sqlplus with your credentials.</w:t>
      </w:r>
    </w:p>
    <w:p w:rsidR="000B1825" w:rsidRDefault="003A7EB7" w:rsidP="002903FF">
      <w:pPr>
        <w:pStyle w:val="ListParagraph"/>
        <w:numPr>
          <w:ilvl w:val="1"/>
          <w:numId w:val="3"/>
        </w:numPr>
        <w:spacing w:line="276" w:lineRule="auto"/>
        <w:rPr>
          <w:i/>
          <w:color w:val="943634" w:themeColor="accent2" w:themeShade="BF"/>
        </w:rPr>
      </w:pPr>
      <w:r>
        <w:t>E</w:t>
      </w:r>
      <w:r w:rsidR="007E26C8">
        <w:t xml:space="preserve">xecute a select statement which displays data in the </w:t>
      </w:r>
      <w:r w:rsidR="000F4929">
        <w:t xml:space="preserve">shl_orig table. Sample query is : </w:t>
      </w:r>
      <w:r w:rsidR="000F4929" w:rsidRPr="000F4929">
        <w:rPr>
          <w:i/>
          <w:color w:val="943634" w:themeColor="accent2" w:themeShade="BF"/>
        </w:rPr>
        <w:t>sql select * from shl_orig;</w:t>
      </w:r>
    </w:p>
    <w:p w:rsidR="00F428C5" w:rsidRPr="00363BEE" w:rsidRDefault="00363BEE" w:rsidP="002903FF">
      <w:pPr>
        <w:pStyle w:val="ListParagraph"/>
        <w:numPr>
          <w:ilvl w:val="1"/>
          <w:numId w:val="3"/>
        </w:numPr>
        <w:spacing w:line="276" w:lineRule="auto"/>
      </w:pPr>
      <w:r w:rsidRPr="00363BEE">
        <w:t>You can add</w:t>
      </w:r>
      <w:r w:rsidR="007130AC">
        <w:t xml:space="preserve"> a where clause after </w:t>
      </w:r>
      <w:r w:rsidR="00EE24D5">
        <w:t xml:space="preserve">from </w:t>
      </w:r>
      <w:r w:rsidR="005855C5">
        <w:t xml:space="preserve">to specify </w:t>
      </w:r>
      <w:r w:rsidR="00113CFA">
        <w:t xml:space="preserve">a number of rows you wish to see by </w:t>
      </w:r>
      <w:r w:rsidR="00972E18">
        <w:t>specifying</w:t>
      </w:r>
      <w:r w:rsidR="00113CFA">
        <w:t xml:space="preserve"> rownum &lt; </w:t>
      </w:r>
      <w:r w:rsidR="006E7896">
        <w:t>number,</w:t>
      </w:r>
      <w:r w:rsidR="00113CFA">
        <w:t xml:space="preserve"> where number </w:t>
      </w:r>
      <w:r w:rsidR="00804CCE">
        <w:t xml:space="preserve">is the </w:t>
      </w:r>
      <w:r w:rsidR="00507770">
        <w:t>maximum rows you wish to display.</w:t>
      </w:r>
      <w:r w:rsidR="004E5810">
        <w:t xml:space="preserve"> The complete query will look like : </w:t>
      </w:r>
      <w:r w:rsidR="004E5810" w:rsidRPr="000F4929">
        <w:rPr>
          <w:i/>
          <w:color w:val="943634" w:themeColor="accent2" w:themeShade="BF"/>
        </w:rPr>
        <w:t xml:space="preserve">sql </w:t>
      </w:r>
      <w:r w:rsidR="004E5810" w:rsidRPr="000F4929">
        <w:rPr>
          <w:i/>
          <w:color w:val="943634" w:themeColor="accent2" w:themeShade="BF"/>
        </w:rPr>
        <w:lastRenderedPageBreak/>
        <w:t>select * from shl_orig</w:t>
      </w:r>
      <w:r w:rsidR="004E5810">
        <w:rPr>
          <w:i/>
          <w:color w:val="943634" w:themeColor="accent2" w:themeShade="BF"/>
        </w:rPr>
        <w:t xml:space="preserve"> where rownum &lt; 20;</w:t>
      </w:r>
      <w:r w:rsidR="001C78A7" w:rsidRPr="001C78A7">
        <w:rPr>
          <w:noProof/>
        </w:rPr>
        <w:t xml:space="preserve"> </w:t>
      </w:r>
      <w:r w:rsidR="001C78A7">
        <w:rPr>
          <w:noProof/>
        </w:rPr>
        <w:drawing>
          <wp:inline distT="0" distB="0" distL="0" distR="0" wp14:anchorId="712B9029" wp14:editId="2F466F8E">
            <wp:extent cx="4066811" cy="32216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78095" cy="3230604"/>
                    </a:xfrm>
                    <a:prstGeom prst="rect">
                      <a:avLst/>
                    </a:prstGeom>
                  </pic:spPr>
                </pic:pic>
              </a:graphicData>
            </a:graphic>
          </wp:inline>
        </w:drawing>
      </w:r>
    </w:p>
    <w:p w:rsidR="00843FC6" w:rsidRDefault="00843FC6" w:rsidP="002C3100">
      <w:pPr>
        <w:spacing w:line="276" w:lineRule="auto"/>
      </w:pPr>
    </w:p>
    <w:p w:rsidR="00E121F0" w:rsidRPr="00A41348" w:rsidRDefault="006B798A" w:rsidP="00A41348">
      <w:pPr>
        <w:pStyle w:val="Heading1"/>
        <w:spacing w:line="276" w:lineRule="auto"/>
      </w:pPr>
      <w:r>
        <w:t xml:space="preserve">4. </w:t>
      </w:r>
      <w:r w:rsidR="0095211A" w:rsidRPr="0095211A">
        <w:t>SQL Files</w:t>
      </w:r>
    </w:p>
    <w:p w:rsidR="009C2BB4" w:rsidRDefault="00305FF3" w:rsidP="00AE453B">
      <w:pPr>
        <w:pStyle w:val="ListParagraph"/>
        <w:numPr>
          <w:ilvl w:val="1"/>
          <w:numId w:val="9"/>
        </w:numPr>
        <w:spacing w:line="276" w:lineRule="auto"/>
      </w:pPr>
      <w:r>
        <w:t xml:space="preserve">Create </w:t>
      </w:r>
      <w:r w:rsidR="00F96A59">
        <w:t>table:</w:t>
      </w:r>
      <w:r w:rsidR="005F61A4">
        <w:t xml:space="preserve"> The sql </w:t>
      </w:r>
      <w:r w:rsidR="00DF5DD5">
        <w:t>for create table</w:t>
      </w:r>
      <w:r w:rsidR="00A168FA">
        <w:t xml:space="preserve"> </w:t>
      </w:r>
      <w:r w:rsidR="003246C2">
        <w:t>is provided below for reference.</w:t>
      </w:r>
    </w:p>
    <w:p w:rsidR="009C2BB4" w:rsidRPr="00F62EA5" w:rsidRDefault="009C2BB4" w:rsidP="00F04D08">
      <w:pPr>
        <w:spacing w:line="276" w:lineRule="auto"/>
        <w:ind w:left="720"/>
        <w:rPr>
          <w:color w:val="943634" w:themeColor="accent2" w:themeShade="BF"/>
          <w:sz w:val="20"/>
        </w:rPr>
      </w:pPr>
      <w:r w:rsidRPr="00F62EA5">
        <w:rPr>
          <w:color w:val="943634" w:themeColor="accent2" w:themeShade="BF"/>
          <w:sz w:val="20"/>
        </w:rPr>
        <w:t xml:space="preserve">CREATE </w:t>
      </w:r>
      <w:r w:rsidRPr="002237EF">
        <w:rPr>
          <w:color w:val="4F6228" w:themeColor="accent3" w:themeShade="80"/>
          <w:sz w:val="20"/>
        </w:rPr>
        <w:t xml:space="preserve">TABLE </w:t>
      </w:r>
      <w:r w:rsidRPr="00867984">
        <w:rPr>
          <w:color w:val="1F497D" w:themeColor="text2"/>
          <w:sz w:val="20"/>
        </w:rPr>
        <w:t xml:space="preserve">shl_orig </w:t>
      </w:r>
      <w:r w:rsidRPr="00F62EA5">
        <w:rPr>
          <w:color w:val="943634" w:themeColor="accent2" w:themeShade="BF"/>
          <w:sz w:val="20"/>
        </w:rPr>
        <w:t>(</w:t>
      </w:r>
    </w:p>
    <w:p w:rsidR="009C2BB4" w:rsidRPr="00F62EA5" w:rsidRDefault="009C2BB4" w:rsidP="00F04D08">
      <w:pPr>
        <w:spacing w:line="276" w:lineRule="auto"/>
        <w:ind w:left="1440"/>
        <w:rPr>
          <w:color w:val="943634" w:themeColor="accent2" w:themeShade="BF"/>
          <w:sz w:val="20"/>
        </w:rPr>
      </w:pPr>
      <w:r w:rsidRPr="00F62EA5">
        <w:rPr>
          <w:color w:val="943634" w:themeColor="accent2" w:themeShade="BF"/>
          <w:sz w:val="20"/>
        </w:rPr>
        <w:t xml:space="preserve">Active </w:t>
      </w:r>
      <w:r w:rsidRPr="00F62EA5">
        <w:rPr>
          <w:color w:val="943634" w:themeColor="accent2" w:themeShade="BF"/>
          <w:sz w:val="20"/>
        </w:rPr>
        <w:tab/>
      </w:r>
      <w:r w:rsidRPr="00F62EA5">
        <w:rPr>
          <w:color w:val="943634" w:themeColor="accent2" w:themeShade="BF"/>
          <w:sz w:val="20"/>
        </w:rPr>
        <w:tab/>
      </w:r>
      <w:r w:rsidRPr="00F62EA5">
        <w:rPr>
          <w:color w:val="943634" w:themeColor="accent2" w:themeShade="BF"/>
          <w:sz w:val="20"/>
        </w:rPr>
        <w:tab/>
      </w:r>
      <w:r w:rsidRPr="00F62EA5">
        <w:rPr>
          <w:color w:val="943634" w:themeColor="accent2" w:themeShade="BF"/>
          <w:sz w:val="20"/>
        </w:rPr>
        <w:tab/>
      </w:r>
      <w:r w:rsidR="00AF17A8">
        <w:rPr>
          <w:color w:val="943634" w:themeColor="accent2" w:themeShade="BF"/>
          <w:sz w:val="20"/>
        </w:rPr>
        <w:tab/>
      </w:r>
      <w:r w:rsidRPr="00F62EA5">
        <w:rPr>
          <w:color w:val="943634" w:themeColor="accent2" w:themeShade="BF"/>
          <w:sz w:val="20"/>
        </w:rPr>
        <w:t>VARCHAR2(10),</w:t>
      </w:r>
    </w:p>
    <w:p w:rsidR="009C2BB4" w:rsidRPr="00F62EA5" w:rsidRDefault="009C2BB4" w:rsidP="00F04D08">
      <w:pPr>
        <w:spacing w:line="276" w:lineRule="auto"/>
        <w:ind w:left="1440"/>
        <w:rPr>
          <w:color w:val="943634" w:themeColor="accent2" w:themeShade="BF"/>
          <w:sz w:val="20"/>
        </w:rPr>
      </w:pPr>
      <w:r w:rsidRPr="00F62EA5">
        <w:rPr>
          <w:color w:val="943634" w:themeColor="accent2" w:themeShade="BF"/>
          <w:sz w:val="20"/>
        </w:rPr>
        <w:t xml:space="preserve">Permit_License_Number </w:t>
      </w:r>
      <w:r w:rsidRPr="00F62EA5">
        <w:rPr>
          <w:color w:val="943634" w:themeColor="accent2" w:themeShade="BF"/>
          <w:sz w:val="20"/>
        </w:rPr>
        <w:tab/>
      </w:r>
      <w:r w:rsidRPr="00F62EA5">
        <w:rPr>
          <w:color w:val="943634" w:themeColor="accent2" w:themeShade="BF"/>
          <w:sz w:val="20"/>
        </w:rPr>
        <w:tab/>
        <w:t>VARCHAR2(30),</w:t>
      </w:r>
    </w:p>
    <w:p w:rsidR="009C2BB4" w:rsidRPr="00F62EA5" w:rsidRDefault="009C2BB4" w:rsidP="00F04D08">
      <w:pPr>
        <w:spacing w:line="276" w:lineRule="auto"/>
        <w:ind w:left="1440"/>
        <w:rPr>
          <w:color w:val="943634" w:themeColor="accent2" w:themeShade="BF"/>
          <w:sz w:val="20"/>
        </w:rPr>
      </w:pPr>
      <w:r w:rsidRPr="00F62EA5">
        <w:rPr>
          <w:color w:val="943634" w:themeColor="accent2" w:themeShade="BF"/>
          <w:sz w:val="20"/>
        </w:rPr>
        <w:t xml:space="preserve">Permit_Owner_Name </w:t>
      </w:r>
      <w:r w:rsidRPr="00F62EA5">
        <w:rPr>
          <w:color w:val="943634" w:themeColor="accent2" w:themeShade="BF"/>
          <w:sz w:val="20"/>
        </w:rPr>
        <w:tab/>
      </w:r>
      <w:r w:rsidRPr="00F62EA5">
        <w:rPr>
          <w:color w:val="943634" w:themeColor="accent2" w:themeShade="BF"/>
          <w:sz w:val="20"/>
        </w:rPr>
        <w:tab/>
      </w:r>
      <w:r w:rsidR="00AF17A8">
        <w:rPr>
          <w:color w:val="943634" w:themeColor="accent2" w:themeShade="BF"/>
          <w:sz w:val="20"/>
        </w:rPr>
        <w:tab/>
      </w:r>
      <w:r w:rsidRPr="00F62EA5">
        <w:rPr>
          <w:color w:val="943634" w:themeColor="accent2" w:themeShade="BF"/>
          <w:sz w:val="20"/>
        </w:rPr>
        <w:t>VARCHAR2(100),</w:t>
      </w:r>
    </w:p>
    <w:p w:rsidR="009C2BB4" w:rsidRPr="00F62EA5" w:rsidRDefault="009C2BB4" w:rsidP="00F04D08">
      <w:pPr>
        <w:spacing w:line="276" w:lineRule="auto"/>
        <w:ind w:left="1440"/>
        <w:rPr>
          <w:color w:val="943634" w:themeColor="accent2" w:themeShade="BF"/>
          <w:sz w:val="20"/>
        </w:rPr>
      </w:pPr>
      <w:r w:rsidRPr="00F62EA5">
        <w:rPr>
          <w:color w:val="943634" w:themeColor="accent2" w:themeShade="BF"/>
          <w:sz w:val="20"/>
        </w:rPr>
        <w:t xml:space="preserve">Expiration_Date </w:t>
      </w:r>
      <w:r w:rsidRPr="00F62EA5">
        <w:rPr>
          <w:color w:val="943634" w:themeColor="accent2" w:themeShade="BF"/>
          <w:sz w:val="20"/>
        </w:rPr>
        <w:tab/>
      </w:r>
      <w:r w:rsidRPr="00F62EA5">
        <w:rPr>
          <w:color w:val="943634" w:themeColor="accent2" w:themeShade="BF"/>
          <w:sz w:val="20"/>
        </w:rPr>
        <w:tab/>
      </w:r>
      <w:r w:rsidR="00AF17A8">
        <w:rPr>
          <w:color w:val="943634" w:themeColor="accent2" w:themeShade="BF"/>
          <w:sz w:val="20"/>
        </w:rPr>
        <w:tab/>
      </w:r>
      <w:r w:rsidRPr="00F62EA5">
        <w:rPr>
          <w:color w:val="943634" w:themeColor="accent2" w:themeShade="BF"/>
          <w:sz w:val="20"/>
        </w:rPr>
        <w:t>VARCHAR2(50),</w:t>
      </w:r>
    </w:p>
    <w:p w:rsidR="009C2BB4" w:rsidRPr="00F62EA5" w:rsidRDefault="009C2BB4" w:rsidP="00F04D08">
      <w:pPr>
        <w:spacing w:line="276" w:lineRule="auto"/>
        <w:ind w:left="1440"/>
        <w:rPr>
          <w:color w:val="943634" w:themeColor="accent2" w:themeShade="BF"/>
          <w:sz w:val="20"/>
        </w:rPr>
      </w:pPr>
      <w:r w:rsidRPr="00F62EA5">
        <w:rPr>
          <w:color w:val="943634" w:themeColor="accent2" w:themeShade="BF"/>
          <w:sz w:val="20"/>
        </w:rPr>
        <w:t xml:space="preserve">Vehicle_License_Number </w:t>
      </w:r>
      <w:r w:rsidRPr="00F62EA5">
        <w:rPr>
          <w:color w:val="943634" w:themeColor="accent2" w:themeShade="BF"/>
          <w:sz w:val="20"/>
        </w:rPr>
        <w:tab/>
      </w:r>
      <w:r w:rsidRPr="00F62EA5">
        <w:rPr>
          <w:color w:val="943634" w:themeColor="accent2" w:themeShade="BF"/>
          <w:sz w:val="20"/>
        </w:rPr>
        <w:tab/>
        <w:t>VARCHAR2(50),</w:t>
      </w:r>
    </w:p>
    <w:p w:rsidR="009C2BB4" w:rsidRPr="00F62EA5" w:rsidRDefault="009C2BB4" w:rsidP="00F04D08">
      <w:pPr>
        <w:spacing w:line="276" w:lineRule="auto"/>
        <w:ind w:left="1440"/>
        <w:rPr>
          <w:color w:val="943634" w:themeColor="accent2" w:themeShade="BF"/>
          <w:sz w:val="20"/>
        </w:rPr>
      </w:pPr>
      <w:r w:rsidRPr="00F62EA5">
        <w:rPr>
          <w:color w:val="943634" w:themeColor="accent2" w:themeShade="BF"/>
          <w:sz w:val="20"/>
        </w:rPr>
        <w:t xml:space="preserve">DMV_License_Plate_Number </w:t>
      </w:r>
      <w:r w:rsidRPr="00F62EA5">
        <w:rPr>
          <w:color w:val="943634" w:themeColor="accent2" w:themeShade="BF"/>
          <w:sz w:val="20"/>
        </w:rPr>
        <w:tab/>
      </w:r>
      <w:r w:rsidR="00AF17A8">
        <w:rPr>
          <w:color w:val="943634" w:themeColor="accent2" w:themeShade="BF"/>
          <w:sz w:val="20"/>
        </w:rPr>
        <w:tab/>
      </w:r>
      <w:r w:rsidRPr="00F62EA5">
        <w:rPr>
          <w:color w:val="943634" w:themeColor="accent2" w:themeShade="BF"/>
          <w:sz w:val="20"/>
        </w:rPr>
        <w:t>VARCHAR2(50),</w:t>
      </w:r>
    </w:p>
    <w:p w:rsidR="009C2BB4" w:rsidRPr="00F62EA5" w:rsidRDefault="009C2BB4" w:rsidP="00F04D08">
      <w:pPr>
        <w:spacing w:line="276" w:lineRule="auto"/>
        <w:ind w:left="1440"/>
        <w:rPr>
          <w:color w:val="943634" w:themeColor="accent2" w:themeShade="BF"/>
          <w:sz w:val="20"/>
        </w:rPr>
      </w:pPr>
      <w:r w:rsidRPr="00F62EA5">
        <w:rPr>
          <w:color w:val="943634" w:themeColor="accent2" w:themeShade="BF"/>
          <w:sz w:val="20"/>
        </w:rPr>
        <w:t xml:space="preserve">Vehicle_VIN_Number </w:t>
      </w:r>
      <w:r w:rsidRPr="00F62EA5">
        <w:rPr>
          <w:color w:val="943634" w:themeColor="accent2" w:themeShade="BF"/>
          <w:sz w:val="20"/>
        </w:rPr>
        <w:tab/>
      </w:r>
      <w:r w:rsidRPr="00F62EA5">
        <w:rPr>
          <w:color w:val="943634" w:themeColor="accent2" w:themeShade="BF"/>
          <w:sz w:val="20"/>
        </w:rPr>
        <w:tab/>
      </w:r>
      <w:r w:rsidR="00AF17A8">
        <w:rPr>
          <w:color w:val="943634" w:themeColor="accent2" w:themeShade="BF"/>
          <w:sz w:val="20"/>
        </w:rPr>
        <w:tab/>
      </w:r>
      <w:r w:rsidRPr="00F62EA5">
        <w:rPr>
          <w:color w:val="943634" w:themeColor="accent2" w:themeShade="BF"/>
          <w:sz w:val="20"/>
        </w:rPr>
        <w:t>VARCHAR2(50),</w:t>
      </w:r>
    </w:p>
    <w:p w:rsidR="009C2BB4" w:rsidRPr="00F62EA5" w:rsidRDefault="009C2BB4" w:rsidP="00F04D08">
      <w:pPr>
        <w:spacing w:line="276" w:lineRule="auto"/>
        <w:ind w:left="1440"/>
        <w:rPr>
          <w:color w:val="943634" w:themeColor="accent2" w:themeShade="BF"/>
          <w:sz w:val="20"/>
        </w:rPr>
      </w:pPr>
      <w:r w:rsidRPr="00F62EA5">
        <w:rPr>
          <w:color w:val="943634" w:themeColor="accent2" w:themeShade="BF"/>
          <w:sz w:val="20"/>
        </w:rPr>
        <w:t xml:space="preserve">Vehicle_Type </w:t>
      </w:r>
      <w:r w:rsidRPr="00F62EA5">
        <w:rPr>
          <w:color w:val="943634" w:themeColor="accent2" w:themeShade="BF"/>
          <w:sz w:val="20"/>
        </w:rPr>
        <w:tab/>
      </w:r>
      <w:r w:rsidRPr="00F62EA5">
        <w:rPr>
          <w:color w:val="943634" w:themeColor="accent2" w:themeShade="BF"/>
          <w:sz w:val="20"/>
        </w:rPr>
        <w:tab/>
      </w:r>
      <w:r w:rsidRPr="00F62EA5">
        <w:rPr>
          <w:color w:val="943634" w:themeColor="accent2" w:themeShade="BF"/>
          <w:sz w:val="20"/>
        </w:rPr>
        <w:tab/>
      </w:r>
      <w:r w:rsidR="00AF17A8">
        <w:rPr>
          <w:color w:val="943634" w:themeColor="accent2" w:themeShade="BF"/>
          <w:sz w:val="20"/>
        </w:rPr>
        <w:tab/>
      </w:r>
      <w:r w:rsidRPr="00F62EA5">
        <w:rPr>
          <w:color w:val="943634" w:themeColor="accent2" w:themeShade="BF"/>
          <w:sz w:val="20"/>
        </w:rPr>
        <w:t>VARCHAR2(50),</w:t>
      </w:r>
    </w:p>
    <w:p w:rsidR="009C2BB4" w:rsidRPr="00F62EA5" w:rsidRDefault="009C2BB4" w:rsidP="00F04D08">
      <w:pPr>
        <w:spacing w:line="276" w:lineRule="auto"/>
        <w:ind w:left="1440"/>
        <w:rPr>
          <w:color w:val="943634" w:themeColor="accent2" w:themeShade="BF"/>
          <w:sz w:val="20"/>
        </w:rPr>
      </w:pPr>
      <w:r w:rsidRPr="00F62EA5">
        <w:rPr>
          <w:color w:val="943634" w:themeColor="accent2" w:themeShade="BF"/>
          <w:sz w:val="20"/>
        </w:rPr>
        <w:t xml:space="preserve">Certification_Date </w:t>
      </w:r>
      <w:r w:rsidRPr="00F62EA5">
        <w:rPr>
          <w:color w:val="943634" w:themeColor="accent2" w:themeShade="BF"/>
          <w:sz w:val="20"/>
        </w:rPr>
        <w:tab/>
      </w:r>
      <w:r w:rsidRPr="00F62EA5">
        <w:rPr>
          <w:color w:val="943634" w:themeColor="accent2" w:themeShade="BF"/>
          <w:sz w:val="20"/>
        </w:rPr>
        <w:tab/>
      </w:r>
      <w:r w:rsidR="00AF17A8">
        <w:rPr>
          <w:color w:val="943634" w:themeColor="accent2" w:themeShade="BF"/>
          <w:sz w:val="20"/>
        </w:rPr>
        <w:tab/>
      </w:r>
      <w:r w:rsidRPr="00F62EA5">
        <w:rPr>
          <w:color w:val="943634" w:themeColor="accent2" w:themeShade="BF"/>
          <w:sz w:val="20"/>
        </w:rPr>
        <w:t>VARCHAR2(50),</w:t>
      </w:r>
    </w:p>
    <w:p w:rsidR="009C2BB4" w:rsidRPr="00F62EA5" w:rsidRDefault="009C2BB4" w:rsidP="00F04D08">
      <w:pPr>
        <w:spacing w:line="276" w:lineRule="auto"/>
        <w:ind w:left="1440"/>
        <w:rPr>
          <w:color w:val="943634" w:themeColor="accent2" w:themeShade="BF"/>
          <w:sz w:val="20"/>
        </w:rPr>
      </w:pPr>
      <w:r w:rsidRPr="00F62EA5">
        <w:rPr>
          <w:color w:val="943634" w:themeColor="accent2" w:themeShade="BF"/>
          <w:sz w:val="20"/>
        </w:rPr>
        <w:t xml:space="preserve">Hack_Up_Date </w:t>
      </w:r>
      <w:r w:rsidRPr="00F62EA5">
        <w:rPr>
          <w:color w:val="943634" w:themeColor="accent2" w:themeShade="BF"/>
          <w:sz w:val="20"/>
        </w:rPr>
        <w:tab/>
      </w:r>
      <w:r w:rsidRPr="00F62EA5">
        <w:rPr>
          <w:color w:val="943634" w:themeColor="accent2" w:themeShade="BF"/>
          <w:sz w:val="20"/>
        </w:rPr>
        <w:tab/>
      </w:r>
      <w:r w:rsidRPr="00F62EA5">
        <w:rPr>
          <w:color w:val="943634" w:themeColor="accent2" w:themeShade="BF"/>
          <w:sz w:val="20"/>
        </w:rPr>
        <w:tab/>
      </w:r>
      <w:r w:rsidR="00AF17A8">
        <w:rPr>
          <w:color w:val="943634" w:themeColor="accent2" w:themeShade="BF"/>
          <w:sz w:val="20"/>
        </w:rPr>
        <w:tab/>
      </w:r>
      <w:r w:rsidRPr="00F62EA5">
        <w:rPr>
          <w:color w:val="943634" w:themeColor="accent2" w:themeShade="BF"/>
          <w:sz w:val="20"/>
        </w:rPr>
        <w:t>VARCHAR2(50),</w:t>
      </w:r>
    </w:p>
    <w:p w:rsidR="009C2BB4" w:rsidRPr="00F62EA5" w:rsidRDefault="009C2BB4" w:rsidP="00F04D08">
      <w:pPr>
        <w:spacing w:line="276" w:lineRule="auto"/>
        <w:ind w:left="1440"/>
        <w:rPr>
          <w:color w:val="943634" w:themeColor="accent2" w:themeShade="BF"/>
          <w:sz w:val="20"/>
        </w:rPr>
      </w:pPr>
      <w:r w:rsidRPr="00F62EA5">
        <w:rPr>
          <w:color w:val="943634" w:themeColor="accent2" w:themeShade="BF"/>
          <w:sz w:val="20"/>
        </w:rPr>
        <w:t xml:space="preserve">Vehicle_Year </w:t>
      </w:r>
      <w:r w:rsidRPr="00F62EA5">
        <w:rPr>
          <w:color w:val="943634" w:themeColor="accent2" w:themeShade="BF"/>
          <w:sz w:val="20"/>
        </w:rPr>
        <w:tab/>
      </w:r>
      <w:r w:rsidRPr="00F62EA5">
        <w:rPr>
          <w:color w:val="943634" w:themeColor="accent2" w:themeShade="BF"/>
          <w:sz w:val="20"/>
        </w:rPr>
        <w:tab/>
      </w:r>
      <w:r w:rsidRPr="00F62EA5">
        <w:rPr>
          <w:color w:val="943634" w:themeColor="accent2" w:themeShade="BF"/>
          <w:sz w:val="20"/>
        </w:rPr>
        <w:tab/>
      </w:r>
      <w:r w:rsidR="00AF17A8">
        <w:rPr>
          <w:color w:val="943634" w:themeColor="accent2" w:themeShade="BF"/>
          <w:sz w:val="20"/>
        </w:rPr>
        <w:tab/>
      </w:r>
      <w:r w:rsidRPr="00F62EA5">
        <w:rPr>
          <w:color w:val="943634" w:themeColor="accent2" w:themeShade="BF"/>
          <w:sz w:val="20"/>
        </w:rPr>
        <w:t>VARCHAR2(50),</w:t>
      </w:r>
    </w:p>
    <w:p w:rsidR="009C2BB4" w:rsidRPr="00F62EA5" w:rsidRDefault="009C2BB4" w:rsidP="00F04D08">
      <w:pPr>
        <w:spacing w:line="276" w:lineRule="auto"/>
        <w:ind w:left="1440"/>
        <w:rPr>
          <w:color w:val="943634" w:themeColor="accent2" w:themeShade="BF"/>
          <w:sz w:val="20"/>
        </w:rPr>
      </w:pPr>
      <w:r w:rsidRPr="00F62EA5">
        <w:rPr>
          <w:color w:val="943634" w:themeColor="accent2" w:themeShade="BF"/>
          <w:sz w:val="20"/>
        </w:rPr>
        <w:t>Base_Number</w:t>
      </w:r>
      <w:r w:rsidRPr="00F62EA5">
        <w:rPr>
          <w:color w:val="943634" w:themeColor="accent2" w:themeShade="BF"/>
          <w:sz w:val="20"/>
        </w:rPr>
        <w:tab/>
      </w:r>
      <w:r w:rsidRPr="00F62EA5">
        <w:rPr>
          <w:color w:val="943634" w:themeColor="accent2" w:themeShade="BF"/>
          <w:sz w:val="20"/>
        </w:rPr>
        <w:tab/>
      </w:r>
      <w:r w:rsidRPr="00F62EA5">
        <w:rPr>
          <w:color w:val="943634" w:themeColor="accent2" w:themeShade="BF"/>
          <w:sz w:val="20"/>
        </w:rPr>
        <w:tab/>
      </w:r>
      <w:r w:rsidR="00AF17A8">
        <w:rPr>
          <w:color w:val="943634" w:themeColor="accent2" w:themeShade="BF"/>
          <w:sz w:val="20"/>
        </w:rPr>
        <w:tab/>
      </w:r>
      <w:r w:rsidRPr="00F62EA5">
        <w:rPr>
          <w:color w:val="943634" w:themeColor="accent2" w:themeShade="BF"/>
          <w:sz w:val="20"/>
        </w:rPr>
        <w:t>VARCHAR2(50),</w:t>
      </w:r>
    </w:p>
    <w:p w:rsidR="009C2BB4" w:rsidRPr="00F62EA5" w:rsidRDefault="009C2BB4" w:rsidP="00F04D08">
      <w:pPr>
        <w:spacing w:line="276" w:lineRule="auto"/>
        <w:ind w:left="1440"/>
        <w:rPr>
          <w:color w:val="943634" w:themeColor="accent2" w:themeShade="BF"/>
          <w:sz w:val="20"/>
        </w:rPr>
      </w:pPr>
      <w:r w:rsidRPr="00F62EA5">
        <w:rPr>
          <w:color w:val="943634" w:themeColor="accent2" w:themeShade="BF"/>
          <w:sz w:val="20"/>
        </w:rPr>
        <w:t xml:space="preserve">Base_Name  </w:t>
      </w:r>
      <w:r w:rsidRPr="00F62EA5">
        <w:rPr>
          <w:color w:val="943634" w:themeColor="accent2" w:themeShade="BF"/>
          <w:sz w:val="20"/>
        </w:rPr>
        <w:tab/>
      </w:r>
      <w:r w:rsidRPr="00F62EA5">
        <w:rPr>
          <w:color w:val="943634" w:themeColor="accent2" w:themeShade="BF"/>
          <w:sz w:val="20"/>
        </w:rPr>
        <w:tab/>
      </w:r>
      <w:r w:rsidRPr="00F62EA5">
        <w:rPr>
          <w:color w:val="943634" w:themeColor="accent2" w:themeShade="BF"/>
          <w:sz w:val="20"/>
        </w:rPr>
        <w:tab/>
      </w:r>
      <w:r w:rsidR="00AF17A8">
        <w:rPr>
          <w:color w:val="943634" w:themeColor="accent2" w:themeShade="BF"/>
          <w:sz w:val="20"/>
        </w:rPr>
        <w:tab/>
      </w:r>
      <w:r w:rsidRPr="00F62EA5">
        <w:rPr>
          <w:color w:val="943634" w:themeColor="accent2" w:themeShade="BF"/>
          <w:sz w:val="20"/>
        </w:rPr>
        <w:t>VARCHAR2(150),</w:t>
      </w:r>
    </w:p>
    <w:p w:rsidR="009C2BB4" w:rsidRPr="00F62EA5" w:rsidRDefault="009C2BB4" w:rsidP="00F04D08">
      <w:pPr>
        <w:spacing w:line="276" w:lineRule="auto"/>
        <w:ind w:left="1440"/>
        <w:rPr>
          <w:color w:val="943634" w:themeColor="accent2" w:themeShade="BF"/>
          <w:sz w:val="20"/>
        </w:rPr>
      </w:pPr>
      <w:r w:rsidRPr="00F62EA5">
        <w:rPr>
          <w:color w:val="943634" w:themeColor="accent2" w:themeShade="BF"/>
          <w:sz w:val="20"/>
        </w:rPr>
        <w:t xml:space="preserve">Base_Telephone_Number  </w:t>
      </w:r>
      <w:r w:rsidRPr="00F62EA5">
        <w:rPr>
          <w:color w:val="943634" w:themeColor="accent2" w:themeShade="BF"/>
          <w:sz w:val="20"/>
        </w:rPr>
        <w:tab/>
      </w:r>
      <w:r w:rsidRPr="00F62EA5">
        <w:rPr>
          <w:color w:val="943634" w:themeColor="accent2" w:themeShade="BF"/>
          <w:sz w:val="20"/>
        </w:rPr>
        <w:tab/>
        <w:t>VARCHAR2(20),</w:t>
      </w:r>
    </w:p>
    <w:p w:rsidR="009C2BB4" w:rsidRPr="00F62EA5" w:rsidRDefault="009C2BB4" w:rsidP="00F04D08">
      <w:pPr>
        <w:spacing w:line="276" w:lineRule="auto"/>
        <w:ind w:left="1440"/>
        <w:rPr>
          <w:color w:val="943634" w:themeColor="accent2" w:themeShade="BF"/>
          <w:sz w:val="20"/>
        </w:rPr>
      </w:pPr>
      <w:r w:rsidRPr="00F62EA5">
        <w:rPr>
          <w:color w:val="943634" w:themeColor="accent2" w:themeShade="BF"/>
          <w:sz w:val="20"/>
        </w:rPr>
        <w:t xml:space="preserve">Base_Website  </w:t>
      </w:r>
      <w:r w:rsidRPr="00F62EA5">
        <w:rPr>
          <w:color w:val="943634" w:themeColor="accent2" w:themeShade="BF"/>
          <w:sz w:val="20"/>
        </w:rPr>
        <w:tab/>
      </w:r>
      <w:r w:rsidRPr="00F62EA5">
        <w:rPr>
          <w:color w:val="943634" w:themeColor="accent2" w:themeShade="BF"/>
          <w:sz w:val="20"/>
        </w:rPr>
        <w:tab/>
      </w:r>
      <w:r w:rsidRPr="00F62EA5">
        <w:rPr>
          <w:color w:val="943634" w:themeColor="accent2" w:themeShade="BF"/>
          <w:sz w:val="20"/>
        </w:rPr>
        <w:tab/>
      </w:r>
      <w:r w:rsidR="00AF17A8">
        <w:rPr>
          <w:color w:val="943634" w:themeColor="accent2" w:themeShade="BF"/>
          <w:sz w:val="20"/>
        </w:rPr>
        <w:tab/>
      </w:r>
      <w:r w:rsidRPr="00F62EA5">
        <w:rPr>
          <w:color w:val="943634" w:themeColor="accent2" w:themeShade="BF"/>
          <w:sz w:val="20"/>
        </w:rPr>
        <w:t>VARCHAR2(50),</w:t>
      </w:r>
    </w:p>
    <w:p w:rsidR="009C2BB4" w:rsidRPr="00F62EA5" w:rsidRDefault="009C2BB4" w:rsidP="00F04D08">
      <w:pPr>
        <w:spacing w:line="276" w:lineRule="auto"/>
        <w:ind w:left="1440"/>
        <w:rPr>
          <w:color w:val="943634" w:themeColor="accent2" w:themeShade="BF"/>
          <w:sz w:val="20"/>
        </w:rPr>
      </w:pPr>
      <w:r w:rsidRPr="00F62EA5">
        <w:rPr>
          <w:color w:val="943634" w:themeColor="accent2" w:themeShade="BF"/>
          <w:sz w:val="20"/>
        </w:rPr>
        <w:t xml:space="preserve">Base_Address </w:t>
      </w:r>
      <w:r w:rsidRPr="00F62EA5">
        <w:rPr>
          <w:color w:val="943634" w:themeColor="accent2" w:themeShade="BF"/>
          <w:sz w:val="20"/>
        </w:rPr>
        <w:tab/>
      </w:r>
      <w:r w:rsidRPr="00F62EA5">
        <w:rPr>
          <w:color w:val="943634" w:themeColor="accent2" w:themeShade="BF"/>
          <w:sz w:val="20"/>
        </w:rPr>
        <w:tab/>
      </w:r>
      <w:r w:rsidRPr="00F62EA5">
        <w:rPr>
          <w:color w:val="943634" w:themeColor="accent2" w:themeShade="BF"/>
          <w:sz w:val="20"/>
        </w:rPr>
        <w:tab/>
      </w:r>
      <w:r w:rsidR="00AF17A8">
        <w:rPr>
          <w:color w:val="943634" w:themeColor="accent2" w:themeShade="BF"/>
          <w:sz w:val="20"/>
        </w:rPr>
        <w:tab/>
      </w:r>
      <w:r w:rsidRPr="00F62EA5">
        <w:rPr>
          <w:color w:val="943634" w:themeColor="accent2" w:themeShade="BF"/>
          <w:sz w:val="20"/>
        </w:rPr>
        <w:t>VARCHAR2(250),</w:t>
      </w:r>
    </w:p>
    <w:p w:rsidR="009C2BB4" w:rsidRPr="00F62EA5" w:rsidRDefault="009C2BB4" w:rsidP="00F04D08">
      <w:pPr>
        <w:spacing w:line="276" w:lineRule="auto"/>
        <w:ind w:left="1440"/>
        <w:rPr>
          <w:color w:val="943634" w:themeColor="accent2" w:themeShade="BF"/>
          <w:sz w:val="20"/>
        </w:rPr>
      </w:pPr>
      <w:r w:rsidRPr="00F62EA5">
        <w:rPr>
          <w:color w:val="943634" w:themeColor="accent2" w:themeShade="BF"/>
          <w:sz w:val="20"/>
        </w:rPr>
        <w:t xml:space="preserve">Reason </w:t>
      </w:r>
      <w:r w:rsidRPr="00F62EA5">
        <w:rPr>
          <w:color w:val="943634" w:themeColor="accent2" w:themeShade="BF"/>
          <w:sz w:val="20"/>
        </w:rPr>
        <w:tab/>
      </w:r>
      <w:r w:rsidRPr="00F62EA5">
        <w:rPr>
          <w:color w:val="943634" w:themeColor="accent2" w:themeShade="BF"/>
          <w:sz w:val="20"/>
        </w:rPr>
        <w:tab/>
      </w:r>
      <w:r w:rsidRPr="00F62EA5">
        <w:rPr>
          <w:color w:val="943634" w:themeColor="accent2" w:themeShade="BF"/>
          <w:sz w:val="20"/>
        </w:rPr>
        <w:tab/>
      </w:r>
      <w:r w:rsidRPr="00F62EA5">
        <w:rPr>
          <w:color w:val="943634" w:themeColor="accent2" w:themeShade="BF"/>
          <w:sz w:val="20"/>
        </w:rPr>
        <w:tab/>
        <w:t>VARCHAR2(20),</w:t>
      </w:r>
    </w:p>
    <w:p w:rsidR="009C2BB4" w:rsidRPr="00F62EA5" w:rsidRDefault="009C2BB4" w:rsidP="00F04D08">
      <w:pPr>
        <w:spacing w:line="276" w:lineRule="auto"/>
        <w:ind w:left="1440"/>
        <w:rPr>
          <w:color w:val="943634" w:themeColor="accent2" w:themeShade="BF"/>
          <w:sz w:val="20"/>
        </w:rPr>
      </w:pPr>
      <w:r w:rsidRPr="00F62EA5">
        <w:rPr>
          <w:color w:val="943634" w:themeColor="accent2" w:themeShade="BF"/>
          <w:sz w:val="20"/>
        </w:rPr>
        <w:t xml:space="preserve">Suspension_Date </w:t>
      </w:r>
      <w:r w:rsidRPr="00F62EA5">
        <w:rPr>
          <w:color w:val="943634" w:themeColor="accent2" w:themeShade="BF"/>
          <w:sz w:val="20"/>
        </w:rPr>
        <w:tab/>
      </w:r>
      <w:r w:rsidRPr="00F62EA5">
        <w:rPr>
          <w:color w:val="943634" w:themeColor="accent2" w:themeShade="BF"/>
          <w:sz w:val="20"/>
        </w:rPr>
        <w:tab/>
      </w:r>
      <w:r w:rsidR="00AF17A8">
        <w:rPr>
          <w:color w:val="943634" w:themeColor="accent2" w:themeShade="BF"/>
          <w:sz w:val="20"/>
        </w:rPr>
        <w:tab/>
      </w:r>
      <w:r w:rsidRPr="00F62EA5">
        <w:rPr>
          <w:color w:val="943634" w:themeColor="accent2" w:themeShade="BF"/>
          <w:sz w:val="20"/>
        </w:rPr>
        <w:t>VARCHAR2(50),</w:t>
      </w:r>
    </w:p>
    <w:p w:rsidR="009C2BB4" w:rsidRPr="00F62EA5" w:rsidRDefault="009C2BB4" w:rsidP="00F04D08">
      <w:pPr>
        <w:spacing w:line="276" w:lineRule="auto"/>
        <w:ind w:left="1440"/>
        <w:rPr>
          <w:color w:val="943634" w:themeColor="accent2" w:themeShade="BF"/>
          <w:sz w:val="20"/>
        </w:rPr>
      </w:pPr>
      <w:r w:rsidRPr="00F62EA5">
        <w:rPr>
          <w:color w:val="943634" w:themeColor="accent2" w:themeShade="BF"/>
          <w:sz w:val="20"/>
        </w:rPr>
        <w:t xml:space="preserve">Last_Date_Updated </w:t>
      </w:r>
      <w:r w:rsidRPr="00F62EA5">
        <w:rPr>
          <w:color w:val="943634" w:themeColor="accent2" w:themeShade="BF"/>
          <w:sz w:val="20"/>
        </w:rPr>
        <w:tab/>
      </w:r>
      <w:r w:rsidRPr="00F62EA5">
        <w:rPr>
          <w:color w:val="943634" w:themeColor="accent2" w:themeShade="BF"/>
          <w:sz w:val="20"/>
        </w:rPr>
        <w:tab/>
      </w:r>
      <w:r w:rsidR="00AF17A8">
        <w:rPr>
          <w:color w:val="943634" w:themeColor="accent2" w:themeShade="BF"/>
          <w:sz w:val="20"/>
        </w:rPr>
        <w:tab/>
      </w:r>
      <w:r w:rsidRPr="00F62EA5">
        <w:rPr>
          <w:color w:val="943634" w:themeColor="accent2" w:themeShade="BF"/>
          <w:sz w:val="20"/>
        </w:rPr>
        <w:t>VARCHAR2(50),</w:t>
      </w:r>
    </w:p>
    <w:p w:rsidR="009C2BB4" w:rsidRPr="00F62EA5" w:rsidRDefault="009C2BB4" w:rsidP="00F04D08">
      <w:pPr>
        <w:spacing w:line="276" w:lineRule="auto"/>
        <w:ind w:left="1440"/>
        <w:rPr>
          <w:color w:val="943634" w:themeColor="accent2" w:themeShade="BF"/>
          <w:sz w:val="20"/>
        </w:rPr>
      </w:pPr>
      <w:r w:rsidRPr="00F62EA5">
        <w:rPr>
          <w:color w:val="943634" w:themeColor="accent2" w:themeShade="BF"/>
          <w:sz w:val="20"/>
        </w:rPr>
        <w:t xml:space="preserve">Last_Time_Updated </w:t>
      </w:r>
      <w:r w:rsidRPr="00F62EA5">
        <w:rPr>
          <w:color w:val="943634" w:themeColor="accent2" w:themeShade="BF"/>
          <w:sz w:val="20"/>
        </w:rPr>
        <w:tab/>
      </w:r>
      <w:r w:rsidRPr="00F62EA5">
        <w:rPr>
          <w:color w:val="943634" w:themeColor="accent2" w:themeShade="BF"/>
          <w:sz w:val="20"/>
        </w:rPr>
        <w:tab/>
      </w:r>
      <w:r w:rsidR="00AF17A8">
        <w:rPr>
          <w:color w:val="943634" w:themeColor="accent2" w:themeShade="BF"/>
          <w:sz w:val="20"/>
        </w:rPr>
        <w:tab/>
      </w:r>
      <w:r w:rsidRPr="00F62EA5">
        <w:rPr>
          <w:color w:val="943634" w:themeColor="accent2" w:themeShade="BF"/>
          <w:sz w:val="20"/>
        </w:rPr>
        <w:t>VARCHAR2(50)</w:t>
      </w:r>
    </w:p>
    <w:p w:rsidR="002C3100" w:rsidRDefault="009C2BB4" w:rsidP="00F04D08">
      <w:pPr>
        <w:spacing w:line="276" w:lineRule="auto"/>
        <w:ind w:left="720"/>
        <w:rPr>
          <w:color w:val="943634" w:themeColor="accent2" w:themeShade="BF"/>
          <w:sz w:val="20"/>
        </w:rPr>
      </w:pPr>
      <w:r w:rsidRPr="00F62EA5">
        <w:rPr>
          <w:color w:val="943634" w:themeColor="accent2" w:themeShade="BF"/>
          <w:sz w:val="20"/>
        </w:rPr>
        <w:t>);</w:t>
      </w:r>
    </w:p>
    <w:p w:rsidR="00CC4BC6" w:rsidRDefault="00CC4BC6" w:rsidP="0010294F">
      <w:pPr>
        <w:spacing w:line="276" w:lineRule="auto"/>
        <w:rPr>
          <w:color w:val="943634" w:themeColor="accent2" w:themeShade="BF"/>
          <w:sz w:val="20"/>
        </w:rPr>
      </w:pPr>
    </w:p>
    <w:p w:rsidR="009A1797" w:rsidRPr="00D91153" w:rsidRDefault="00854966" w:rsidP="00854966">
      <w:pPr>
        <w:spacing w:line="276" w:lineRule="auto"/>
        <w:ind w:left="360"/>
      </w:pPr>
      <w:r>
        <w:lastRenderedPageBreak/>
        <w:t xml:space="preserve">4.2 </w:t>
      </w:r>
      <w:r w:rsidR="003E2AE7" w:rsidRPr="00D91153">
        <w:t xml:space="preserve">Load </w:t>
      </w:r>
      <w:r w:rsidR="007258C2" w:rsidRPr="00D91153">
        <w:t>Data:</w:t>
      </w:r>
      <w:r w:rsidR="003E2AE7" w:rsidRPr="00D91153">
        <w:t xml:space="preserve"> The </w:t>
      </w:r>
      <w:r w:rsidR="00821C57" w:rsidRPr="00D91153">
        <w:t xml:space="preserve">specification of the control file </w:t>
      </w:r>
      <w:r w:rsidR="00CA154E" w:rsidRPr="00D91153">
        <w:t xml:space="preserve">to load the data in using sqlldr </w:t>
      </w:r>
      <w:r w:rsidR="007258C2" w:rsidRPr="00D91153">
        <w:t>is provided</w:t>
      </w:r>
      <w:r w:rsidR="00CA154E" w:rsidRPr="00D91153">
        <w:t xml:space="preserve"> below for </w:t>
      </w:r>
      <w:r w:rsidR="00B366D1" w:rsidRPr="00D91153">
        <w:t>reference</w:t>
      </w:r>
      <w:r w:rsidR="009A1797" w:rsidRPr="00D91153">
        <w:t>.</w:t>
      </w:r>
    </w:p>
    <w:p w:rsidR="009E52CA" w:rsidRDefault="009E52CA" w:rsidP="00CC4BC6">
      <w:pPr>
        <w:spacing w:line="276" w:lineRule="auto"/>
        <w:ind w:left="720"/>
        <w:rPr>
          <w:color w:val="943634" w:themeColor="accent2" w:themeShade="BF"/>
          <w:sz w:val="20"/>
        </w:rPr>
      </w:pPr>
    </w:p>
    <w:p w:rsidR="007C58ED" w:rsidRPr="007C58ED" w:rsidRDefault="007C58ED" w:rsidP="00CC4BC6">
      <w:pPr>
        <w:spacing w:line="276" w:lineRule="auto"/>
        <w:ind w:left="720"/>
        <w:rPr>
          <w:color w:val="943634" w:themeColor="accent2" w:themeShade="BF"/>
          <w:sz w:val="20"/>
        </w:rPr>
      </w:pPr>
      <w:r w:rsidRPr="007C58ED">
        <w:rPr>
          <w:color w:val="943634" w:themeColor="accent2" w:themeShade="BF"/>
          <w:sz w:val="20"/>
        </w:rPr>
        <w:t>OPTIONS (skip=1)</w:t>
      </w:r>
    </w:p>
    <w:p w:rsidR="007C58ED" w:rsidRPr="007C58ED" w:rsidRDefault="007C58ED" w:rsidP="00CC4BC6">
      <w:pPr>
        <w:spacing w:line="276" w:lineRule="auto"/>
        <w:ind w:left="720"/>
        <w:rPr>
          <w:color w:val="943634" w:themeColor="accent2" w:themeShade="BF"/>
          <w:sz w:val="20"/>
        </w:rPr>
      </w:pPr>
      <w:r w:rsidRPr="007C58ED">
        <w:rPr>
          <w:color w:val="943634" w:themeColor="accent2" w:themeShade="BF"/>
          <w:sz w:val="20"/>
        </w:rPr>
        <w:t>LOAD DATA</w:t>
      </w:r>
    </w:p>
    <w:p w:rsidR="007C58ED" w:rsidRPr="007C58ED" w:rsidRDefault="007C58ED" w:rsidP="00CC4BC6">
      <w:pPr>
        <w:spacing w:line="276" w:lineRule="auto"/>
        <w:ind w:left="720"/>
        <w:rPr>
          <w:color w:val="943634" w:themeColor="accent2" w:themeShade="BF"/>
          <w:sz w:val="20"/>
        </w:rPr>
      </w:pPr>
      <w:r w:rsidRPr="007C58ED">
        <w:rPr>
          <w:color w:val="943634" w:themeColor="accent2" w:themeShade="BF"/>
          <w:sz w:val="20"/>
        </w:rPr>
        <w:t>INFILE shl.csv</w:t>
      </w:r>
    </w:p>
    <w:p w:rsidR="007C58ED" w:rsidRPr="007C58ED" w:rsidRDefault="007C58ED" w:rsidP="00CC4BC6">
      <w:pPr>
        <w:spacing w:line="276" w:lineRule="auto"/>
        <w:ind w:left="720"/>
        <w:rPr>
          <w:color w:val="943634" w:themeColor="accent2" w:themeShade="BF"/>
          <w:sz w:val="20"/>
        </w:rPr>
      </w:pPr>
      <w:r w:rsidRPr="007C58ED">
        <w:rPr>
          <w:color w:val="943634" w:themeColor="accent2" w:themeShade="BF"/>
          <w:sz w:val="20"/>
        </w:rPr>
        <w:t>INTO TABLE shl_orig</w:t>
      </w:r>
    </w:p>
    <w:p w:rsidR="007C58ED" w:rsidRPr="007C58ED" w:rsidRDefault="007C58ED" w:rsidP="00CC4BC6">
      <w:pPr>
        <w:spacing w:line="276" w:lineRule="auto"/>
        <w:ind w:left="720"/>
        <w:rPr>
          <w:color w:val="943634" w:themeColor="accent2" w:themeShade="BF"/>
          <w:sz w:val="20"/>
        </w:rPr>
      </w:pPr>
      <w:r w:rsidRPr="007C58ED">
        <w:rPr>
          <w:color w:val="943634" w:themeColor="accent2" w:themeShade="BF"/>
          <w:sz w:val="20"/>
        </w:rPr>
        <w:t>REPLACE</w:t>
      </w:r>
    </w:p>
    <w:p w:rsidR="007C58ED" w:rsidRPr="007C58ED" w:rsidRDefault="007C58ED" w:rsidP="00CC4BC6">
      <w:pPr>
        <w:spacing w:line="276" w:lineRule="auto"/>
        <w:ind w:left="720"/>
        <w:rPr>
          <w:color w:val="943634" w:themeColor="accent2" w:themeShade="BF"/>
          <w:sz w:val="20"/>
        </w:rPr>
      </w:pPr>
      <w:r w:rsidRPr="007C58ED">
        <w:rPr>
          <w:color w:val="943634" w:themeColor="accent2" w:themeShade="BF"/>
          <w:sz w:val="20"/>
        </w:rPr>
        <w:t>FIELDS TERMINATED BY ',' OPTIONALLY ENCLOSED BY '"'</w:t>
      </w:r>
    </w:p>
    <w:p w:rsidR="007C58ED" w:rsidRPr="007C58ED" w:rsidRDefault="007C58ED" w:rsidP="00CC4BC6">
      <w:pPr>
        <w:spacing w:line="276" w:lineRule="auto"/>
        <w:ind w:left="720"/>
        <w:rPr>
          <w:color w:val="943634" w:themeColor="accent2" w:themeShade="BF"/>
          <w:sz w:val="20"/>
        </w:rPr>
      </w:pPr>
      <w:r w:rsidRPr="007C58ED">
        <w:rPr>
          <w:color w:val="943634" w:themeColor="accent2" w:themeShade="BF"/>
          <w:sz w:val="20"/>
        </w:rPr>
        <w:t>TRAILING NULLCOLS</w:t>
      </w:r>
    </w:p>
    <w:p w:rsidR="009A1797" w:rsidRPr="00846669" w:rsidRDefault="007C58ED" w:rsidP="00CC4BC6">
      <w:pPr>
        <w:spacing w:line="276" w:lineRule="auto"/>
        <w:ind w:left="720"/>
        <w:rPr>
          <w:color w:val="943634" w:themeColor="accent2" w:themeShade="BF"/>
          <w:sz w:val="20"/>
        </w:rPr>
      </w:pPr>
      <w:r w:rsidRPr="007C58ED">
        <w:rPr>
          <w:color w:val="943634" w:themeColor="accent2" w:themeShade="BF"/>
          <w:sz w:val="20"/>
        </w:rPr>
        <w:t>(Active,Permit_License_Number,Permit_Owner_Name,Expiration_Date,Vehicle_License_Number,DMV_License_Plate_Number,Vehicle_VIN_Number,Vehicle_Type,Certification_Date,Hack_Up_Date,Vehicle_Year,Base_Number,Base_Name,Base_Telephone_Number,Base_Website,Base_Address,Reason,Suspension_Date,Last_Date_Updated,Last_Time_Updated)</w:t>
      </w:r>
      <w:r w:rsidR="00CC4BC6">
        <w:rPr>
          <w:color w:val="943634" w:themeColor="accent2" w:themeShade="BF"/>
          <w:sz w:val="20"/>
        </w:rPr>
        <w:t>`</w:t>
      </w:r>
    </w:p>
    <w:p w:rsidR="00631AE4" w:rsidRDefault="00631AE4" w:rsidP="002C3100">
      <w:pPr>
        <w:spacing w:line="276" w:lineRule="auto"/>
      </w:pPr>
    </w:p>
    <w:p w:rsidR="00631AE4" w:rsidRPr="00A41348" w:rsidRDefault="00DF688A" w:rsidP="00631AE4">
      <w:pPr>
        <w:pStyle w:val="Heading1"/>
        <w:spacing w:line="276" w:lineRule="auto"/>
      </w:pPr>
      <w:r>
        <w:t xml:space="preserve">5. </w:t>
      </w:r>
      <w:r w:rsidR="00631AE4" w:rsidRPr="00631AE4">
        <w:t>Population of Normalized Tables</w:t>
      </w:r>
    </w:p>
    <w:p w:rsidR="004B5211" w:rsidRPr="004B5211" w:rsidRDefault="00907E6D" w:rsidP="002C3100">
      <w:pPr>
        <w:spacing w:line="276" w:lineRule="auto"/>
        <w:rPr>
          <w:b/>
          <w:sz w:val="28"/>
        </w:rPr>
      </w:pPr>
      <w:r>
        <w:rPr>
          <w:b/>
          <w:sz w:val="28"/>
        </w:rPr>
        <w:t xml:space="preserve">5.1 </w:t>
      </w:r>
      <w:r w:rsidR="004B5211" w:rsidRPr="004B5211">
        <w:rPr>
          <w:b/>
          <w:sz w:val="28"/>
        </w:rPr>
        <w:t>Database normalization</w:t>
      </w:r>
    </w:p>
    <w:p w:rsidR="00C0270E" w:rsidRDefault="00C0270E" w:rsidP="002C3100">
      <w:pPr>
        <w:spacing w:line="276" w:lineRule="auto"/>
        <w:rPr>
          <w:b/>
        </w:rPr>
      </w:pPr>
    </w:p>
    <w:p w:rsidR="000F2087" w:rsidRDefault="009970D0" w:rsidP="002C3100">
      <w:pPr>
        <w:spacing w:line="276" w:lineRule="auto"/>
      </w:pPr>
      <w:r w:rsidRPr="00EF4F32">
        <w:rPr>
          <w:b/>
        </w:rPr>
        <w:t>Database normalization</w:t>
      </w:r>
      <w:r w:rsidRPr="001030DC">
        <w:t xml:space="preserve"> is the process of organizing data </w:t>
      </w:r>
      <w:r w:rsidR="00365ED9">
        <w:t xml:space="preserve">with </w:t>
      </w:r>
      <w:r w:rsidR="00755088">
        <w:t xml:space="preserve">common theme </w:t>
      </w:r>
      <w:r w:rsidRPr="001030DC">
        <w:t>into tables</w:t>
      </w:r>
      <w:r w:rsidR="009E0FAA">
        <w:t>.</w:t>
      </w:r>
      <w:r w:rsidR="005C442D">
        <w:t xml:space="preserve"> </w:t>
      </w:r>
      <w:r w:rsidR="008A1563" w:rsidRPr="008A1563">
        <w:t>Data normalization</w:t>
      </w:r>
      <w:r w:rsidR="003D16B4">
        <w:t xml:space="preserve"> is important step in</w:t>
      </w:r>
      <w:r w:rsidR="00C17288">
        <w:t xml:space="preserve"> implementing a database schema</w:t>
      </w:r>
      <w:r w:rsidR="00C94B2C">
        <w:t xml:space="preserve"> </w:t>
      </w:r>
      <w:r w:rsidR="00921D05">
        <w:t xml:space="preserve">because it helps to </w:t>
      </w:r>
      <w:r w:rsidR="00921D05" w:rsidRPr="00921D05">
        <w:t>reduce and even eliminate data redundancy</w:t>
      </w:r>
      <w:r w:rsidR="00F47425">
        <w:t>.</w:t>
      </w:r>
      <w:r w:rsidR="001030DC">
        <w:t xml:space="preserve"> </w:t>
      </w:r>
      <w:r w:rsidR="00DD76B3">
        <w:t>By properl</w:t>
      </w:r>
      <w:r w:rsidR="00D57D6D">
        <w:t>y normalizing a database schema</w:t>
      </w:r>
      <w:r w:rsidR="008E0150">
        <w:t xml:space="preserve">, we can </w:t>
      </w:r>
      <w:r w:rsidR="008E0150" w:rsidRPr="008E0150">
        <w:t>save storage space a</w:t>
      </w:r>
      <w:r w:rsidR="00632471">
        <w:t>nd ensure the consistency of data.</w:t>
      </w:r>
    </w:p>
    <w:p w:rsidR="004B5211" w:rsidRDefault="004B5211" w:rsidP="002C3100">
      <w:pPr>
        <w:spacing w:line="276" w:lineRule="auto"/>
      </w:pPr>
    </w:p>
    <w:p w:rsidR="003E751E" w:rsidRDefault="00DA24CE" w:rsidP="002C3100">
      <w:pPr>
        <w:spacing w:line="276" w:lineRule="auto"/>
      </w:pPr>
      <w:r>
        <w:t xml:space="preserve">An important </w:t>
      </w:r>
      <w:r w:rsidR="00DE146B">
        <w:t>question we need to ask</w:t>
      </w:r>
      <w:r>
        <w:t xml:space="preserve"> is </w:t>
      </w:r>
      <w:r w:rsidR="0025672A">
        <w:t xml:space="preserve">how </w:t>
      </w:r>
      <w:r w:rsidR="00561A13">
        <w:t>much normalization</w:t>
      </w:r>
      <w:r w:rsidR="000A7B67">
        <w:t xml:space="preserve"> is needed</w:t>
      </w:r>
      <w:r w:rsidR="000647A6">
        <w:t xml:space="preserve"> for the required </w:t>
      </w:r>
      <w:r w:rsidR="0097290C">
        <w:t>task</w:t>
      </w:r>
      <w:r w:rsidR="00456E2D">
        <w:t xml:space="preserve"> ? </w:t>
      </w:r>
      <w:r w:rsidR="0097290C">
        <w:t xml:space="preserve">. </w:t>
      </w:r>
      <w:r w:rsidR="006519BB">
        <w:t>That is a difficult question</w:t>
      </w:r>
      <w:r w:rsidR="00AE76F5">
        <w:t xml:space="preserve"> </w:t>
      </w:r>
      <w:r w:rsidR="00670BC9">
        <w:t>since it varies</w:t>
      </w:r>
      <w:r w:rsidR="00FC09FF">
        <w:t xml:space="preserve"> greatly</w:t>
      </w:r>
      <w:r w:rsidR="00F21D35">
        <w:t xml:space="preserve"> with the source data and</w:t>
      </w:r>
      <w:r w:rsidR="000719AD">
        <w:t xml:space="preserve"> </w:t>
      </w:r>
      <w:r w:rsidR="00B479C3">
        <w:t xml:space="preserve">the individual entities that </w:t>
      </w:r>
      <w:r w:rsidR="00235D28">
        <w:t xml:space="preserve">come together to </w:t>
      </w:r>
      <w:r w:rsidR="005A657A">
        <w:t>create the data.</w:t>
      </w:r>
    </w:p>
    <w:p w:rsidR="00A15383" w:rsidRDefault="00A15383" w:rsidP="002C3100">
      <w:pPr>
        <w:spacing w:line="276" w:lineRule="auto"/>
      </w:pPr>
    </w:p>
    <w:p w:rsidR="00073A98" w:rsidRPr="0012533D" w:rsidRDefault="00073A98" w:rsidP="002C3100">
      <w:pPr>
        <w:spacing w:line="276" w:lineRule="auto"/>
        <w:rPr>
          <w:b/>
          <w:sz w:val="28"/>
        </w:rPr>
      </w:pPr>
      <w:r w:rsidRPr="0012533D">
        <w:rPr>
          <w:b/>
          <w:sz w:val="28"/>
        </w:rPr>
        <w:t>Gerstl’s Golden Quote</w:t>
      </w:r>
    </w:p>
    <w:p w:rsidR="006B658C" w:rsidRPr="00073A98" w:rsidRDefault="006B658C" w:rsidP="002C3100">
      <w:pPr>
        <w:spacing w:line="276" w:lineRule="auto"/>
        <w:rPr>
          <w:b/>
        </w:rPr>
      </w:pPr>
    </w:p>
    <w:p w:rsidR="0077055A" w:rsidRDefault="00865B52" w:rsidP="002C3100">
      <w:pPr>
        <w:spacing w:line="276" w:lineRule="auto"/>
      </w:pPr>
      <w:r>
        <w:t xml:space="preserve">Here’s an quote from </w:t>
      </w:r>
      <w:r w:rsidR="008237CB">
        <w:t xml:space="preserve">professor </w:t>
      </w:r>
      <w:r w:rsidR="008237CB" w:rsidRPr="006963FF">
        <w:rPr>
          <w:b/>
        </w:rPr>
        <w:t>David Gerstl</w:t>
      </w:r>
      <w:r w:rsidR="00EE157B" w:rsidRPr="004B795B">
        <w:t>.</w:t>
      </w:r>
    </w:p>
    <w:p w:rsidR="00067219" w:rsidRDefault="00067219" w:rsidP="002C3100">
      <w:pPr>
        <w:spacing w:line="276" w:lineRule="auto"/>
        <w:rPr>
          <w:b/>
        </w:rPr>
      </w:pPr>
    </w:p>
    <w:p w:rsidR="0077055A" w:rsidRDefault="00DE6AF8" w:rsidP="002C3100">
      <w:pPr>
        <w:spacing w:line="276" w:lineRule="auto"/>
        <w:rPr>
          <w:i/>
        </w:rPr>
      </w:pPr>
      <w:r w:rsidRPr="005B2FF6">
        <w:rPr>
          <w:i/>
        </w:rPr>
        <w:t>“The answe</w:t>
      </w:r>
      <w:r w:rsidR="007A217A" w:rsidRPr="005B2FF6">
        <w:rPr>
          <w:i/>
        </w:rPr>
        <w:t>r</w:t>
      </w:r>
      <w:r w:rsidR="00D148FD" w:rsidRPr="005B2FF6">
        <w:rPr>
          <w:i/>
        </w:rPr>
        <w:t xml:space="preserve"> to any difficult question is </w:t>
      </w:r>
      <w:r w:rsidR="00C05299" w:rsidRPr="005B2FF6">
        <w:rPr>
          <w:i/>
        </w:rPr>
        <w:t>‘It depends.’</w:t>
      </w:r>
      <w:r w:rsidR="00BF29D0" w:rsidRPr="005B2FF6">
        <w:rPr>
          <w:i/>
        </w:rPr>
        <w:t xml:space="preserve"> ”</w:t>
      </w:r>
      <w:r w:rsidR="00652081">
        <w:rPr>
          <w:i/>
        </w:rPr>
        <w:t>.</w:t>
      </w:r>
      <w:r w:rsidR="0075477B">
        <w:rPr>
          <w:i/>
        </w:rPr>
        <w:t xml:space="preserve"> </w:t>
      </w:r>
    </w:p>
    <w:p w:rsidR="0036096F" w:rsidRDefault="0036096F" w:rsidP="002C3100">
      <w:pPr>
        <w:spacing w:line="276" w:lineRule="auto"/>
        <w:rPr>
          <w:i/>
        </w:rPr>
      </w:pPr>
    </w:p>
    <w:p w:rsidR="006700A3" w:rsidRPr="00D87622" w:rsidRDefault="003060EF" w:rsidP="002C3100">
      <w:pPr>
        <w:spacing w:line="276" w:lineRule="auto"/>
      </w:pPr>
      <w:r>
        <w:t>That is true in this case as well.</w:t>
      </w:r>
      <w:r w:rsidR="00F0762F">
        <w:t xml:space="preserve"> The level of </w:t>
      </w:r>
      <w:r w:rsidR="00F0762F" w:rsidRPr="00F0762F">
        <w:t>normalization</w:t>
      </w:r>
      <w:r w:rsidR="00B07218">
        <w:t xml:space="preserve"> depends on </w:t>
      </w:r>
      <w:r w:rsidR="00221FFE">
        <w:t xml:space="preserve">what our aim is </w:t>
      </w:r>
      <w:r w:rsidR="00FB6D9F">
        <w:t>in terms of</w:t>
      </w:r>
      <w:r w:rsidR="00EF1E72">
        <w:t xml:space="preserve"> organizing and</w:t>
      </w:r>
      <w:r w:rsidR="00DF3A14">
        <w:t xml:space="preserve"> using the data.</w:t>
      </w:r>
      <w:r w:rsidR="00BB39CD">
        <w:t xml:space="preserve"> </w:t>
      </w:r>
      <w:r w:rsidR="00B55027">
        <w:t xml:space="preserve">The </w:t>
      </w:r>
      <w:r w:rsidR="00B4459D">
        <w:t xml:space="preserve">normalization levels are represented by </w:t>
      </w:r>
      <w:r w:rsidR="003358ED">
        <w:t>normal forms and the most c</w:t>
      </w:r>
      <w:r w:rsidR="00071884">
        <w:t xml:space="preserve">ommonly used normal forms are </w:t>
      </w:r>
      <w:r w:rsidR="00071884" w:rsidRPr="00071884">
        <w:t>1NF</w:t>
      </w:r>
      <w:r w:rsidR="00C73DD2">
        <w:t xml:space="preserve">  (</w:t>
      </w:r>
      <w:r w:rsidR="00C73DD2" w:rsidRPr="00C73DD2">
        <w:t>First normal form</w:t>
      </w:r>
      <w:r w:rsidR="005B1716">
        <w:t xml:space="preserve">) and similarly </w:t>
      </w:r>
      <w:r w:rsidR="00D40F60" w:rsidRPr="00D40F60">
        <w:t>2NF</w:t>
      </w:r>
      <w:r w:rsidR="00D40F60">
        <w:t>,</w:t>
      </w:r>
      <w:r w:rsidR="00D40F60" w:rsidRPr="00D40F60">
        <w:t xml:space="preserve"> 3NF</w:t>
      </w:r>
      <w:r w:rsidR="00D40F60">
        <w:t xml:space="preserve"> and </w:t>
      </w:r>
      <w:r w:rsidR="00D40F60">
        <w:t>BCNF</w:t>
      </w:r>
      <w:r w:rsidR="00C5224B">
        <w:t>.</w:t>
      </w:r>
      <w:r w:rsidR="00CC20E2">
        <w:t xml:space="preserve"> Higher normalization form</w:t>
      </w:r>
      <w:bookmarkStart w:id="1" w:name="_GoBack"/>
      <w:bookmarkEnd w:id="1"/>
      <w:r w:rsidR="00CC20E2">
        <w:t>s do exist but they ar</w:t>
      </w:r>
      <w:r w:rsidR="00313DF1">
        <w:t>e</w:t>
      </w:r>
      <w:r w:rsidR="00596F5A">
        <w:t xml:space="preserve"> </w:t>
      </w:r>
      <w:r w:rsidR="00ED4503">
        <w:t xml:space="preserve">not commonly used for </w:t>
      </w:r>
      <w:r w:rsidR="0065787B">
        <w:t>data with low to average complexity.</w:t>
      </w:r>
    </w:p>
    <w:p w:rsidR="00CE1F2C" w:rsidRDefault="00CE1F2C" w:rsidP="002C3100">
      <w:pPr>
        <w:spacing w:line="276" w:lineRule="auto"/>
      </w:pPr>
    </w:p>
    <w:p w:rsidR="000205A8" w:rsidRDefault="000205A8" w:rsidP="002C3100">
      <w:pPr>
        <w:spacing w:line="276" w:lineRule="auto"/>
      </w:pPr>
    </w:p>
    <w:p w:rsidR="004B5211" w:rsidRPr="001073BC" w:rsidRDefault="00400A5B" w:rsidP="004B5211">
      <w:pPr>
        <w:spacing w:line="276" w:lineRule="auto"/>
        <w:rPr>
          <w:b/>
          <w:sz w:val="28"/>
        </w:rPr>
      </w:pPr>
      <w:r>
        <w:rPr>
          <w:b/>
          <w:sz w:val="28"/>
        </w:rPr>
        <w:lastRenderedPageBreak/>
        <w:t xml:space="preserve">5.2 </w:t>
      </w:r>
      <w:r w:rsidR="004B5211" w:rsidRPr="001073BC">
        <w:rPr>
          <w:b/>
          <w:sz w:val="28"/>
        </w:rPr>
        <w:t>Recognizing functional dependencies</w:t>
      </w:r>
      <w:r w:rsidR="002E35DC">
        <w:rPr>
          <w:b/>
          <w:sz w:val="28"/>
        </w:rPr>
        <w:t xml:space="preserve"> </w:t>
      </w:r>
    </w:p>
    <w:p w:rsidR="00183818" w:rsidRDefault="00183818" w:rsidP="002C3100">
      <w:pPr>
        <w:spacing w:line="276" w:lineRule="auto"/>
      </w:pPr>
    </w:p>
    <w:p w:rsidR="00A44911" w:rsidRDefault="00EF4F32" w:rsidP="002C3100">
      <w:pPr>
        <w:spacing w:line="276" w:lineRule="auto"/>
      </w:pPr>
      <w:r>
        <w:t xml:space="preserve">A </w:t>
      </w:r>
      <w:r w:rsidRPr="00EF4F32">
        <w:rPr>
          <w:b/>
        </w:rPr>
        <w:t>Functional dependency</w:t>
      </w:r>
      <w:r w:rsidRPr="00EF4F32">
        <w:t xml:space="preserve"> is a relationship that exists when one attribute uniquely determines another attribute</w:t>
      </w:r>
      <w:r w:rsidR="005F3640">
        <w:t>.</w:t>
      </w:r>
      <w:r w:rsidR="00723EAC">
        <w:t xml:space="preserve"> For example </w:t>
      </w:r>
      <w:r w:rsidR="00B1666C">
        <w:t xml:space="preserve">: </w:t>
      </w:r>
      <w:r w:rsidR="00723EAC" w:rsidRPr="00723EAC">
        <w:t xml:space="preserve">If </w:t>
      </w:r>
      <w:r w:rsidR="001E44E5">
        <w:t>A</w:t>
      </w:r>
      <w:r w:rsidR="00723EAC" w:rsidRPr="00723EAC">
        <w:t xml:space="preserve"> is a relation with attributes X and Y, a functional dependency between the attributes is represented as X-&gt;Y, which specifies Y is functionally dependent on X.</w:t>
      </w:r>
      <w:r w:rsidR="009B4607">
        <w:t xml:space="preserve"> </w:t>
      </w:r>
    </w:p>
    <w:p w:rsidR="00A44911" w:rsidRDefault="00A44911" w:rsidP="002C3100">
      <w:pPr>
        <w:spacing w:line="276" w:lineRule="auto"/>
      </w:pPr>
    </w:p>
    <w:p w:rsidR="004B5211" w:rsidRDefault="0059399F" w:rsidP="002C3100">
      <w:pPr>
        <w:spacing w:line="276" w:lineRule="auto"/>
      </w:pPr>
      <w:r>
        <w:t>The data</w:t>
      </w:r>
      <w:r w:rsidR="00633D50">
        <w:t xml:space="preserve"> has to be carefully </w:t>
      </w:r>
      <w:r w:rsidR="00422BB8">
        <w:t xml:space="preserve">reviewed to </w:t>
      </w:r>
      <w:r w:rsidR="004C09D0">
        <w:t xml:space="preserve">identify the </w:t>
      </w:r>
      <w:r w:rsidR="00427453">
        <w:t>functional dependencies</w:t>
      </w:r>
      <w:r w:rsidR="00D90EC4">
        <w:t xml:space="preserve"> and</w:t>
      </w:r>
      <w:r w:rsidR="00EB7893">
        <w:t xml:space="preserve"> </w:t>
      </w:r>
      <w:r w:rsidR="009E66E9">
        <w:t xml:space="preserve">it becomes easier to </w:t>
      </w:r>
      <w:r w:rsidR="000C3A01">
        <w:t>see the themes in the table</w:t>
      </w:r>
      <w:r w:rsidR="00AF5645">
        <w:t xml:space="preserve"> </w:t>
      </w:r>
      <w:r w:rsidR="0056094F">
        <w:t xml:space="preserve">by analyzing </w:t>
      </w:r>
      <w:r w:rsidR="0056094F" w:rsidRPr="0056094F">
        <w:t>functional dependencies</w:t>
      </w:r>
      <w:r w:rsidR="000F0DED">
        <w:t>.</w:t>
      </w:r>
      <w:r w:rsidR="00827658">
        <w:t xml:space="preserve"> In fact, the </w:t>
      </w:r>
      <w:r w:rsidR="00827658" w:rsidRPr="00827658">
        <w:t>functional dependencies</w:t>
      </w:r>
      <w:r w:rsidR="00C451CA">
        <w:t xml:space="preserve"> c</w:t>
      </w:r>
      <w:r w:rsidR="004B5F3D">
        <w:t>an even aid the</w:t>
      </w:r>
      <w:r w:rsidR="0012547E">
        <w:t xml:space="preserve"> database implementer</w:t>
      </w:r>
      <w:r w:rsidR="00703DAE">
        <w:t xml:space="preserve"> in confirming if </w:t>
      </w:r>
      <w:r w:rsidR="00A51CFA">
        <w:t>the data fields belong in a</w:t>
      </w:r>
      <w:r w:rsidR="00585266">
        <w:t xml:space="preserve"> </w:t>
      </w:r>
      <w:r w:rsidR="007D4F0F">
        <w:t>chosen</w:t>
      </w:r>
      <w:r w:rsidR="00585266">
        <w:t xml:space="preserve"> theme or not.</w:t>
      </w:r>
    </w:p>
    <w:p w:rsidR="00772921" w:rsidRDefault="00772921" w:rsidP="002C3100">
      <w:pPr>
        <w:spacing w:line="276" w:lineRule="auto"/>
      </w:pPr>
    </w:p>
    <w:p w:rsidR="00A44680" w:rsidRDefault="00B33B45" w:rsidP="002C3100">
      <w:pPr>
        <w:spacing w:line="276" w:lineRule="auto"/>
      </w:pPr>
      <w:r>
        <w:t xml:space="preserve">In </w:t>
      </w:r>
      <w:r w:rsidRPr="008C742A">
        <w:rPr>
          <w:i/>
        </w:rPr>
        <w:t>section 2.2 (Data Fields)</w:t>
      </w:r>
      <w:r>
        <w:t xml:space="preserve">, we </w:t>
      </w:r>
      <w:r w:rsidR="0073475E">
        <w:t xml:space="preserve">listed all the fields in raw </w:t>
      </w:r>
      <w:r w:rsidR="00784485">
        <w:t xml:space="preserve">import table </w:t>
      </w:r>
      <w:r w:rsidR="00C8569B">
        <w:t xml:space="preserve">and </w:t>
      </w:r>
      <w:r w:rsidR="00C8569B" w:rsidRPr="00C8569B">
        <w:t xml:space="preserve">color coded </w:t>
      </w:r>
      <w:r w:rsidR="00264975">
        <w:t xml:space="preserve">them </w:t>
      </w:r>
      <w:r w:rsidR="00C8569B" w:rsidRPr="00C8569B">
        <w:t>according to the</w:t>
      </w:r>
      <w:r w:rsidR="000E5960">
        <w:t xml:space="preserve"> </w:t>
      </w:r>
      <w:r w:rsidR="007D4F0F">
        <w:t>relevance</w:t>
      </w:r>
      <w:r w:rsidR="000E5960">
        <w:t xml:space="preserve"> to entitie</w:t>
      </w:r>
      <w:r w:rsidR="00252A4F">
        <w:t>s.</w:t>
      </w:r>
      <w:r w:rsidR="00B83A83">
        <w:t xml:space="preserve"> In </w:t>
      </w:r>
      <w:r w:rsidR="00BB2036">
        <w:t>that</w:t>
      </w:r>
      <w:r w:rsidR="00B83A83">
        <w:t xml:space="preserve"> </w:t>
      </w:r>
      <w:r w:rsidR="00D259C3">
        <w:t>section</w:t>
      </w:r>
      <w:r w:rsidR="00B83A83">
        <w:t xml:space="preserve">, we actually </w:t>
      </w:r>
      <w:r w:rsidR="00AC76DF">
        <w:t xml:space="preserve">recognized three high level themes </w:t>
      </w:r>
      <w:r w:rsidR="00B56F9D">
        <w:t xml:space="preserve">and used them to </w:t>
      </w:r>
      <w:r w:rsidR="00237F69">
        <w:t xml:space="preserve">mark three different </w:t>
      </w:r>
      <w:r w:rsidR="00EB7D00">
        <w:t xml:space="preserve">entities, namely Permit </w:t>
      </w:r>
      <w:r w:rsidR="007D4F0F">
        <w:t>Info,</w:t>
      </w:r>
      <w:r w:rsidR="00EB7D00">
        <w:t xml:space="preserve"> </w:t>
      </w:r>
      <w:r w:rsidR="007D4F0F">
        <w:t>Vehicle</w:t>
      </w:r>
      <w:r w:rsidR="00EB7D00">
        <w:t xml:space="preserve"> Info and Base Info. </w:t>
      </w:r>
      <w:r w:rsidR="007B2201">
        <w:t xml:space="preserve">In this </w:t>
      </w:r>
      <w:r w:rsidR="007D4F0F">
        <w:t>step,</w:t>
      </w:r>
      <w:r w:rsidR="00F144C8">
        <w:t xml:space="preserve"> we will </w:t>
      </w:r>
      <w:r w:rsidR="00021EA4">
        <w:t xml:space="preserve">represent these themes </w:t>
      </w:r>
      <w:r w:rsidR="00234E8B">
        <w:t xml:space="preserve">in terms of </w:t>
      </w:r>
      <w:r w:rsidR="00234E8B" w:rsidRPr="00234E8B">
        <w:t>functional dependencies</w:t>
      </w:r>
      <w:r w:rsidR="008F5212">
        <w:t>.</w:t>
      </w:r>
    </w:p>
    <w:p w:rsidR="00891AC5" w:rsidRDefault="00891AC5" w:rsidP="00891AC5">
      <w:pPr>
        <w:rPr>
          <w:b/>
        </w:rPr>
      </w:pPr>
    </w:p>
    <w:p w:rsidR="007F1B74" w:rsidRDefault="00891AC5" w:rsidP="00891AC5">
      <w:pPr>
        <w:rPr>
          <w:rFonts w:cs="Arial"/>
        </w:rPr>
      </w:pPr>
      <w:r w:rsidRPr="0051715B">
        <w:rPr>
          <w:rFonts w:cs="Arial"/>
          <w:b/>
        </w:rPr>
        <w:t>Permit_License_Number</w:t>
      </w:r>
      <w:r w:rsidRPr="0051715B">
        <w:rPr>
          <w:rFonts w:cs="Arial"/>
        </w:rPr>
        <w:t xml:space="preserve"> -</w:t>
      </w:r>
      <w:r w:rsidR="00B40779" w:rsidRPr="0051715B">
        <w:rPr>
          <w:rFonts w:cs="Arial"/>
        </w:rPr>
        <w:t>&gt; Active</w:t>
      </w:r>
      <w:r w:rsidRPr="0051715B">
        <w:rPr>
          <w:rFonts w:cs="Arial"/>
        </w:rPr>
        <w:t xml:space="preserve">, </w:t>
      </w:r>
      <w:r w:rsidR="007F1B74" w:rsidRPr="007F1B74">
        <w:rPr>
          <w:rFonts w:cs="Arial"/>
        </w:rPr>
        <w:t xml:space="preserve">Permit_License_Number </w:t>
      </w:r>
      <w:r w:rsidR="007F1B74">
        <w:rPr>
          <w:rFonts w:cs="Arial"/>
        </w:rPr>
        <w:t>,</w:t>
      </w:r>
      <w:r w:rsidR="007F1B74" w:rsidRPr="007F1B74">
        <w:t xml:space="preserve"> </w:t>
      </w:r>
      <w:r w:rsidR="007F1B74" w:rsidRPr="007F1B74">
        <w:rPr>
          <w:rFonts w:cs="Arial"/>
        </w:rPr>
        <w:t>Permit_Owner_Name</w:t>
      </w:r>
      <w:r w:rsidR="007F1B74">
        <w:rPr>
          <w:rFonts w:cs="Arial"/>
        </w:rPr>
        <w:t xml:space="preserve"> , </w:t>
      </w:r>
    </w:p>
    <w:p w:rsidR="007F1B74" w:rsidRDefault="007F1B74" w:rsidP="00891AC5">
      <w:pPr>
        <w:rPr>
          <w:rFonts w:cs="Arial"/>
        </w:rPr>
      </w:pPr>
      <w:r w:rsidRPr="007F1B74">
        <w:rPr>
          <w:rFonts w:cs="Arial"/>
        </w:rPr>
        <w:t>Expiration_Date</w:t>
      </w:r>
      <w:r>
        <w:rPr>
          <w:rFonts w:cs="Arial"/>
        </w:rPr>
        <w:t xml:space="preserve"> , </w:t>
      </w:r>
      <w:r w:rsidRPr="007F1B74">
        <w:rPr>
          <w:rFonts w:cs="Arial"/>
        </w:rPr>
        <w:t>Vehicle_License_Number</w:t>
      </w:r>
      <w:r>
        <w:rPr>
          <w:rFonts w:cs="Arial"/>
        </w:rPr>
        <w:t xml:space="preserve"> , </w:t>
      </w:r>
      <w:r w:rsidRPr="007F1B74">
        <w:rPr>
          <w:rFonts w:cs="Arial"/>
        </w:rPr>
        <w:t>Suspension_Date</w:t>
      </w:r>
      <w:r w:rsidR="00671EB1">
        <w:rPr>
          <w:rFonts w:cs="Arial"/>
        </w:rPr>
        <w:t xml:space="preserve"> , </w:t>
      </w:r>
      <w:r w:rsidR="00671EB1" w:rsidRPr="00671EB1">
        <w:rPr>
          <w:rFonts w:cs="Arial"/>
        </w:rPr>
        <w:t>Reason</w:t>
      </w:r>
    </w:p>
    <w:p w:rsidR="00C6294B" w:rsidRPr="0051715B" w:rsidRDefault="00C6294B" w:rsidP="00891AC5">
      <w:pPr>
        <w:rPr>
          <w:rFonts w:cs="Arial"/>
          <w:b/>
        </w:rPr>
      </w:pPr>
    </w:p>
    <w:p w:rsidR="00891AC5" w:rsidRPr="0051715B" w:rsidRDefault="00891AC5" w:rsidP="00891AC5">
      <w:pPr>
        <w:rPr>
          <w:rFonts w:cs="Arial"/>
        </w:rPr>
      </w:pPr>
      <w:r w:rsidRPr="0051715B">
        <w:rPr>
          <w:rFonts w:cs="Arial"/>
          <w:b/>
        </w:rPr>
        <w:t>Vehicle_VIN_Number</w:t>
      </w:r>
      <w:r w:rsidR="00B40779">
        <w:rPr>
          <w:rFonts w:cs="Arial"/>
        </w:rPr>
        <w:t xml:space="preserve"> -&gt; </w:t>
      </w:r>
      <w:r w:rsidR="004D5A82" w:rsidRPr="004D5A82">
        <w:rPr>
          <w:rFonts w:cs="Arial"/>
        </w:rPr>
        <w:t>DMV_License_Plate_Number</w:t>
      </w:r>
      <w:r w:rsidRPr="0051715B">
        <w:rPr>
          <w:rFonts w:cs="Arial"/>
        </w:rPr>
        <w:t>, Vehicle_Type, Certification_Date, Hack_Up_Date, Vehicle_Year</w:t>
      </w:r>
    </w:p>
    <w:p w:rsidR="007F73E2" w:rsidRPr="0051715B" w:rsidRDefault="007F73E2" w:rsidP="00891AC5">
      <w:pPr>
        <w:rPr>
          <w:rFonts w:cs="Arial"/>
          <w:b/>
          <w:color w:val="000000"/>
        </w:rPr>
      </w:pPr>
    </w:p>
    <w:p w:rsidR="00891AC5" w:rsidRPr="0051715B" w:rsidRDefault="00891AC5" w:rsidP="00891AC5">
      <w:pPr>
        <w:rPr>
          <w:rFonts w:cs="Arial"/>
          <w:color w:val="000000"/>
        </w:rPr>
      </w:pPr>
      <w:r w:rsidRPr="0051715B">
        <w:rPr>
          <w:rFonts w:cs="Arial"/>
          <w:b/>
          <w:color w:val="000000"/>
        </w:rPr>
        <w:t>Base_Number</w:t>
      </w:r>
      <w:r w:rsidRPr="0051715B">
        <w:rPr>
          <w:rFonts w:cs="Arial"/>
          <w:color w:val="000000"/>
        </w:rPr>
        <w:t xml:space="preserve"> -&gt; Base_</w:t>
      </w:r>
      <w:r w:rsidR="00B40779" w:rsidRPr="0051715B">
        <w:rPr>
          <w:rFonts w:cs="Arial"/>
          <w:color w:val="000000"/>
        </w:rPr>
        <w:t>Name,</w:t>
      </w:r>
      <w:r w:rsidRPr="0051715B">
        <w:rPr>
          <w:rFonts w:cs="Arial"/>
          <w:color w:val="000000"/>
        </w:rPr>
        <w:t xml:space="preserve"> Base_Telephone_</w:t>
      </w:r>
      <w:r w:rsidR="00B40779" w:rsidRPr="0051715B">
        <w:rPr>
          <w:rFonts w:cs="Arial"/>
          <w:color w:val="000000"/>
        </w:rPr>
        <w:t>Number,</w:t>
      </w:r>
      <w:r w:rsidRPr="0051715B">
        <w:rPr>
          <w:rFonts w:cs="Arial"/>
          <w:color w:val="000000"/>
        </w:rPr>
        <w:t xml:space="preserve"> Base_</w:t>
      </w:r>
      <w:r w:rsidR="00345FFC" w:rsidRPr="0051715B">
        <w:rPr>
          <w:rFonts w:cs="Arial"/>
          <w:color w:val="000000"/>
        </w:rPr>
        <w:t>Website,</w:t>
      </w:r>
      <w:r w:rsidRPr="0051715B">
        <w:rPr>
          <w:rFonts w:cs="Arial"/>
          <w:color w:val="000000"/>
        </w:rPr>
        <w:t xml:space="preserve"> Base_Address</w:t>
      </w:r>
    </w:p>
    <w:p w:rsidR="00891AC5" w:rsidRDefault="00891AC5" w:rsidP="00891AC5">
      <w:pPr>
        <w:rPr>
          <w:rFonts w:ascii="Calibri" w:hAnsi="Calibri" w:cs="Calibri"/>
          <w:color w:val="000000"/>
        </w:rPr>
      </w:pPr>
    </w:p>
    <w:p w:rsidR="00EA7D8C" w:rsidRDefault="00EA7D8C" w:rsidP="00891AC5">
      <w:pPr>
        <w:rPr>
          <w:rFonts w:cs="Arial"/>
          <w:b/>
          <w:color w:val="000000"/>
          <w:sz w:val="28"/>
        </w:rPr>
      </w:pPr>
    </w:p>
    <w:p w:rsidR="004F3ED6" w:rsidRDefault="004F3ED6" w:rsidP="00891AC5">
      <w:pPr>
        <w:rPr>
          <w:rFonts w:cs="Arial"/>
          <w:b/>
          <w:color w:val="000000"/>
          <w:sz w:val="28"/>
        </w:rPr>
      </w:pPr>
    </w:p>
    <w:p w:rsidR="00DA2C36" w:rsidRPr="009D33B6" w:rsidRDefault="0020427E" w:rsidP="00891AC5">
      <w:pPr>
        <w:rPr>
          <w:rFonts w:cs="Arial"/>
          <w:b/>
          <w:color w:val="000000"/>
          <w:sz w:val="28"/>
        </w:rPr>
      </w:pPr>
      <w:r>
        <w:rPr>
          <w:rFonts w:cs="Arial"/>
          <w:b/>
          <w:color w:val="000000"/>
          <w:sz w:val="28"/>
        </w:rPr>
        <w:t xml:space="preserve">5.3 </w:t>
      </w:r>
      <w:r w:rsidR="00197C88" w:rsidRPr="009D33B6">
        <w:rPr>
          <w:rFonts w:cs="Arial"/>
          <w:b/>
          <w:color w:val="000000"/>
          <w:sz w:val="28"/>
        </w:rPr>
        <w:t>Normalized Tables</w:t>
      </w:r>
    </w:p>
    <w:p w:rsidR="00197C88" w:rsidRPr="00C3492B" w:rsidRDefault="00197C88" w:rsidP="00891AC5">
      <w:pPr>
        <w:rPr>
          <w:rFonts w:ascii="Calibri" w:hAnsi="Calibri" w:cs="Calibri"/>
          <w:color w:val="000000"/>
        </w:rPr>
      </w:pPr>
    </w:p>
    <w:p w:rsidR="00891AC5" w:rsidRDefault="00362D95" w:rsidP="002C3100">
      <w:pPr>
        <w:spacing w:line="276" w:lineRule="auto"/>
      </w:pPr>
      <w:r>
        <w:t>The</w:t>
      </w:r>
      <w:r w:rsidR="00906D10">
        <w:t xml:space="preserve"> </w:t>
      </w:r>
      <w:r w:rsidR="00906D10" w:rsidRPr="00906D10">
        <w:t>functional dependencies</w:t>
      </w:r>
      <w:r w:rsidR="001E4D9E">
        <w:t xml:space="preserve"> </w:t>
      </w:r>
      <w:r w:rsidR="007F466D">
        <w:t>in previous step</w:t>
      </w:r>
      <w:r w:rsidR="001E4D9E">
        <w:t xml:space="preserve"> are listed </w:t>
      </w:r>
      <w:r w:rsidR="00C04617">
        <w:t xml:space="preserve">with </w:t>
      </w:r>
      <w:r w:rsidR="00052BBE">
        <w:t>determinants</w:t>
      </w:r>
      <w:r w:rsidR="00C04617">
        <w:t xml:space="preserve"> on the left and </w:t>
      </w:r>
      <w:r w:rsidR="00987CF4">
        <w:t>the dependent set on the right.</w:t>
      </w:r>
      <w:r w:rsidR="000B110C">
        <w:t xml:space="preserve"> </w:t>
      </w:r>
      <w:r w:rsidR="0066054D">
        <w:t>We can analyze these dependencies and</w:t>
      </w:r>
      <w:r w:rsidR="00276A13">
        <w:t xml:space="preserve"> </w:t>
      </w:r>
      <w:r w:rsidR="00E67B71">
        <w:t xml:space="preserve">conclude that we will need </w:t>
      </w:r>
      <w:r w:rsidR="00D24F5E">
        <w:t xml:space="preserve">three tables to hold the data represented by these </w:t>
      </w:r>
      <w:r w:rsidR="007D4F0F">
        <w:t>themes. The</w:t>
      </w:r>
      <w:r w:rsidR="00FC0B38">
        <w:t xml:space="preserve"> </w:t>
      </w:r>
      <w:r w:rsidR="007D4F0F" w:rsidRPr="00FC0B38">
        <w:t>determinants</w:t>
      </w:r>
      <w:r w:rsidR="004B2C6D">
        <w:t xml:space="preserve"> will </w:t>
      </w:r>
      <w:r w:rsidR="00837BDC">
        <w:t>form the primary ke</w:t>
      </w:r>
      <w:r w:rsidR="00AF1E02">
        <w:t xml:space="preserve">ys of the </w:t>
      </w:r>
      <w:r w:rsidR="0022675A">
        <w:t>normalized tables.</w:t>
      </w:r>
      <w:r w:rsidR="003A61D8">
        <w:t xml:space="preserve"> The names </w:t>
      </w:r>
      <w:r w:rsidR="00DE1407">
        <w:t xml:space="preserve">and </w:t>
      </w:r>
      <w:r w:rsidR="000E6E8B">
        <w:t>data fields</w:t>
      </w:r>
      <w:r w:rsidR="00386547">
        <w:t xml:space="preserve"> </w:t>
      </w:r>
      <w:r w:rsidR="003A61D8">
        <w:t xml:space="preserve">of </w:t>
      </w:r>
      <w:r w:rsidR="005B6472">
        <w:t>proposed tables are listed below.</w:t>
      </w:r>
    </w:p>
    <w:p w:rsidR="00421A7D" w:rsidRDefault="00421A7D" w:rsidP="002C3100">
      <w:pPr>
        <w:spacing w:line="276" w:lineRule="auto"/>
      </w:pPr>
    </w:p>
    <w:p w:rsidR="005B6472" w:rsidRPr="00957A86" w:rsidRDefault="000E5B5E" w:rsidP="002A447B">
      <w:pPr>
        <w:pStyle w:val="ListParagraph"/>
        <w:numPr>
          <w:ilvl w:val="0"/>
          <w:numId w:val="6"/>
        </w:numPr>
        <w:spacing w:line="276" w:lineRule="auto"/>
        <w:rPr>
          <w:b/>
        </w:rPr>
      </w:pPr>
      <w:r w:rsidRPr="00421A7D">
        <w:rPr>
          <w:b/>
        </w:rPr>
        <w:t>Permit</w:t>
      </w:r>
      <w:r w:rsidR="00CE593E">
        <w:rPr>
          <w:b/>
        </w:rPr>
        <w:t xml:space="preserve"> </w:t>
      </w:r>
      <w:r w:rsidR="002A447B" w:rsidRPr="00CE593E">
        <w:t xml:space="preserve">( </w:t>
      </w:r>
      <w:r w:rsidR="002A447B" w:rsidRPr="002F52E9">
        <w:rPr>
          <w:b/>
          <w:u w:val="single"/>
        </w:rPr>
        <w:t>Permit_License_Number</w:t>
      </w:r>
      <w:r w:rsidR="002A447B">
        <w:t xml:space="preserve">  </w:t>
      </w:r>
      <w:r w:rsidR="00447959">
        <w:t xml:space="preserve">, </w:t>
      </w:r>
      <w:r w:rsidR="00CE593E" w:rsidRPr="00CE593E">
        <w:t>Active, Permit_License_Number , Permit_Owner_Name , Expiration_Date , Vehicle_License_Number , Suspension_Date , Reason</w:t>
      </w:r>
      <w:r w:rsidR="002A447B">
        <w:t xml:space="preserve"> , </w:t>
      </w:r>
      <w:r w:rsidR="002A447B" w:rsidRPr="002A447B">
        <w:rPr>
          <w:i/>
        </w:rPr>
        <w:t>Vehicle_VIN_Number</w:t>
      </w:r>
      <w:r w:rsidR="00CE593E" w:rsidRPr="00CE593E">
        <w:t>)</w:t>
      </w:r>
    </w:p>
    <w:p w:rsidR="00957A86" w:rsidRPr="002A447B" w:rsidRDefault="00957A86" w:rsidP="00957A86">
      <w:pPr>
        <w:pStyle w:val="ListParagraph"/>
        <w:spacing w:line="276" w:lineRule="auto"/>
        <w:rPr>
          <w:b/>
        </w:rPr>
      </w:pPr>
    </w:p>
    <w:p w:rsidR="002A447B" w:rsidRPr="002A447B" w:rsidRDefault="002A447B" w:rsidP="002A447B">
      <w:pPr>
        <w:spacing w:line="276" w:lineRule="auto"/>
        <w:ind w:left="720"/>
      </w:pPr>
      <w:r w:rsidRPr="002A447B">
        <w:t xml:space="preserve">Primary Key: </w:t>
      </w:r>
      <w:r w:rsidRPr="002A447B">
        <w:rPr>
          <w:u w:val="single"/>
        </w:rPr>
        <w:t>Permit_License_Number</w:t>
      </w:r>
    </w:p>
    <w:p w:rsidR="002A447B" w:rsidRDefault="002A447B" w:rsidP="002A447B">
      <w:pPr>
        <w:spacing w:line="276" w:lineRule="auto"/>
        <w:ind w:left="720"/>
        <w:rPr>
          <w:b/>
          <w:u w:val="single"/>
        </w:rPr>
      </w:pPr>
      <w:r w:rsidRPr="002A447B">
        <w:lastRenderedPageBreak/>
        <w:t>Foreign Key: Vehicle_VIN_Number</w:t>
      </w:r>
      <w:r>
        <w:t xml:space="preserve"> - References </w:t>
      </w:r>
      <w:r w:rsidRPr="00421A7D">
        <w:rPr>
          <w:b/>
        </w:rPr>
        <w:t>Vehicle</w:t>
      </w:r>
      <w:r>
        <w:rPr>
          <w:b/>
        </w:rPr>
        <w:t xml:space="preserve"> (</w:t>
      </w:r>
      <w:r w:rsidRPr="008A51AB">
        <w:rPr>
          <w:b/>
          <w:u w:val="single"/>
        </w:rPr>
        <w:t>Vehicle_VIN_Number</w:t>
      </w:r>
      <w:r>
        <w:rPr>
          <w:b/>
          <w:u w:val="single"/>
        </w:rPr>
        <w:t>)</w:t>
      </w:r>
    </w:p>
    <w:p w:rsidR="00957A86" w:rsidRPr="002A447B" w:rsidRDefault="00957A86" w:rsidP="002A447B">
      <w:pPr>
        <w:spacing w:line="276" w:lineRule="auto"/>
        <w:ind w:left="720"/>
      </w:pPr>
    </w:p>
    <w:p w:rsidR="000E5B5E" w:rsidRPr="00957A86" w:rsidRDefault="002A447B" w:rsidP="00957A86">
      <w:pPr>
        <w:pStyle w:val="ListParagraph"/>
        <w:numPr>
          <w:ilvl w:val="0"/>
          <w:numId w:val="6"/>
        </w:numPr>
        <w:spacing w:line="276" w:lineRule="auto"/>
        <w:rPr>
          <w:b/>
        </w:rPr>
      </w:pPr>
      <w:r w:rsidRPr="00421A7D">
        <w:rPr>
          <w:b/>
        </w:rPr>
        <w:t>Vehicle</w:t>
      </w:r>
      <w:r>
        <w:rPr>
          <w:b/>
        </w:rPr>
        <w:t xml:space="preserve"> </w:t>
      </w:r>
      <w:r w:rsidR="008A51AB" w:rsidRPr="008A51AB">
        <w:t>(</w:t>
      </w:r>
      <w:r w:rsidR="00A52A4E">
        <w:t xml:space="preserve"> </w:t>
      </w:r>
      <w:r w:rsidR="008A51AB" w:rsidRPr="008A51AB">
        <w:rPr>
          <w:b/>
          <w:u w:val="single"/>
        </w:rPr>
        <w:t xml:space="preserve">Vehicle_VIN_Number </w:t>
      </w:r>
      <w:r w:rsidR="008A51AB" w:rsidRPr="008A51AB">
        <w:t>, DMV_License_Plate_Number, Vehicle_Type, Certification_Date, Hack_Up_Date, Vehicle_Year</w:t>
      </w:r>
      <w:r w:rsidR="00957A86">
        <w:t xml:space="preserve"> , </w:t>
      </w:r>
      <w:r w:rsidR="00957A86" w:rsidRPr="00957A86">
        <w:t>Base_Number</w:t>
      </w:r>
      <w:r w:rsidR="008A51AB" w:rsidRPr="008A51AB">
        <w:t>)</w:t>
      </w:r>
    </w:p>
    <w:p w:rsidR="00957A86" w:rsidRPr="00302B34" w:rsidRDefault="00957A86" w:rsidP="00957A86">
      <w:pPr>
        <w:pStyle w:val="ListParagraph"/>
        <w:spacing w:line="276" w:lineRule="auto"/>
        <w:rPr>
          <w:b/>
        </w:rPr>
      </w:pPr>
    </w:p>
    <w:p w:rsidR="00957A86" w:rsidRPr="00957A86" w:rsidRDefault="00302B34" w:rsidP="00957A86">
      <w:pPr>
        <w:spacing w:line="276" w:lineRule="auto"/>
        <w:ind w:left="720"/>
        <w:rPr>
          <w:b/>
          <w:u w:val="single"/>
        </w:rPr>
      </w:pPr>
      <w:r w:rsidRPr="00302B34">
        <w:t xml:space="preserve">Primary Key: </w:t>
      </w:r>
      <w:r w:rsidRPr="008A51AB">
        <w:rPr>
          <w:b/>
          <w:u w:val="single"/>
        </w:rPr>
        <w:t>Vehicle_VIN_Number</w:t>
      </w:r>
    </w:p>
    <w:p w:rsidR="00302B34" w:rsidRPr="00302B34" w:rsidRDefault="00302B34" w:rsidP="00302B34">
      <w:pPr>
        <w:spacing w:line="276" w:lineRule="auto"/>
        <w:ind w:left="720"/>
      </w:pPr>
      <w:r w:rsidRPr="00302B34">
        <w:t xml:space="preserve">Foreign Key: </w:t>
      </w:r>
      <w:r w:rsidR="00957A86" w:rsidRPr="00957A86">
        <w:t>Base_Number</w:t>
      </w:r>
      <w:r w:rsidR="00957A86">
        <w:t xml:space="preserve"> – References Base (</w:t>
      </w:r>
      <w:r w:rsidR="00957A86" w:rsidRPr="00957A86">
        <w:t>Base_Number</w:t>
      </w:r>
      <w:r w:rsidR="00957A86">
        <w:t>)</w:t>
      </w:r>
    </w:p>
    <w:p w:rsidR="000E5B5E" w:rsidRDefault="000E5B5E" w:rsidP="0010600F">
      <w:pPr>
        <w:pStyle w:val="ListParagraph"/>
        <w:numPr>
          <w:ilvl w:val="0"/>
          <w:numId w:val="6"/>
        </w:numPr>
        <w:spacing w:line="276" w:lineRule="auto"/>
        <w:rPr>
          <w:b/>
        </w:rPr>
      </w:pPr>
      <w:r w:rsidRPr="00421A7D">
        <w:rPr>
          <w:b/>
        </w:rPr>
        <w:t>Base</w:t>
      </w:r>
      <w:r w:rsidR="0010600F">
        <w:rPr>
          <w:b/>
        </w:rPr>
        <w:t xml:space="preserve"> (</w:t>
      </w:r>
      <w:r w:rsidR="00A52A4E">
        <w:rPr>
          <w:b/>
        </w:rPr>
        <w:t xml:space="preserve"> </w:t>
      </w:r>
      <w:r w:rsidR="0010600F" w:rsidRPr="00872A80">
        <w:rPr>
          <w:b/>
          <w:u w:val="single"/>
        </w:rPr>
        <w:t>Base_Number</w:t>
      </w:r>
      <w:r w:rsidR="0010600F" w:rsidRPr="007C1383">
        <w:t xml:space="preserve"> -&gt; Base_Name , Base_Telephone_Number , Base_Website , Base_Address</w:t>
      </w:r>
      <w:r w:rsidR="00DB5B6C">
        <w:rPr>
          <w:b/>
        </w:rPr>
        <w:t xml:space="preserve"> )</w:t>
      </w:r>
    </w:p>
    <w:p w:rsidR="00957A86" w:rsidRDefault="00957A86" w:rsidP="00957A86">
      <w:pPr>
        <w:pStyle w:val="ListParagraph"/>
        <w:spacing w:line="276" w:lineRule="auto"/>
        <w:rPr>
          <w:b/>
        </w:rPr>
      </w:pPr>
    </w:p>
    <w:p w:rsidR="000E5B5E" w:rsidRDefault="00957A86" w:rsidP="00957A86">
      <w:pPr>
        <w:spacing w:line="276" w:lineRule="auto"/>
        <w:ind w:firstLine="720"/>
        <w:rPr>
          <w:b/>
        </w:rPr>
      </w:pPr>
      <w:r w:rsidRPr="00957A86">
        <w:rPr>
          <w:b/>
        </w:rPr>
        <w:t>Primary Key: Base_Number</w:t>
      </w:r>
    </w:p>
    <w:p w:rsidR="00CC19F4" w:rsidRDefault="00CC19F4" w:rsidP="00957A86">
      <w:pPr>
        <w:spacing w:line="276" w:lineRule="auto"/>
        <w:ind w:firstLine="720"/>
        <w:rPr>
          <w:b/>
        </w:rPr>
      </w:pPr>
    </w:p>
    <w:p w:rsidR="00CC19F4" w:rsidRDefault="00CC19F4" w:rsidP="00CC19F4">
      <w:pPr>
        <w:spacing w:line="276" w:lineRule="auto"/>
        <w:rPr>
          <w:b/>
        </w:rPr>
      </w:pPr>
      <w:r>
        <w:rPr>
          <w:b/>
        </w:rPr>
        <w:t>An Entity Relation Diagram of the proposed database schema is shown below.</w:t>
      </w:r>
      <w:r w:rsidR="00EC1134">
        <w:rPr>
          <w:b/>
        </w:rPr>
        <w:t xml:space="preserve"> This diagram lists</w:t>
      </w:r>
      <w:r w:rsidR="00B36F48">
        <w:rPr>
          <w:b/>
        </w:rPr>
        <w:t xml:space="preserve"> the three table with data fields and </w:t>
      </w:r>
      <w:r w:rsidR="00952C2B">
        <w:rPr>
          <w:b/>
        </w:rPr>
        <w:t>relationship between the tables.</w:t>
      </w:r>
      <w:r w:rsidR="00CC2BA4">
        <w:rPr>
          <w:b/>
        </w:rPr>
        <w:t xml:space="preserve"> The diagram also includes marking for primary keys as underlined and foreign keys with </w:t>
      </w:r>
      <w:r w:rsidR="00980DD8">
        <w:rPr>
          <w:b/>
        </w:rPr>
        <w:t>keyword (FK).</w:t>
      </w:r>
      <w:r>
        <w:rPr>
          <w:b/>
        </w:rPr>
        <w:t xml:space="preserve"> </w:t>
      </w:r>
    </w:p>
    <w:p w:rsidR="00957A86" w:rsidRDefault="00CC19F4" w:rsidP="00CC19F4">
      <w:pPr>
        <w:spacing w:line="276" w:lineRule="auto"/>
      </w:pPr>
      <w:r>
        <w:rPr>
          <w:noProof/>
        </w:rPr>
        <w:drawing>
          <wp:inline distT="0" distB="0" distL="0" distR="0" wp14:anchorId="5D1D943F" wp14:editId="52CD1F0F">
            <wp:extent cx="5943600" cy="1774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774825"/>
                    </a:xfrm>
                    <a:prstGeom prst="rect">
                      <a:avLst/>
                    </a:prstGeom>
                  </pic:spPr>
                </pic:pic>
              </a:graphicData>
            </a:graphic>
          </wp:inline>
        </w:drawing>
      </w:r>
    </w:p>
    <w:p w:rsidR="00433EFE" w:rsidRDefault="00433EFE" w:rsidP="000E5B5E">
      <w:pPr>
        <w:spacing w:line="276" w:lineRule="auto"/>
        <w:rPr>
          <w:b/>
          <w:sz w:val="28"/>
        </w:rPr>
      </w:pPr>
    </w:p>
    <w:p w:rsidR="006F6187" w:rsidRDefault="00C6403B" w:rsidP="000E5B5E">
      <w:pPr>
        <w:spacing w:line="276" w:lineRule="auto"/>
        <w:rPr>
          <w:b/>
          <w:sz w:val="28"/>
        </w:rPr>
      </w:pPr>
      <w:r>
        <w:rPr>
          <w:b/>
          <w:sz w:val="28"/>
        </w:rPr>
        <w:t xml:space="preserve">5.4 </w:t>
      </w:r>
      <w:r w:rsidR="00D617D4">
        <w:rPr>
          <w:b/>
          <w:sz w:val="28"/>
        </w:rPr>
        <w:t xml:space="preserve">Creating populated &amp; </w:t>
      </w:r>
      <w:r w:rsidR="00A3260C" w:rsidRPr="00A3260C">
        <w:rPr>
          <w:b/>
          <w:sz w:val="28"/>
        </w:rPr>
        <w:t>normalized tables</w:t>
      </w:r>
    </w:p>
    <w:p w:rsidR="00FB6814" w:rsidRDefault="00FB6814" w:rsidP="000E5B5E">
      <w:pPr>
        <w:spacing w:line="276" w:lineRule="auto"/>
      </w:pPr>
    </w:p>
    <w:p w:rsidR="00295E3D" w:rsidRDefault="00863C0C" w:rsidP="000E5B5E">
      <w:pPr>
        <w:spacing w:line="276" w:lineRule="auto"/>
      </w:pPr>
      <w:r w:rsidRPr="003D08B9">
        <w:t>We currently</w:t>
      </w:r>
      <w:r w:rsidR="00114919" w:rsidRPr="003D08B9">
        <w:t xml:space="preserve"> have the raw data imported into table shl_orig</w:t>
      </w:r>
      <w:r w:rsidR="00E50BA7" w:rsidRPr="003D08B9">
        <w:t xml:space="preserve"> from section 4 and</w:t>
      </w:r>
      <w:r w:rsidR="00135BC7" w:rsidRPr="003D08B9">
        <w:t xml:space="preserve"> the </w:t>
      </w:r>
      <w:r w:rsidR="007A26BA" w:rsidRPr="003D08B9">
        <w:t>skeleton</w:t>
      </w:r>
      <w:r w:rsidR="00A16009" w:rsidRPr="003D08B9">
        <w:t xml:space="preserve"> of required </w:t>
      </w:r>
      <w:r w:rsidR="007126F7" w:rsidRPr="003D08B9">
        <w:t xml:space="preserve">tables from </w:t>
      </w:r>
      <w:r w:rsidR="00B7213F" w:rsidRPr="003D08B9">
        <w:t>previous step.</w:t>
      </w:r>
      <w:r w:rsidR="000E4011">
        <w:t xml:space="preserve"> Therefore, we can now create the required tables.</w:t>
      </w:r>
      <w:r w:rsidR="00CC089E">
        <w:t xml:space="preserve"> </w:t>
      </w:r>
    </w:p>
    <w:p w:rsidR="00FB6814" w:rsidRDefault="00FB6814" w:rsidP="000E5B5E">
      <w:pPr>
        <w:spacing w:line="276" w:lineRule="auto"/>
      </w:pPr>
    </w:p>
    <w:p w:rsidR="00A91017" w:rsidRDefault="0095283D" w:rsidP="000E5B5E">
      <w:pPr>
        <w:spacing w:line="276" w:lineRule="auto"/>
      </w:pPr>
      <w:r>
        <w:t xml:space="preserve">Since we already have the </w:t>
      </w:r>
      <w:r w:rsidR="000346B4">
        <w:t>raw data table, we are not going to use create table</w:t>
      </w:r>
      <w:r w:rsidR="00367893">
        <w:t xml:space="preserve"> query to create the tables</w:t>
      </w:r>
      <w:r w:rsidR="008A529B">
        <w:t xml:space="preserve"> and then po</w:t>
      </w:r>
      <w:r w:rsidR="00BE05D7">
        <w:t>pulate the tables with data</w:t>
      </w:r>
      <w:r w:rsidR="00163A16">
        <w:t xml:space="preserve">, Instead we are going to use </w:t>
      </w:r>
      <w:r w:rsidR="00460790">
        <w:t>create table as select.</w:t>
      </w:r>
      <w:r w:rsidR="005F2D44">
        <w:t xml:space="preserve"> We will also be using Distinct with Select statement to make sure we do not get duplicated records.</w:t>
      </w:r>
    </w:p>
    <w:p w:rsidR="00102A4A" w:rsidRDefault="00460790" w:rsidP="000E5B5E">
      <w:pPr>
        <w:spacing w:line="276" w:lineRule="auto"/>
      </w:pPr>
      <w:r>
        <w:t xml:space="preserve">The create table as select </w:t>
      </w:r>
      <w:r w:rsidRPr="00460790">
        <w:t xml:space="preserve">statement </w:t>
      </w:r>
      <w:r w:rsidR="00615AD0">
        <w:t xml:space="preserve">selects the specified </w:t>
      </w:r>
      <w:r w:rsidR="00A92EC1">
        <w:t xml:space="preserve">columns from </w:t>
      </w:r>
      <w:r w:rsidR="006E08C4">
        <w:t>source table and</w:t>
      </w:r>
      <w:r w:rsidR="00E5433A">
        <w:t xml:space="preserve"> imports</w:t>
      </w:r>
      <w:r w:rsidR="005527C6">
        <w:t xml:space="preserve"> the corresponding data from one table into the specified </w:t>
      </w:r>
      <w:r w:rsidRPr="00460790">
        <w:t>new table.</w:t>
      </w:r>
      <w:r w:rsidR="006E4542">
        <w:t xml:space="preserve"> The syntax of a sample query is listed below.</w:t>
      </w:r>
    </w:p>
    <w:p w:rsidR="006E4542" w:rsidRPr="0044276F" w:rsidRDefault="006E4542" w:rsidP="000E5B5E">
      <w:pPr>
        <w:spacing w:line="276" w:lineRule="auto"/>
        <w:rPr>
          <w:color w:val="984806" w:themeColor="accent6" w:themeShade="80"/>
        </w:rPr>
      </w:pPr>
      <w:r w:rsidRPr="0044276F">
        <w:rPr>
          <w:color w:val="984806" w:themeColor="accent6" w:themeShade="80"/>
        </w:rPr>
        <w:lastRenderedPageBreak/>
        <w:t xml:space="preserve">CREATE TABLE new_tbl </w:t>
      </w:r>
      <w:r w:rsidR="00CC5677" w:rsidRPr="0044276F">
        <w:rPr>
          <w:color w:val="984806" w:themeColor="accent6" w:themeShade="80"/>
        </w:rPr>
        <w:t>AS</w:t>
      </w:r>
      <w:r w:rsidRPr="0044276F">
        <w:rPr>
          <w:color w:val="984806" w:themeColor="accent6" w:themeShade="80"/>
        </w:rPr>
        <w:t xml:space="preserve"> </w:t>
      </w:r>
      <w:r w:rsidR="00CF179C" w:rsidRPr="0044276F">
        <w:rPr>
          <w:color w:val="984806" w:themeColor="accent6" w:themeShade="80"/>
        </w:rPr>
        <w:t>(</w:t>
      </w:r>
      <w:r w:rsidRPr="0044276F">
        <w:rPr>
          <w:color w:val="984806" w:themeColor="accent6" w:themeShade="80"/>
        </w:rPr>
        <w:t xml:space="preserve">SELECT </w:t>
      </w:r>
      <w:r w:rsidR="00D32279" w:rsidRPr="00D32279">
        <w:rPr>
          <w:color w:val="984806" w:themeColor="accent6" w:themeShade="80"/>
        </w:rPr>
        <w:t xml:space="preserve">Distinct </w:t>
      </w:r>
      <w:r w:rsidRPr="0044276F">
        <w:rPr>
          <w:color w:val="984806" w:themeColor="accent6" w:themeShade="80"/>
        </w:rPr>
        <w:t>* FROM orig_tbl</w:t>
      </w:r>
      <w:r w:rsidR="00CF179C" w:rsidRPr="0044276F">
        <w:rPr>
          <w:color w:val="984806" w:themeColor="accent6" w:themeShade="80"/>
        </w:rPr>
        <w:t>)</w:t>
      </w:r>
      <w:r w:rsidRPr="0044276F">
        <w:rPr>
          <w:color w:val="984806" w:themeColor="accent6" w:themeShade="80"/>
        </w:rPr>
        <w:t>;</w:t>
      </w:r>
    </w:p>
    <w:p w:rsidR="008C003A" w:rsidRDefault="008C003A" w:rsidP="000E5B5E">
      <w:pPr>
        <w:spacing w:line="276" w:lineRule="auto"/>
      </w:pPr>
    </w:p>
    <w:p w:rsidR="008C003A" w:rsidRDefault="004334DD" w:rsidP="000E5B5E">
      <w:pPr>
        <w:spacing w:line="276" w:lineRule="auto"/>
      </w:pPr>
      <w:r w:rsidRPr="000C0428">
        <w:rPr>
          <w:b/>
        </w:rPr>
        <w:t>Note</w:t>
      </w:r>
      <w:r w:rsidR="00BE7306">
        <w:rPr>
          <w:b/>
        </w:rPr>
        <w:t xml:space="preserve"> 1</w:t>
      </w:r>
      <w:r>
        <w:t>:</w:t>
      </w:r>
      <w:r w:rsidR="008C003A">
        <w:t xml:space="preserve"> </w:t>
      </w:r>
      <w:r w:rsidR="00630A8C">
        <w:t>We will not be</w:t>
      </w:r>
      <w:r w:rsidR="00587ECB">
        <w:t xml:space="preserve"> </w:t>
      </w:r>
      <w:r w:rsidR="003C26A8">
        <w:t>creating</w:t>
      </w:r>
      <w:r w:rsidR="006B530E" w:rsidRPr="006B530E">
        <w:t xml:space="preserve"> constraints on these tables until</w:t>
      </w:r>
      <w:r w:rsidR="00692A71">
        <w:t xml:space="preserve"> the next </w:t>
      </w:r>
      <w:r w:rsidR="002070DC">
        <w:t>section</w:t>
      </w:r>
      <w:r w:rsidR="00727298">
        <w:t>.</w:t>
      </w:r>
      <w:r w:rsidR="007435A4">
        <w:t xml:space="preserve"> Therefore, primary and foreign keys are omitted.</w:t>
      </w:r>
      <w:r w:rsidR="00497CEE">
        <w:t xml:space="preserve"> However,</w:t>
      </w:r>
      <w:r w:rsidR="00FD6A83">
        <w:t xml:space="preserve"> </w:t>
      </w:r>
      <w:r w:rsidR="009550B9">
        <w:t>the fields which</w:t>
      </w:r>
      <w:r w:rsidR="00C565A3">
        <w:t xml:space="preserve"> will act as foreign keys</w:t>
      </w:r>
      <w:r w:rsidR="00E81EC7">
        <w:t xml:space="preserve"> have been included</w:t>
      </w:r>
      <w:r w:rsidR="00E9774E">
        <w:t xml:space="preserve"> in </w:t>
      </w:r>
      <w:r w:rsidR="00066E83">
        <w:t xml:space="preserve">permit and </w:t>
      </w:r>
      <w:r w:rsidR="00F46B71">
        <w:t>vehicles table</w:t>
      </w:r>
      <w:r w:rsidR="005430C3">
        <w:t>.</w:t>
      </w:r>
      <w:r w:rsidR="00822CE3">
        <w:t xml:space="preserve"> Explanation of </w:t>
      </w:r>
      <w:r w:rsidR="0034645F">
        <w:t>constraints and constraining fields will be provided in next section as well.</w:t>
      </w:r>
      <w:r w:rsidR="00CE1C06">
        <w:t xml:space="preserve"> In table scheme and sql create table as </w:t>
      </w:r>
      <w:r w:rsidR="001B5ABF">
        <w:t>query,</w:t>
      </w:r>
      <w:r w:rsidR="00CE1C06">
        <w:t xml:space="preserve"> we have highlighted primary keys as </w:t>
      </w:r>
      <w:r w:rsidR="00CE1C06" w:rsidRPr="001B5ABF">
        <w:rPr>
          <w:u w:val="single"/>
        </w:rPr>
        <w:t>underlined</w:t>
      </w:r>
      <w:r w:rsidR="00CE1C06">
        <w:t xml:space="preserve"> and foreign keys as </w:t>
      </w:r>
      <w:r w:rsidR="001B5ABF" w:rsidRPr="001B5ABF">
        <w:rPr>
          <w:u w:val="single"/>
        </w:rPr>
        <w:t>italic</w:t>
      </w:r>
      <w:r w:rsidR="001B5ABF">
        <w:t>)</w:t>
      </w:r>
      <w:r w:rsidR="00CE1C06">
        <w:t>.</w:t>
      </w:r>
    </w:p>
    <w:p w:rsidR="00433EFE" w:rsidRPr="00410B96" w:rsidRDefault="00433EFE" w:rsidP="00433EFE">
      <w:pPr>
        <w:spacing w:line="276" w:lineRule="auto"/>
        <w:rPr>
          <w:b/>
        </w:rPr>
      </w:pPr>
      <w:r w:rsidRPr="0035495F">
        <w:rPr>
          <w:b/>
        </w:rPr>
        <w:t>Note</w:t>
      </w:r>
      <w:r w:rsidR="00A41281">
        <w:rPr>
          <w:b/>
        </w:rPr>
        <w:t xml:space="preserve"> 2</w:t>
      </w:r>
      <w:r>
        <w:rPr>
          <w:b/>
          <w:sz w:val="28"/>
        </w:rPr>
        <w:t xml:space="preserve">: </w:t>
      </w:r>
      <w:r w:rsidRPr="00410B96">
        <w:t>We are</w:t>
      </w:r>
      <w:r w:rsidRPr="00410B96">
        <w:rPr>
          <w:b/>
        </w:rPr>
        <w:t xml:space="preserve"> </w:t>
      </w:r>
      <w:r>
        <w:t>not including</w:t>
      </w:r>
      <w:r w:rsidRPr="00410B96">
        <w:rPr>
          <w:b/>
        </w:rPr>
        <w:t xml:space="preserve"> </w:t>
      </w:r>
      <w:r>
        <w:rPr>
          <w:color w:val="943634" w:themeColor="accent2" w:themeShade="BF"/>
        </w:rPr>
        <w:t xml:space="preserve">Last_Date_Updated </w:t>
      </w:r>
      <w:r w:rsidRPr="00C46616">
        <w:t>&amp;</w:t>
      </w:r>
      <w:r>
        <w:rPr>
          <w:color w:val="943634" w:themeColor="accent2" w:themeShade="BF"/>
        </w:rPr>
        <w:t xml:space="preserve"> </w:t>
      </w:r>
      <w:r w:rsidRPr="00410B96">
        <w:rPr>
          <w:color w:val="943634" w:themeColor="accent2" w:themeShade="BF"/>
        </w:rPr>
        <w:t>Last_Time_Updated</w:t>
      </w:r>
      <w:r>
        <w:rPr>
          <w:color w:val="943634" w:themeColor="accent2" w:themeShade="BF"/>
        </w:rPr>
        <w:t xml:space="preserve"> </w:t>
      </w:r>
      <w:r w:rsidRPr="005F39A8">
        <w:t xml:space="preserve">fields </w:t>
      </w:r>
      <w:r>
        <w:t>in any table because we are taking a snapshot of the source data once and after that are treating the data as final for our project.</w:t>
      </w:r>
    </w:p>
    <w:p w:rsidR="00455A6E" w:rsidRDefault="00455A6E" w:rsidP="000E5B5E">
      <w:pPr>
        <w:spacing w:line="276" w:lineRule="auto"/>
      </w:pPr>
    </w:p>
    <w:p w:rsidR="0091394D" w:rsidRPr="00357E08" w:rsidRDefault="000F6811" w:rsidP="000E5B5E">
      <w:pPr>
        <w:spacing w:line="276" w:lineRule="auto"/>
        <w:rPr>
          <w:b/>
          <w:i/>
        </w:rPr>
      </w:pPr>
      <w:r>
        <w:rPr>
          <w:b/>
          <w:i/>
        </w:rPr>
        <w:t xml:space="preserve">5.4.1 </w:t>
      </w:r>
      <w:r w:rsidR="00764157" w:rsidRPr="00357E08">
        <w:rPr>
          <w:b/>
          <w:i/>
        </w:rPr>
        <w:t>C</w:t>
      </w:r>
      <w:r w:rsidR="00221ADC" w:rsidRPr="00357E08">
        <w:rPr>
          <w:b/>
          <w:i/>
        </w:rPr>
        <w:t>reating</w:t>
      </w:r>
      <w:r w:rsidR="00764157" w:rsidRPr="00357E08">
        <w:rPr>
          <w:b/>
          <w:i/>
        </w:rPr>
        <w:t xml:space="preserve"> </w:t>
      </w:r>
      <w:r w:rsidR="0015422E" w:rsidRPr="00357E08">
        <w:rPr>
          <w:b/>
          <w:i/>
        </w:rPr>
        <w:t xml:space="preserve">Permit </w:t>
      </w:r>
      <w:r w:rsidR="004334DD" w:rsidRPr="00357E08">
        <w:rPr>
          <w:b/>
          <w:i/>
        </w:rPr>
        <w:t>table:</w:t>
      </w:r>
    </w:p>
    <w:p w:rsidR="00752094" w:rsidRDefault="00624653" w:rsidP="00D52945">
      <w:r>
        <w:t xml:space="preserve">The scheme of Permit table </w:t>
      </w:r>
      <w:r w:rsidR="00562CA2">
        <w:t>is:</w:t>
      </w:r>
      <w:r w:rsidR="00960658">
        <w:t xml:space="preserve"> </w:t>
      </w:r>
    </w:p>
    <w:p w:rsidR="00460790" w:rsidRDefault="00960658" w:rsidP="00D52945">
      <w:r w:rsidRPr="00D74A2B">
        <w:rPr>
          <w:color w:val="984806" w:themeColor="accent6" w:themeShade="80"/>
        </w:rPr>
        <w:t xml:space="preserve">Permit ( </w:t>
      </w:r>
      <w:r w:rsidRPr="00383E33">
        <w:rPr>
          <w:color w:val="984806" w:themeColor="accent6" w:themeShade="80"/>
          <w:u w:val="single"/>
        </w:rPr>
        <w:t>Permit_License_Number</w:t>
      </w:r>
      <w:r w:rsidRPr="00D74A2B">
        <w:rPr>
          <w:color w:val="984806" w:themeColor="accent6" w:themeShade="80"/>
        </w:rPr>
        <w:t xml:space="preserve">  , Active, Permit_License_Number , Permit_Owner_Name , Expiration_Date , </w:t>
      </w:r>
      <w:r w:rsidRPr="00E35C54">
        <w:rPr>
          <w:i/>
          <w:color w:val="984806" w:themeColor="accent6" w:themeShade="80"/>
        </w:rPr>
        <w:t>Vehicle_</w:t>
      </w:r>
      <w:r w:rsidR="00EB51CA" w:rsidRPr="00E35C54">
        <w:rPr>
          <w:i/>
          <w:color w:val="984806" w:themeColor="accent6" w:themeShade="80"/>
        </w:rPr>
        <w:t>VIN</w:t>
      </w:r>
      <w:r w:rsidRPr="00E35C54">
        <w:rPr>
          <w:i/>
          <w:color w:val="984806" w:themeColor="accent6" w:themeShade="80"/>
        </w:rPr>
        <w:t>_Number</w:t>
      </w:r>
      <w:r w:rsidRPr="00D74A2B">
        <w:rPr>
          <w:color w:val="984806" w:themeColor="accent6" w:themeShade="80"/>
        </w:rPr>
        <w:t xml:space="preserve"> , Suspension_Date , Reason)</w:t>
      </w:r>
    </w:p>
    <w:p w:rsidR="00324B1A" w:rsidRDefault="00324B1A" w:rsidP="00D52945"/>
    <w:p w:rsidR="00324B1A" w:rsidRDefault="00324B1A" w:rsidP="00D52945">
      <w:r>
        <w:t xml:space="preserve">The create table as select query for Permit table is </w:t>
      </w:r>
      <w:r w:rsidR="007C7CC2">
        <w:t>listed below</w:t>
      </w:r>
      <w:r w:rsidR="00AF0B5D">
        <w:t>.</w:t>
      </w:r>
    </w:p>
    <w:p w:rsidR="00CB3975" w:rsidRDefault="00CB3975" w:rsidP="00D52945">
      <w:pPr>
        <w:rPr>
          <w:color w:val="984806" w:themeColor="accent6" w:themeShade="80"/>
        </w:rPr>
      </w:pPr>
    </w:p>
    <w:p w:rsidR="00E07469" w:rsidRDefault="00440B13" w:rsidP="00D52945">
      <w:pPr>
        <w:rPr>
          <w:color w:val="984806" w:themeColor="accent6" w:themeShade="80"/>
        </w:rPr>
      </w:pPr>
      <w:r w:rsidRPr="00A03878">
        <w:rPr>
          <w:color w:val="984806" w:themeColor="accent6" w:themeShade="80"/>
        </w:rPr>
        <w:t>CREATE TABLE PERMIT</w:t>
      </w:r>
      <w:r w:rsidR="005C7315">
        <w:rPr>
          <w:color w:val="984806" w:themeColor="accent6" w:themeShade="80"/>
        </w:rPr>
        <w:t>_</w:t>
      </w:r>
      <w:r w:rsidRPr="00A03878">
        <w:rPr>
          <w:color w:val="984806" w:themeColor="accent6" w:themeShade="80"/>
        </w:rPr>
        <w:t xml:space="preserve"> AS </w:t>
      </w:r>
    </w:p>
    <w:p w:rsidR="00AF0B5D" w:rsidRPr="00A03878" w:rsidRDefault="004334DD" w:rsidP="00D52945">
      <w:pPr>
        <w:rPr>
          <w:color w:val="984806" w:themeColor="accent6" w:themeShade="80"/>
        </w:rPr>
      </w:pPr>
      <w:r w:rsidRPr="00A03878">
        <w:rPr>
          <w:color w:val="984806" w:themeColor="accent6" w:themeShade="80"/>
        </w:rPr>
        <w:t>(SELECT</w:t>
      </w:r>
      <w:r w:rsidR="00440B13" w:rsidRPr="00A03878">
        <w:rPr>
          <w:color w:val="984806" w:themeColor="accent6" w:themeShade="80"/>
        </w:rPr>
        <w:t xml:space="preserve"> </w:t>
      </w:r>
      <w:r w:rsidR="004A205A">
        <w:rPr>
          <w:color w:val="984806" w:themeColor="accent6" w:themeShade="80"/>
        </w:rPr>
        <w:t xml:space="preserve">Distinct </w:t>
      </w:r>
      <w:r w:rsidR="00440B13" w:rsidRPr="00A03878">
        <w:rPr>
          <w:color w:val="984806" w:themeColor="accent6" w:themeShade="80"/>
        </w:rPr>
        <w:t>Active</w:t>
      </w:r>
      <w:r w:rsidRPr="00A03878">
        <w:rPr>
          <w:color w:val="984806" w:themeColor="accent6" w:themeShade="80"/>
        </w:rPr>
        <w:t xml:space="preserve">, </w:t>
      </w:r>
      <w:r w:rsidRPr="00F543B7">
        <w:rPr>
          <w:color w:val="984806" w:themeColor="accent6" w:themeShade="80"/>
          <w:u w:val="single"/>
        </w:rPr>
        <w:t>Permit</w:t>
      </w:r>
      <w:r w:rsidR="00440B13" w:rsidRPr="00F543B7">
        <w:rPr>
          <w:color w:val="984806" w:themeColor="accent6" w:themeShade="80"/>
          <w:u w:val="single"/>
        </w:rPr>
        <w:t>_License_Number</w:t>
      </w:r>
      <w:r w:rsidRPr="00A03878">
        <w:rPr>
          <w:color w:val="984806" w:themeColor="accent6" w:themeShade="80"/>
        </w:rPr>
        <w:t>, Permit</w:t>
      </w:r>
      <w:r w:rsidR="00440B13" w:rsidRPr="00A03878">
        <w:rPr>
          <w:color w:val="984806" w:themeColor="accent6" w:themeShade="80"/>
        </w:rPr>
        <w:t>_Owner_Name</w:t>
      </w:r>
      <w:r w:rsidRPr="00A03878">
        <w:rPr>
          <w:color w:val="984806" w:themeColor="accent6" w:themeShade="80"/>
        </w:rPr>
        <w:t>, Expiration</w:t>
      </w:r>
      <w:r w:rsidR="00440B13" w:rsidRPr="00A03878">
        <w:rPr>
          <w:color w:val="984806" w:themeColor="accent6" w:themeShade="80"/>
        </w:rPr>
        <w:t>_Date,</w:t>
      </w:r>
      <w:r w:rsidR="00440B13" w:rsidRPr="00F543B7">
        <w:rPr>
          <w:i/>
          <w:color w:val="984806" w:themeColor="accent6" w:themeShade="80"/>
        </w:rPr>
        <w:t>Vehicle_VIN_Number</w:t>
      </w:r>
      <w:r w:rsidR="00440B13" w:rsidRPr="00A03878">
        <w:rPr>
          <w:color w:val="984806" w:themeColor="accent6" w:themeShade="80"/>
        </w:rPr>
        <w:t>,Reason,Suspension_Date FROM shl_orig);</w:t>
      </w:r>
    </w:p>
    <w:p w:rsidR="00E46241" w:rsidRDefault="00E46241" w:rsidP="00D52945"/>
    <w:p w:rsidR="00E46241" w:rsidRDefault="000F5377" w:rsidP="00D52945">
      <w:r>
        <w:rPr>
          <w:noProof/>
        </w:rPr>
        <w:drawing>
          <wp:inline distT="0" distB="0" distL="0" distR="0" wp14:anchorId="321AC607" wp14:editId="6B1D3261">
            <wp:extent cx="5949537" cy="353884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535316"/>
                    </a:xfrm>
                    <a:prstGeom prst="rect">
                      <a:avLst/>
                    </a:prstGeom>
                  </pic:spPr>
                </pic:pic>
              </a:graphicData>
            </a:graphic>
          </wp:inline>
        </w:drawing>
      </w:r>
    </w:p>
    <w:p w:rsidR="00B83648" w:rsidRDefault="00B83648" w:rsidP="00D52945">
      <w:r>
        <w:lastRenderedPageBreak/>
        <w:t>Figure (</w:t>
      </w:r>
      <w:r w:rsidRPr="00B83648">
        <w:t>CREATE TABLE PERMIT</w:t>
      </w:r>
      <w:r>
        <w:t>)</w:t>
      </w:r>
    </w:p>
    <w:p w:rsidR="00806621" w:rsidRDefault="00806621" w:rsidP="00D52945"/>
    <w:p w:rsidR="00806621" w:rsidRPr="00357E08" w:rsidRDefault="00D418A5" w:rsidP="00806621">
      <w:pPr>
        <w:spacing w:line="276" w:lineRule="auto"/>
        <w:rPr>
          <w:b/>
          <w:i/>
        </w:rPr>
      </w:pPr>
      <w:r>
        <w:rPr>
          <w:b/>
          <w:i/>
        </w:rPr>
        <w:t xml:space="preserve">5.4.2 </w:t>
      </w:r>
      <w:r w:rsidR="00806621" w:rsidRPr="00357E08">
        <w:rPr>
          <w:b/>
          <w:i/>
        </w:rPr>
        <w:t xml:space="preserve">Creating </w:t>
      </w:r>
      <w:r w:rsidR="00752A3C" w:rsidRPr="00357E08">
        <w:rPr>
          <w:b/>
          <w:i/>
        </w:rPr>
        <w:t>Vehicles</w:t>
      </w:r>
      <w:r w:rsidR="00806621" w:rsidRPr="00357E08">
        <w:rPr>
          <w:b/>
          <w:i/>
        </w:rPr>
        <w:t xml:space="preserve"> </w:t>
      </w:r>
      <w:r w:rsidR="0070074F" w:rsidRPr="00357E08">
        <w:rPr>
          <w:b/>
          <w:i/>
        </w:rPr>
        <w:t>table:</w:t>
      </w:r>
    </w:p>
    <w:p w:rsidR="00A3146D" w:rsidRDefault="00806621" w:rsidP="00806621">
      <w:r>
        <w:t xml:space="preserve">The scheme of </w:t>
      </w:r>
      <w:r w:rsidR="00435EA8">
        <w:rPr>
          <w:i/>
        </w:rPr>
        <w:t>Vehicles</w:t>
      </w:r>
      <w:r w:rsidR="00435EA8" w:rsidRPr="00A63A98">
        <w:rPr>
          <w:i/>
        </w:rPr>
        <w:t xml:space="preserve"> </w:t>
      </w:r>
      <w:r>
        <w:t xml:space="preserve">table </w:t>
      </w:r>
      <w:r w:rsidR="0070074F">
        <w:t>is:</w:t>
      </w:r>
      <w:r>
        <w:t xml:space="preserve"> </w:t>
      </w:r>
    </w:p>
    <w:p w:rsidR="00806621" w:rsidRDefault="00E97B68" w:rsidP="00806621">
      <w:r w:rsidRPr="006E1185">
        <w:rPr>
          <w:color w:val="984806" w:themeColor="accent6" w:themeShade="80"/>
        </w:rPr>
        <w:t>Vehicle</w:t>
      </w:r>
      <w:r w:rsidR="00D41A01" w:rsidRPr="006E1185">
        <w:rPr>
          <w:color w:val="984806" w:themeColor="accent6" w:themeShade="80"/>
        </w:rPr>
        <w:t>s</w:t>
      </w:r>
      <w:r w:rsidRPr="006E1185">
        <w:rPr>
          <w:color w:val="984806" w:themeColor="accent6" w:themeShade="80"/>
        </w:rPr>
        <w:t xml:space="preserve"> </w:t>
      </w:r>
      <w:r w:rsidR="00B84C80" w:rsidRPr="006E1185">
        <w:rPr>
          <w:color w:val="984806" w:themeColor="accent6" w:themeShade="80"/>
        </w:rPr>
        <w:t>(</w:t>
      </w:r>
      <w:r w:rsidR="00B84C80" w:rsidRPr="00BB4B1A">
        <w:rPr>
          <w:color w:val="984806" w:themeColor="accent6" w:themeShade="80"/>
          <w:u w:val="single"/>
        </w:rPr>
        <w:t>Vehicle</w:t>
      </w:r>
      <w:r w:rsidRPr="00BB4B1A">
        <w:rPr>
          <w:color w:val="984806" w:themeColor="accent6" w:themeShade="80"/>
          <w:u w:val="single"/>
        </w:rPr>
        <w:t>_VIN_Number</w:t>
      </w:r>
      <w:r w:rsidRPr="006E1185">
        <w:rPr>
          <w:color w:val="984806" w:themeColor="accent6" w:themeShade="80"/>
        </w:rPr>
        <w:t xml:space="preserve"> , DMV_License_Plate_Number, Vehicle_Type, Certification_Date, Hack_Up_Date, Vehicle_Year</w:t>
      </w:r>
      <w:r w:rsidR="00AA6D6D">
        <w:rPr>
          <w:color w:val="984806" w:themeColor="accent6" w:themeShade="80"/>
        </w:rPr>
        <w:t xml:space="preserve"> , </w:t>
      </w:r>
      <w:r w:rsidR="00AA6D6D" w:rsidRPr="00BC2B06">
        <w:rPr>
          <w:i/>
          <w:color w:val="984806" w:themeColor="accent6" w:themeShade="80"/>
        </w:rPr>
        <w:t>Base_Number</w:t>
      </w:r>
      <w:r w:rsidR="00AA6D6D">
        <w:rPr>
          <w:color w:val="984806" w:themeColor="accent6" w:themeShade="80"/>
        </w:rPr>
        <w:t xml:space="preserve"> </w:t>
      </w:r>
      <w:r w:rsidRPr="006E1185">
        <w:rPr>
          <w:color w:val="984806" w:themeColor="accent6" w:themeShade="80"/>
        </w:rPr>
        <w:t>)</w:t>
      </w:r>
    </w:p>
    <w:p w:rsidR="00806621" w:rsidRDefault="00806621" w:rsidP="00806621"/>
    <w:p w:rsidR="00806621" w:rsidRDefault="00806621" w:rsidP="00806621">
      <w:r>
        <w:t>The create table as select query for Permit table is listed below.</w:t>
      </w:r>
    </w:p>
    <w:p w:rsidR="00DB179B" w:rsidRDefault="00DB179B" w:rsidP="00806621">
      <w:pPr>
        <w:rPr>
          <w:color w:val="984806" w:themeColor="accent6" w:themeShade="80"/>
        </w:rPr>
      </w:pPr>
    </w:p>
    <w:p w:rsidR="00486800" w:rsidRDefault="005D6C05" w:rsidP="00806621">
      <w:pPr>
        <w:rPr>
          <w:color w:val="984806" w:themeColor="accent6" w:themeShade="80"/>
        </w:rPr>
      </w:pPr>
      <w:r w:rsidRPr="00A03878">
        <w:rPr>
          <w:color w:val="984806" w:themeColor="accent6" w:themeShade="80"/>
        </w:rPr>
        <w:t>CR</w:t>
      </w:r>
      <w:r w:rsidR="00827458" w:rsidRPr="00A03878">
        <w:rPr>
          <w:color w:val="984806" w:themeColor="accent6" w:themeShade="80"/>
        </w:rPr>
        <w:t xml:space="preserve">EATE TABLE VEHICLES AS </w:t>
      </w:r>
    </w:p>
    <w:p w:rsidR="004B6628" w:rsidRDefault="004334DD" w:rsidP="00806621">
      <w:pPr>
        <w:rPr>
          <w:color w:val="984806" w:themeColor="accent6" w:themeShade="80"/>
        </w:rPr>
      </w:pPr>
      <w:r w:rsidRPr="00A03878">
        <w:rPr>
          <w:color w:val="984806" w:themeColor="accent6" w:themeShade="80"/>
        </w:rPr>
        <w:t>(SELECT</w:t>
      </w:r>
      <w:r w:rsidR="00827458" w:rsidRPr="00A03878">
        <w:rPr>
          <w:color w:val="984806" w:themeColor="accent6" w:themeShade="80"/>
        </w:rPr>
        <w:t xml:space="preserve"> </w:t>
      </w:r>
      <w:r w:rsidR="004A205A">
        <w:rPr>
          <w:color w:val="984806" w:themeColor="accent6" w:themeShade="80"/>
        </w:rPr>
        <w:t xml:space="preserve">Distinct </w:t>
      </w:r>
      <w:r w:rsidR="005D6C05" w:rsidRPr="00737E91">
        <w:rPr>
          <w:color w:val="984806" w:themeColor="accent6" w:themeShade="80"/>
          <w:u w:val="single"/>
        </w:rPr>
        <w:t>Vehicle_VIN_Number</w:t>
      </w:r>
      <w:r w:rsidRPr="00737E91">
        <w:rPr>
          <w:color w:val="984806" w:themeColor="accent6" w:themeShade="80"/>
          <w:u w:val="single"/>
        </w:rPr>
        <w:t>,</w:t>
      </w:r>
      <w:r w:rsidRPr="00A03878">
        <w:rPr>
          <w:color w:val="984806" w:themeColor="accent6" w:themeShade="80"/>
        </w:rPr>
        <w:t xml:space="preserve"> Vehicle</w:t>
      </w:r>
      <w:r w:rsidR="005D6C05" w:rsidRPr="00A03878">
        <w:rPr>
          <w:color w:val="984806" w:themeColor="accent6" w:themeShade="80"/>
        </w:rPr>
        <w:t>_License_Number</w:t>
      </w:r>
      <w:r w:rsidRPr="00A03878">
        <w:rPr>
          <w:color w:val="984806" w:themeColor="accent6" w:themeShade="80"/>
        </w:rPr>
        <w:t>, Certification</w:t>
      </w:r>
      <w:r w:rsidR="005D6C05" w:rsidRPr="00A03878">
        <w:rPr>
          <w:color w:val="984806" w:themeColor="accent6" w:themeShade="80"/>
        </w:rPr>
        <w:t>_Date,Hack_Up_Date,Vehicle_Year,</w:t>
      </w:r>
      <w:r w:rsidR="005D6C05" w:rsidRPr="006E3E8E">
        <w:rPr>
          <w:i/>
          <w:color w:val="984806" w:themeColor="accent6" w:themeShade="80"/>
        </w:rPr>
        <w:t>Base_Number</w:t>
      </w:r>
      <w:r w:rsidR="005D6C05" w:rsidRPr="00A03878">
        <w:rPr>
          <w:color w:val="984806" w:themeColor="accent6" w:themeShade="80"/>
        </w:rPr>
        <w:t xml:space="preserve"> FROM shl_orig);</w:t>
      </w:r>
    </w:p>
    <w:p w:rsidR="00FA3AA8" w:rsidRPr="00A03878" w:rsidRDefault="00FA3AA8" w:rsidP="00806621">
      <w:pPr>
        <w:rPr>
          <w:color w:val="984806" w:themeColor="accent6" w:themeShade="80"/>
        </w:rPr>
      </w:pPr>
    </w:p>
    <w:p w:rsidR="00806621" w:rsidRDefault="004B6628" w:rsidP="00D52945">
      <w:r>
        <w:rPr>
          <w:noProof/>
        </w:rPr>
        <w:drawing>
          <wp:inline distT="0" distB="0" distL="0" distR="0" wp14:anchorId="5F82A894" wp14:editId="7842DF6C">
            <wp:extent cx="5943600" cy="4538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538345"/>
                    </a:xfrm>
                    <a:prstGeom prst="rect">
                      <a:avLst/>
                    </a:prstGeom>
                  </pic:spPr>
                </pic:pic>
              </a:graphicData>
            </a:graphic>
          </wp:inline>
        </w:drawing>
      </w:r>
    </w:p>
    <w:p w:rsidR="008A147C" w:rsidRDefault="008A147C" w:rsidP="00D52945">
      <w:r>
        <w:t>Figure (</w:t>
      </w:r>
      <w:r w:rsidRPr="008A147C">
        <w:t>CREATE TABLE VEHICLES</w:t>
      </w:r>
      <w:r>
        <w:t>)</w:t>
      </w:r>
    </w:p>
    <w:p w:rsidR="005A060E" w:rsidRDefault="005A060E" w:rsidP="00D52945"/>
    <w:p w:rsidR="00FA3AA8" w:rsidRDefault="00FA3AA8" w:rsidP="00D52945"/>
    <w:p w:rsidR="005A060E" w:rsidRPr="00357E08" w:rsidRDefault="00511C53" w:rsidP="005A060E">
      <w:pPr>
        <w:spacing w:line="276" w:lineRule="auto"/>
        <w:rPr>
          <w:b/>
          <w:i/>
        </w:rPr>
      </w:pPr>
      <w:r>
        <w:rPr>
          <w:b/>
          <w:i/>
        </w:rPr>
        <w:t xml:space="preserve">5.4.3 </w:t>
      </w:r>
      <w:r w:rsidR="005A060E" w:rsidRPr="00357E08">
        <w:rPr>
          <w:b/>
          <w:i/>
        </w:rPr>
        <w:t xml:space="preserve">Creating </w:t>
      </w:r>
      <w:r w:rsidR="00052BBE" w:rsidRPr="00357E08">
        <w:rPr>
          <w:b/>
          <w:i/>
        </w:rPr>
        <w:t>Bases table:</w:t>
      </w:r>
    </w:p>
    <w:p w:rsidR="005507E2" w:rsidRDefault="005A060E" w:rsidP="005A060E">
      <w:r>
        <w:t xml:space="preserve">The scheme of </w:t>
      </w:r>
      <w:r>
        <w:rPr>
          <w:i/>
        </w:rPr>
        <w:t>Vehicles</w:t>
      </w:r>
      <w:r w:rsidRPr="00A63A98">
        <w:rPr>
          <w:i/>
        </w:rPr>
        <w:t xml:space="preserve"> </w:t>
      </w:r>
      <w:r>
        <w:t xml:space="preserve">table </w:t>
      </w:r>
      <w:r w:rsidR="00384451">
        <w:t>is:</w:t>
      </w:r>
      <w:r>
        <w:t xml:space="preserve"> </w:t>
      </w:r>
    </w:p>
    <w:p w:rsidR="005A060E" w:rsidRDefault="00754FD9" w:rsidP="005A060E">
      <w:r w:rsidRPr="00A03D66">
        <w:rPr>
          <w:color w:val="984806" w:themeColor="accent6" w:themeShade="80"/>
        </w:rPr>
        <w:t>Base</w:t>
      </w:r>
      <w:r w:rsidR="005A6603" w:rsidRPr="00A03D66">
        <w:rPr>
          <w:color w:val="984806" w:themeColor="accent6" w:themeShade="80"/>
        </w:rPr>
        <w:t>s</w:t>
      </w:r>
      <w:r w:rsidRPr="00A03D66">
        <w:rPr>
          <w:color w:val="984806" w:themeColor="accent6" w:themeShade="80"/>
        </w:rPr>
        <w:t xml:space="preserve"> </w:t>
      </w:r>
      <w:r w:rsidR="00F1231A" w:rsidRPr="00A03D66">
        <w:rPr>
          <w:color w:val="984806" w:themeColor="accent6" w:themeShade="80"/>
        </w:rPr>
        <w:t>(Base</w:t>
      </w:r>
      <w:r w:rsidRPr="008D57EE">
        <w:rPr>
          <w:color w:val="984806" w:themeColor="accent6" w:themeShade="80"/>
          <w:u w:val="single"/>
        </w:rPr>
        <w:t>_Number -&gt;</w:t>
      </w:r>
      <w:r w:rsidRPr="00A03D66">
        <w:rPr>
          <w:color w:val="984806" w:themeColor="accent6" w:themeShade="80"/>
        </w:rPr>
        <w:t xml:space="preserve"> Base_Name , Base_Telephone_Numbe</w:t>
      </w:r>
      <w:r w:rsidR="002A3F2E">
        <w:rPr>
          <w:color w:val="984806" w:themeColor="accent6" w:themeShade="80"/>
        </w:rPr>
        <w:t>r , Base_Website , Base_Address</w:t>
      </w:r>
      <w:r w:rsidRPr="00A03D66">
        <w:rPr>
          <w:color w:val="984806" w:themeColor="accent6" w:themeShade="80"/>
        </w:rPr>
        <w:t>)</w:t>
      </w:r>
    </w:p>
    <w:p w:rsidR="005A060E" w:rsidRDefault="005A060E" w:rsidP="005A060E"/>
    <w:p w:rsidR="005A060E" w:rsidRDefault="005A060E" w:rsidP="005A060E">
      <w:r>
        <w:t xml:space="preserve">The create table as select query for </w:t>
      </w:r>
      <w:r w:rsidR="00A31671" w:rsidRPr="00A31671">
        <w:t xml:space="preserve">Bases </w:t>
      </w:r>
      <w:r>
        <w:t>table is listed below.</w:t>
      </w:r>
    </w:p>
    <w:p w:rsidR="00570AE8" w:rsidRDefault="00570AE8" w:rsidP="005A060E">
      <w:pPr>
        <w:rPr>
          <w:color w:val="984806" w:themeColor="accent6" w:themeShade="80"/>
        </w:rPr>
      </w:pPr>
    </w:p>
    <w:p w:rsidR="005507E2" w:rsidRDefault="004336A6" w:rsidP="005A060E">
      <w:pPr>
        <w:rPr>
          <w:color w:val="984806" w:themeColor="accent6" w:themeShade="80"/>
        </w:rPr>
      </w:pPr>
      <w:r w:rsidRPr="00A03878">
        <w:rPr>
          <w:color w:val="984806" w:themeColor="accent6" w:themeShade="80"/>
        </w:rPr>
        <w:t xml:space="preserve">CREATE TABLE BASES AS </w:t>
      </w:r>
    </w:p>
    <w:p w:rsidR="004336A6" w:rsidRPr="00A03878" w:rsidRDefault="00CC07AD" w:rsidP="005A060E">
      <w:pPr>
        <w:rPr>
          <w:color w:val="984806" w:themeColor="accent6" w:themeShade="80"/>
        </w:rPr>
      </w:pPr>
      <w:r w:rsidRPr="00A03878">
        <w:rPr>
          <w:color w:val="984806" w:themeColor="accent6" w:themeShade="80"/>
        </w:rPr>
        <w:t>(Select</w:t>
      </w:r>
      <w:r w:rsidR="004336A6" w:rsidRPr="00A03878">
        <w:rPr>
          <w:color w:val="984806" w:themeColor="accent6" w:themeShade="80"/>
        </w:rPr>
        <w:t xml:space="preserve"> </w:t>
      </w:r>
      <w:r w:rsidR="004A205A">
        <w:rPr>
          <w:color w:val="984806" w:themeColor="accent6" w:themeShade="80"/>
        </w:rPr>
        <w:t xml:space="preserve">Distinct </w:t>
      </w:r>
      <w:r w:rsidR="004336A6" w:rsidRPr="00AF7E78">
        <w:rPr>
          <w:color w:val="984806" w:themeColor="accent6" w:themeShade="80"/>
          <w:u w:val="single"/>
        </w:rPr>
        <w:t>Base_Number</w:t>
      </w:r>
      <w:r w:rsidRPr="00A03878">
        <w:rPr>
          <w:color w:val="984806" w:themeColor="accent6" w:themeShade="80"/>
        </w:rPr>
        <w:t>, Base</w:t>
      </w:r>
      <w:r w:rsidR="004336A6" w:rsidRPr="00A03878">
        <w:rPr>
          <w:color w:val="984806" w:themeColor="accent6" w:themeShade="80"/>
        </w:rPr>
        <w:t>_Name,Base_Telephone_Number,Base_Website,Base_Address from shl_orig);</w:t>
      </w:r>
    </w:p>
    <w:p w:rsidR="005A060E" w:rsidRDefault="003F1C9A" w:rsidP="00D52945">
      <w:r>
        <w:rPr>
          <w:noProof/>
        </w:rPr>
        <w:drawing>
          <wp:inline distT="0" distB="0" distL="0" distR="0" wp14:anchorId="4BE438B7" wp14:editId="4D141391">
            <wp:extent cx="5943600" cy="4615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615180"/>
                    </a:xfrm>
                    <a:prstGeom prst="rect">
                      <a:avLst/>
                    </a:prstGeom>
                  </pic:spPr>
                </pic:pic>
              </a:graphicData>
            </a:graphic>
          </wp:inline>
        </w:drawing>
      </w:r>
    </w:p>
    <w:p w:rsidR="00EE1D58" w:rsidRDefault="00E402CA" w:rsidP="00D52945">
      <w:r>
        <w:t>Figure (</w:t>
      </w:r>
      <w:r w:rsidR="00EE1D58" w:rsidRPr="00EE1D58">
        <w:t>CREATE TABLE BASES</w:t>
      </w:r>
      <w:r w:rsidR="001B14C2">
        <w:t>)</w:t>
      </w:r>
    </w:p>
    <w:p w:rsidR="009A3CEE" w:rsidRDefault="009A3CEE" w:rsidP="00D52945"/>
    <w:p w:rsidR="00BA6DB1" w:rsidRDefault="00BA6DB1" w:rsidP="00BA6DB1">
      <w:pPr>
        <w:rPr>
          <w:rFonts w:cs="Arial"/>
          <w:b/>
          <w:color w:val="000000"/>
          <w:sz w:val="28"/>
        </w:rPr>
      </w:pPr>
    </w:p>
    <w:p w:rsidR="00381481" w:rsidRDefault="00381481" w:rsidP="00381481">
      <w:pPr>
        <w:spacing w:line="276" w:lineRule="auto"/>
      </w:pPr>
    </w:p>
    <w:p w:rsidR="00F356F0" w:rsidRPr="00381481" w:rsidRDefault="00381481" w:rsidP="00381481">
      <w:pPr>
        <w:pStyle w:val="Heading1"/>
        <w:spacing w:line="276" w:lineRule="auto"/>
      </w:pPr>
      <w:r w:rsidRPr="00381481">
        <w:t>6. Constraining the Normalized Tables</w:t>
      </w:r>
    </w:p>
    <w:p w:rsidR="004C0B85" w:rsidRDefault="009B671F" w:rsidP="00D52945">
      <w:pPr>
        <w:rPr>
          <w:sz w:val="28"/>
        </w:rPr>
      </w:pPr>
      <w:r w:rsidRPr="009B671F">
        <w:rPr>
          <w:b/>
          <w:sz w:val="28"/>
        </w:rPr>
        <w:t>6.1</w:t>
      </w:r>
      <w:r w:rsidRPr="009B671F">
        <w:rPr>
          <w:sz w:val="28"/>
        </w:rPr>
        <w:t xml:space="preserve"> </w:t>
      </w:r>
      <w:r w:rsidR="00AC2F54" w:rsidRPr="00812A0A">
        <w:rPr>
          <w:b/>
          <w:sz w:val="28"/>
        </w:rPr>
        <w:t>Reviewing</w:t>
      </w:r>
      <w:r w:rsidR="00C35CFB" w:rsidRPr="00812A0A">
        <w:rPr>
          <w:b/>
          <w:sz w:val="28"/>
        </w:rPr>
        <w:t xml:space="preserve"> the implied constraints</w:t>
      </w:r>
    </w:p>
    <w:p w:rsidR="00427302" w:rsidRDefault="0020427E" w:rsidP="00D52945">
      <w:r>
        <w:br/>
        <w:t>In section 5.3 (</w:t>
      </w:r>
      <w:r w:rsidR="0014261C" w:rsidRPr="0014261C">
        <w:t>Normalized Tables</w:t>
      </w:r>
      <w:r w:rsidR="00B4696E">
        <w:t>),</w:t>
      </w:r>
      <w:r w:rsidR="0014261C">
        <w:t xml:space="preserve"> we </w:t>
      </w:r>
      <w:r w:rsidR="000E7C99">
        <w:t xml:space="preserve">established the </w:t>
      </w:r>
      <w:r w:rsidR="00F759AF">
        <w:t xml:space="preserve">primary and foreign keys based on </w:t>
      </w:r>
      <w:r w:rsidR="00F759AF" w:rsidRPr="00F759AF">
        <w:t>functional dependencies</w:t>
      </w:r>
      <w:r w:rsidR="0004481F">
        <w:t xml:space="preserve"> identified in</w:t>
      </w:r>
      <w:r w:rsidR="004D4908">
        <w:t xml:space="preserve"> </w:t>
      </w:r>
      <w:r w:rsidR="00896AB0">
        <w:t xml:space="preserve">section </w:t>
      </w:r>
      <w:r w:rsidR="00B4696E">
        <w:t>5.2.</w:t>
      </w:r>
      <w:r w:rsidR="004D4908">
        <w:t xml:space="preserve"> </w:t>
      </w:r>
      <w:r w:rsidR="0075095C">
        <w:t xml:space="preserve"> We identified 3 primary </w:t>
      </w:r>
      <w:r w:rsidR="00B4696E">
        <w:t>keys for</w:t>
      </w:r>
      <w:r w:rsidR="0075095C">
        <w:t xml:space="preserve"> each of </w:t>
      </w:r>
      <w:r w:rsidR="00B4696E">
        <w:t>permit,</w:t>
      </w:r>
      <w:r w:rsidR="00084948">
        <w:t xml:space="preserve"> vehicle and base table</w:t>
      </w:r>
      <w:r w:rsidR="004869DA">
        <w:t>. We also identified</w:t>
      </w:r>
      <w:r w:rsidR="00483DB7">
        <w:t xml:space="preserve"> two foreign keys, one of them needed to be created in permit table and linking a permit to a licensed vehicle registered with the permit which exists in vehicle table.</w:t>
      </w:r>
      <w:r w:rsidR="009E3B87">
        <w:t xml:space="preserve"> The other foreign key existed in Vehicle </w:t>
      </w:r>
      <w:r w:rsidR="009E3B87">
        <w:lastRenderedPageBreak/>
        <w:t xml:space="preserve">table </w:t>
      </w:r>
      <w:r w:rsidR="000B2564">
        <w:t>for Base_Number which linked a vehicle to a base in Bases table</w:t>
      </w:r>
      <w:r w:rsidR="00805083">
        <w:t xml:space="preserve"> </w:t>
      </w:r>
      <w:r w:rsidR="00CA7D54">
        <w:t>(The vehicle is linked to the base station it is affiliated with).</w:t>
      </w:r>
    </w:p>
    <w:p w:rsidR="007A5D6B" w:rsidRDefault="00AB0828" w:rsidP="00D52945">
      <w:r>
        <w:t xml:space="preserve">While creating the constraints for the 3 tables, we will be </w:t>
      </w:r>
      <w:r w:rsidR="00B4696E">
        <w:t>referencing</w:t>
      </w:r>
      <w:r>
        <w:t xml:space="preserve"> </w:t>
      </w:r>
      <w:r w:rsidR="004D1A9B">
        <w:t>each table’s structure and keys</w:t>
      </w:r>
      <w:r w:rsidR="004455D7">
        <w:t xml:space="preserve"> setup listed in </w:t>
      </w:r>
      <w:r w:rsidR="004455D7" w:rsidRPr="004455D7">
        <w:t>section 5.3</w:t>
      </w:r>
      <w:r w:rsidR="00327932">
        <w:t>.</w:t>
      </w:r>
    </w:p>
    <w:p w:rsidR="00327932" w:rsidRDefault="00327932" w:rsidP="00D52945"/>
    <w:p w:rsidR="008C4B89" w:rsidRDefault="008C4B89" w:rsidP="008C4B89"/>
    <w:p w:rsidR="00085457" w:rsidRDefault="00B4696E" w:rsidP="008C4B89">
      <w:r>
        <w:t>Note:</w:t>
      </w:r>
      <w:r w:rsidR="00AD7F92">
        <w:t xml:space="preserve"> We are </w:t>
      </w:r>
      <w:r w:rsidR="00120C68">
        <w:t>c</w:t>
      </w:r>
      <w:r w:rsidR="00FE793C" w:rsidRPr="00FE793C">
        <w:t>onstraining</w:t>
      </w:r>
      <w:r w:rsidR="00683899">
        <w:t xml:space="preserve"> </w:t>
      </w:r>
      <w:r w:rsidR="00A35B83">
        <w:t xml:space="preserve">the tables in opposite order as we </w:t>
      </w:r>
      <w:r w:rsidR="00315467">
        <w:t>created them in. This would be easy to understand</w:t>
      </w:r>
      <w:r w:rsidR="00432411">
        <w:t xml:space="preserve"> in next </w:t>
      </w:r>
      <w:r w:rsidR="007606CB">
        <w:t>step b</w:t>
      </w:r>
      <w:r w:rsidR="00153649">
        <w:t>ut the reaso</w:t>
      </w:r>
      <w:r w:rsidR="00C020E6">
        <w:t>n is the dependency of tables.</w:t>
      </w:r>
      <w:r w:rsidR="004D3CBF">
        <w:t xml:space="preserve"> </w:t>
      </w:r>
      <w:r w:rsidR="00D94BE7">
        <w:t>Bases table is the most independent table and shou</w:t>
      </w:r>
      <w:r w:rsidR="00C5450A">
        <w:t>ld be the easiest to constraint since it has no foreign key constraint.</w:t>
      </w:r>
      <w:r w:rsidR="006F20D8">
        <w:t xml:space="preserve"> Then we will constraint vehicle table, which has a foreign key </w:t>
      </w:r>
      <w:r>
        <w:t>constraint</w:t>
      </w:r>
      <w:r w:rsidR="006F20D8">
        <w:t xml:space="preserve"> linked to bases table which </w:t>
      </w:r>
      <w:r w:rsidR="007F1F4D">
        <w:t>would be already constrained in</w:t>
      </w:r>
      <w:r w:rsidR="00E34CEC">
        <w:t xml:space="preserve"> that step.</w:t>
      </w:r>
      <w:r w:rsidR="001F34A0">
        <w:t xml:space="preserve"> At t</w:t>
      </w:r>
      <w:r w:rsidR="004448B7">
        <w:t>he end, we will constraint</w:t>
      </w:r>
      <w:r w:rsidR="00505C45">
        <w:t xml:space="preserve"> permit table.</w:t>
      </w:r>
    </w:p>
    <w:p w:rsidR="00085457" w:rsidRDefault="00085457" w:rsidP="008C4B89"/>
    <w:p w:rsidR="008C4B89" w:rsidRDefault="008C4B89" w:rsidP="008C4B89">
      <w:pPr>
        <w:rPr>
          <w:b/>
          <w:sz w:val="28"/>
        </w:rPr>
      </w:pPr>
      <w:r>
        <w:rPr>
          <w:b/>
          <w:sz w:val="28"/>
        </w:rPr>
        <w:t>6.2</w:t>
      </w:r>
      <w:r w:rsidRPr="00DA771C">
        <w:rPr>
          <w:b/>
          <w:sz w:val="28"/>
        </w:rPr>
        <w:t xml:space="preserve"> Constraining </w:t>
      </w:r>
      <w:r>
        <w:rPr>
          <w:b/>
          <w:sz w:val="28"/>
        </w:rPr>
        <w:t>Bases</w:t>
      </w:r>
      <w:r w:rsidRPr="00DA771C">
        <w:rPr>
          <w:b/>
          <w:sz w:val="28"/>
        </w:rPr>
        <w:t xml:space="preserve"> table</w:t>
      </w:r>
    </w:p>
    <w:p w:rsidR="008C4B89" w:rsidRDefault="008C4B89" w:rsidP="008C4B89">
      <w:pPr>
        <w:rPr>
          <w:b/>
          <w:sz w:val="28"/>
        </w:rPr>
      </w:pPr>
    </w:p>
    <w:p w:rsidR="008C4B89" w:rsidRDefault="008C4B89" w:rsidP="008C4B89">
      <w:r>
        <w:t xml:space="preserve">In section 5.4.3 </w:t>
      </w:r>
      <w:r w:rsidRPr="00ED156A">
        <w:rPr>
          <w:i/>
        </w:rPr>
        <w:t xml:space="preserve">(Creating </w:t>
      </w:r>
      <w:r w:rsidRPr="00982C11">
        <w:rPr>
          <w:i/>
        </w:rPr>
        <w:t xml:space="preserve">Bases </w:t>
      </w:r>
      <w:r w:rsidRPr="00ED156A">
        <w:rPr>
          <w:i/>
        </w:rPr>
        <w:t xml:space="preserve">table) </w:t>
      </w:r>
      <w:r>
        <w:t xml:space="preserve">, we created the bases table from </w:t>
      </w:r>
      <w:r w:rsidRPr="00F362A2">
        <w:t>shl_orig</w:t>
      </w:r>
      <w:r>
        <w:t xml:space="preserve"> raw data table with a select as query and using distinct to restrict duplication of data. The structure of created bases table is shown below.</w:t>
      </w:r>
    </w:p>
    <w:p w:rsidR="008C4B89" w:rsidRDefault="008C4B89" w:rsidP="008C4B89"/>
    <w:p w:rsidR="008C4B89" w:rsidRPr="007943B0" w:rsidRDefault="008C4B89" w:rsidP="008C4B89">
      <w:pPr>
        <w:pStyle w:val="ListParagraph"/>
        <w:numPr>
          <w:ilvl w:val="0"/>
          <w:numId w:val="11"/>
        </w:numPr>
        <w:spacing w:line="276" w:lineRule="auto"/>
        <w:rPr>
          <w:b/>
        </w:rPr>
      </w:pPr>
      <w:r w:rsidRPr="00421A7D">
        <w:rPr>
          <w:b/>
        </w:rPr>
        <w:t>Base</w:t>
      </w:r>
      <w:r>
        <w:rPr>
          <w:b/>
        </w:rPr>
        <w:t xml:space="preserve"> ( </w:t>
      </w:r>
      <w:r w:rsidRPr="00872A80">
        <w:rPr>
          <w:b/>
          <w:u w:val="single"/>
        </w:rPr>
        <w:t>Base_Number</w:t>
      </w:r>
      <w:r w:rsidRPr="007C1383">
        <w:t xml:space="preserve"> -&gt; Base_Name , Base_Telephone_Number , Base_Website , Base_Address</w:t>
      </w:r>
      <w:r>
        <w:rPr>
          <w:b/>
        </w:rPr>
        <w:t xml:space="preserve"> )</w:t>
      </w:r>
    </w:p>
    <w:p w:rsidR="008C4B89" w:rsidRDefault="008C4B89" w:rsidP="008C4B89">
      <w:pPr>
        <w:spacing w:line="276" w:lineRule="auto"/>
        <w:ind w:firstLine="720"/>
        <w:rPr>
          <w:b/>
        </w:rPr>
      </w:pPr>
      <w:r w:rsidRPr="00957A86">
        <w:rPr>
          <w:b/>
        </w:rPr>
        <w:t>Primary Key: Base_Number</w:t>
      </w:r>
    </w:p>
    <w:p w:rsidR="008C4B89" w:rsidRDefault="008C4B89" w:rsidP="008C4B89">
      <w:pPr>
        <w:spacing w:line="276" w:lineRule="auto"/>
        <w:ind w:firstLine="720"/>
        <w:rPr>
          <w:b/>
        </w:rPr>
      </w:pPr>
    </w:p>
    <w:p w:rsidR="008C4B89" w:rsidRPr="005761AB" w:rsidRDefault="008C4B89" w:rsidP="008C4B89">
      <w:pPr>
        <w:spacing w:line="276" w:lineRule="auto"/>
      </w:pPr>
      <w:r w:rsidRPr="005761AB">
        <w:t>The number of rows in bases table is 166 which can be found by following query.</w:t>
      </w:r>
    </w:p>
    <w:p w:rsidR="008C4B89" w:rsidRDefault="008C4B89" w:rsidP="008C4B89">
      <w:pPr>
        <w:spacing w:line="276" w:lineRule="auto"/>
        <w:rPr>
          <w:b/>
        </w:rPr>
      </w:pPr>
      <w:r>
        <w:rPr>
          <w:noProof/>
        </w:rPr>
        <w:drawing>
          <wp:inline distT="0" distB="0" distL="0" distR="0" wp14:anchorId="7CDD8192" wp14:editId="58C0B4F3">
            <wp:extent cx="2530549" cy="906100"/>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41733" cy="910104"/>
                    </a:xfrm>
                    <a:prstGeom prst="rect">
                      <a:avLst/>
                    </a:prstGeom>
                  </pic:spPr>
                </pic:pic>
              </a:graphicData>
            </a:graphic>
          </wp:inline>
        </w:drawing>
      </w:r>
    </w:p>
    <w:p w:rsidR="008C4B89" w:rsidRDefault="008C4B89" w:rsidP="008C4B89"/>
    <w:p w:rsidR="008C4B89" w:rsidRDefault="008C4B89" w:rsidP="008C4B89">
      <w:r>
        <w:t>We will be using alter table statement to add a primary key to bases table. The SQL query is listed below</w:t>
      </w:r>
    </w:p>
    <w:p w:rsidR="008C4B89" w:rsidRDefault="008C4B89" w:rsidP="008C4B89"/>
    <w:p w:rsidR="008C4B89" w:rsidRDefault="008C4B89" w:rsidP="008C4B89">
      <w:r w:rsidRPr="00D57013">
        <w:t>ALTER TABLE bases ADD CONSTRAINT bases_pk PRIMARY KEY (base_number);</w:t>
      </w:r>
    </w:p>
    <w:p w:rsidR="008C4B89" w:rsidRDefault="008C4B89" w:rsidP="008C4B89"/>
    <w:p w:rsidR="008C4B89" w:rsidRDefault="008C4B89" w:rsidP="008C4B89">
      <w:r>
        <w:rPr>
          <w:noProof/>
        </w:rPr>
        <w:drawing>
          <wp:inline distT="0" distB="0" distL="0" distR="0" wp14:anchorId="563396EB" wp14:editId="14319D3A">
            <wp:extent cx="5943600" cy="156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569720"/>
                    </a:xfrm>
                    <a:prstGeom prst="rect">
                      <a:avLst/>
                    </a:prstGeom>
                  </pic:spPr>
                </pic:pic>
              </a:graphicData>
            </a:graphic>
          </wp:inline>
        </w:drawing>
      </w:r>
    </w:p>
    <w:p w:rsidR="008C4B89" w:rsidRDefault="008C4B89" w:rsidP="008C4B89"/>
    <w:p w:rsidR="008C4B89" w:rsidRDefault="008C4B89" w:rsidP="008C4B89">
      <w:r>
        <w:lastRenderedPageBreak/>
        <w:t xml:space="preserve">As we see the error above, </w:t>
      </w:r>
      <w:r w:rsidR="00B4696E">
        <w:t>it’s</w:t>
      </w:r>
      <w:r>
        <w:t xml:space="preserve"> clear we have some rows in bases table where base_number field is null. To further examine the issue, we run the following command to find the rows where this condition is true.</w:t>
      </w:r>
    </w:p>
    <w:p w:rsidR="008C4B89" w:rsidRDefault="008C4B89" w:rsidP="008C4B89">
      <w:r>
        <w:rPr>
          <w:noProof/>
        </w:rPr>
        <w:drawing>
          <wp:inline distT="0" distB="0" distL="0" distR="0" wp14:anchorId="76A645C8" wp14:editId="63D011A6">
            <wp:extent cx="5943600" cy="15386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538605"/>
                    </a:xfrm>
                    <a:prstGeom prst="rect">
                      <a:avLst/>
                    </a:prstGeom>
                  </pic:spPr>
                </pic:pic>
              </a:graphicData>
            </a:graphic>
          </wp:inline>
        </w:drawing>
      </w:r>
    </w:p>
    <w:p w:rsidR="008C4B89" w:rsidRDefault="008C4B89" w:rsidP="008C4B89"/>
    <w:p w:rsidR="008C4B89" w:rsidRDefault="008C4B89" w:rsidP="008C4B89">
      <w:pPr>
        <w:rPr>
          <w:color w:val="E36C0A" w:themeColor="accent6" w:themeShade="BF"/>
        </w:rPr>
      </w:pPr>
      <w:r>
        <w:t xml:space="preserve">The result above shows a row with all null values which is preventing us from setting the primary key. We can drop this row by using </w:t>
      </w:r>
      <w:r w:rsidRPr="0057338D">
        <w:rPr>
          <w:color w:val="E36C0A" w:themeColor="accent6" w:themeShade="BF"/>
        </w:rPr>
        <w:t>Delete from table where base_number is null;</w:t>
      </w:r>
    </w:p>
    <w:p w:rsidR="001E3E76" w:rsidRPr="0057338D" w:rsidRDefault="001E3E76" w:rsidP="008C4B89">
      <w:pPr>
        <w:rPr>
          <w:color w:val="E36C0A" w:themeColor="accent6" w:themeShade="BF"/>
        </w:rPr>
      </w:pPr>
    </w:p>
    <w:p w:rsidR="008C4B89" w:rsidRDefault="008C4B89" w:rsidP="008C4B89">
      <w:r>
        <w:rPr>
          <w:noProof/>
        </w:rPr>
        <w:drawing>
          <wp:inline distT="0" distB="0" distL="0" distR="0" wp14:anchorId="4F47ADE3" wp14:editId="0BE6AB52">
            <wp:extent cx="4410075" cy="11525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10075" cy="1152525"/>
                    </a:xfrm>
                    <a:prstGeom prst="rect">
                      <a:avLst/>
                    </a:prstGeom>
                  </pic:spPr>
                </pic:pic>
              </a:graphicData>
            </a:graphic>
          </wp:inline>
        </w:drawing>
      </w:r>
      <w:r>
        <w:br/>
      </w:r>
      <w:r>
        <w:br/>
        <w:t>Now, we will try to run the alter table query again to set the base_number field as the primary key of the bases table.</w:t>
      </w:r>
    </w:p>
    <w:p w:rsidR="008C4B89" w:rsidRDefault="008C4B89" w:rsidP="008C4B89"/>
    <w:p w:rsidR="008C4B89" w:rsidRDefault="008C4B89" w:rsidP="008C4B89">
      <w:r>
        <w:rPr>
          <w:noProof/>
        </w:rPr>
        <w:drawing>
          <wp:inline distT="0" distB="0" distL="0" distR="0" wp14:anchorId="7E7B9FAD" wp14:editId="67A9BC56">
            <wp:extent cx="5943600" cy="957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957580"/>
                    </a:xfrm>
                    <a:prstGeom prst="rect">
                      <a:avLst/>
                    </a:prstGeom>
                  </pic:spPr>
                </pic:pic>
              </a:graphicData>
            </a:graphic>
          </wp:inline>
        </w:drawing>
      </w:r>
    </w:p>
    <w:p w:rsidR="008C4B89" w:rsidRDefault="008C4B89" w:rsidP="008C4B89"/>
    <w:p w:rsidR="008C4B89" w:rsidRDefault="008C4B89" w:rsidP="008C4B89">
      <w:r>
        <w:t>The alter table query runs successfully and we now have successfully set the primary key of table bases. Running a describe on bases will now show that the base_number field is set to NOT NULL which is a pre-requisite of primary key.</w:t>
      </w:r>
    </w:p>
    <w:p w:rsidR="001E3E76" w:rsidRDefault="001E3E76" w:rsidP="008C4B89"/>
    <w:p w:rsidR="008C4B89" w:rsidRDefault="008C4B89" w:rsidP="008C4B89">
      <w:r>
        <w:rPr>
          <w:noProof/>
        </w:rPr>
        <w:lastRenderedPageBreak/>
        <w:drawing>
          <wp:inline distT="0" distB="0" distL="0" distR="0" wp14:anchorId="0A2E4CC6" wp14:editId="2D4404D9">
            <wp:extent cx="5734050" cy="1695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4050" cy="1695450"/>
                    </a:xfrm>
                    <a:prstGeom prst="rect">
                      <a:avLst/>
                    </a:prstGeom>
                  </pic:spPr>
                </pic:pic>
              </a:graphicData>
            </a:graphic>
          </wp:inline>
        </w:drawing>
      </w:r>
    </w:p>
    <w:p w:rsidR="00FC03D6" w:rsidRDefault="00FC03D6" w:rsidP="008C4B89"/>
    <w:p w:rsidR="00FC03D6" w:rsidRDefault="00FC03D6" w:rsidP="008C4B89"/>
    <w:p w:rsidR="009B6196" w:rsidRDefault="009B6196" w:rsidP="00D52945"/>
    <w:p w:rsidR="009B6196" w:rsidRDefault="009B6196" w:rsidP="00D52945"/>
    <w:p w:rsidR="001B41DE" w:rsidRDefault="00A02186" w:rsidP="00D52945">
      <w:pPr>
        <w:rPr>
          <w:b/>
          <w:sz w:val="28"/>
        </w:rPr>
      </w:pPr>
      <w:r>
        <w:rPr>
          <w:b/>
          <w:sz w:val="28"/>
        </w:rPr>
        <w:t>6.3</w:t>
      </w:r>
      <w:r w:rsidR="00F7691C" w:rsidRPr="00DA771C">
        <w:rPr>
          <w:b/>
          <w:sz w:val="28"/>
        </w:rPr>
        <w:t xml:space="preserve"> Constraining </w:t>
      </w:r>
      <w:r w:rsidR="00D105BE">
        <w:rPr>
          <w:b/>
          <w:sz w:val="28"/>
        </w:rPr>
        <w:t>Vehicles</w:t>
      </w:r>
      <w:r w:rsidR="00F7691C" w:rsidRPr="00DA771C">
        <w:rPr>
          <w:b/>
          <w:sz w:val="28"/>
        </w:rPr>
        <w:t xml:space="preserve"> table</w:t>
      </w:r>
    </w:p>
    <w:p w:rsidR="00F06C7A" w:rsidRDefault="00F06C7A" w:rsidP="00D52945">
      <w:pPr>
        <w:rPr>
          <w:b/>
          <w:sz w:val="28"/>
        </w:rPr>
      </w:pPr>
    </w:p>
    <w:p w:rsidR="00633B67" w:rsidRDefault="00ED156A" w:rsidP="00D52945">
      <w:r>
        <w:t xml:space="preserve">In section </w:t>
      </w:r>
      <w:r w:rsidR="00FF3C0E">
        <w:t>5.4.2</w:t>
      </w:r>
      <w:r w:rsidRPr="00ED156A">
        <w:t xml:space="preserve"> </w:t>
      </w:r>
      <w:r w:rsidRPr="00ED156A">
        <w:rPr>
          <w:i/>
        </w:rPr>
        <w:t xml:space="preserve">(Creating </w:t>
      </w:r>
      <w:r w:rsidR="00FF3C0E" w:rsidRPr="00FF3C0E">
        <w:rPr>
          <w:i/>
        </w:rPr>
        <w:t xml:space="preserve">Vehicles </w:t>
      </w:r>
      <w:r w:rsidRPr="00ED156A">
        <w:rPr>
          <w:i/>
        </w:rPr>
        <w:t xml:space="preserve">table) </w:t>
      </w:r>
      <w:r>
        <w:t xml:space="preserve">, </w:t>
      </w:r>
      <w:r w:rsidR="008B7718">
        <w:t xml:space="preserve">we created the </w:t>
      </w:r>
      <w:r w:rsidR="002E122F" w:rsidRPr="002E122F">
        <w:t xml:space="preserve">Vehicles </w:t>
      </w:r>
      <w:r w:rsidR="008B7718">
        <w:t xml:space="preserve">table from </w:t>
      </w:r>
      <w:r w:rsidR="00F362A2" w:rsidRPr="00F362A2">
        <w:t>shl_orig</w:t>
      </w:r>
      <w:r w:rsidR="00F362A2">
        <w:t xml:space="preserve"> raw data table</w:t>
      </w:r>
      <w:r w:rsidR="00E821EC">
        <w:t xml:space="preserve"> with a select as query </w:t>
      </w:r>
      <w:r w:rsidR="00C94523">
        <w:t>a</w:t>
      </w:r>
      <w:r w:rsidR="00D762CF">
        <w:t>nd using distinct</w:t>
      </w:r>
      <w:r w:rsidR="003C7C4B">
        <w:t xml:space="preserve"> to </w:t>
      </w:r>
      <w:r w:rsidR="008C7108">
        <w:t>restrict duplication of data.</w:t>
      </w:r>
      <w:r w:rsidR="0019029B">
        <w:t xml:space="preserve"> The structure </w:t>
      </w:r>
      <w:r w:rsidR="00656699">
        <w:t>of created</w:t>
      </w:r>
      <w:r w:rsidR="0019029B">
        <w:t xml:space="preserve"> </w:t>
      </w:r>
      <w:r w:rsidR="002E122F" w:rsidRPr="002E122F">
        <w:t xml:space="preserve">Vehicles </w:t>
      </w:r>
      <w:r w:rsidR="0019029B">
        <w:t>table is shown below.</w:t>
      </w:r>
    </w:p>
    <w:p w:rsidR="003039E2" w:rsidRDefault="003039E2" w:rsidP="00D52945"/>
    <w:p w:rsidR="006822C7" w:rsidRPr="006822C7" w:rsidRDefault="006822C7" w:rsidP="006822C7">
      <w:pPr>
        <w:pStyle w:val="ListParagraph"/>
        <w:numPr>
          <w:ilvl w:val="0"/>
          <w:numId w:val="12"/>
        </w:numPr>
        <w:spacing w:line="276" w:lineRule="auto"/>
        <w:rPr>
          <w:b/>
        </w:rPr>
      </w:pPr>
      <w:r w:rsidRPr="00421A7D">
        <w:rPr>
          <w:b/>
        </w:rPr>
        <w:t>Vehicle</w:t>
      </w:r>
      <w:r>
        <w:rPr>
          <w:b/>
        </w:rPr>
        <w:t xml:space="preserve"> </w:t>
      </w:r>
      <w:r w:rsidRPr="008A51AB">
        <w:t>(</w:t>
      </w:r>
      <w:r>
        <w:t xml:space="preserve"> </w:t>
      </w:r>
      <w:r w:rsidRPr="008A51AB">
        <w:rPr>
          <w:b/>
          <w:u w:val="single"/>
        </w:rPr>
        <w:t xml:space="preserve">Vehicle_VIN_Number </w:t>
      </w:r>
      <w:r w:rsidRPr="008A51AB">
        <w:t>, DMV_License_Plate_Number, Vehicle_Type, Certification_Date, Hack_Up_Date, Vehicle_Year</w:t>
      </w:r>
      <w:r>
        <w:t xml:space="preserve"> , </w:t>
      </w:r>
      <w:r w:rsidRPr="00957A86">
        <w:t>Base_Number</w:t>
      </w:r>
      <w:r w:rsidRPr="008A51AB">
        <w:t>)</w:t>
      </w:r>
    </w:p>
    <w:p w:rsidR="006822C7" w:rsidRPr="00957A86" w:rsidRDefault="006822C7" w:rsidP="006822C7">
      <w:pPr>
        <w:spacing w:line="276" w:lineRule="auto"/>
        <w:ind w:left="720"/>
        <w:rPr>
          <w:b/>
          <w:u w:val="single"/>
        </w:rPr>
      </w:pPr>
      <w:r w:rsidRPr="00302B34">
        <w:t xml:space="preserve">Primary Key: </w:t>
      </w:r>
      <w:r w:rsidRPr="008A51AB">
        <w:rPr>
          <w:b/>
          <w:u w:val="single"/>
        </w:rPr>
        <w:t>Vehicle_VIN_Number</w:t>
      </w:r>
    </w:p>
    <w:p w:rsidR="006822C7" w:rsidRPr="00302B34" w:rsidRDefault="006822C7" w:rsidP="006822C7">
      <w:pPr>
        <w:spacing w:line="276" w:lineRule="auto"/>
        <w:ind w:left="720"/>
      </w:pPr>
      <w:r w:rsidRPr="00302B34">
        <w:t xml:space="preserve">Foreign Key: </w:t>
      </w:r>
      <w:r w:rsidRPr="00957A86">
        <w:t>Base_Number</w:t>
      </w:r>
      <w:r>
        <w:t xml:space="preserve"> – References Base (</w:t>
      </w:r>
      <w:r w:rsidRPr="00957A86">
        <w:t>Base_Number</w:t>
      </w:r>
      <w:r>
        <w:t>)</w:t>
      </w:r>
    </w:p>
    <w:p w:rsidR="007C73F0" w:rsidRDefault="007C73F0" w:rsidP="007C73F0">
      <w:pPr>
        <w:spacing w:line="276" w:lineRule="auto"/>
      </w:pPr>
      <w:r w:rsidRPr="005761AB">
        <w:t xml:space="preserve">The number of rows in </w:t>
      </w:r>
      <w:r>
        <w:t>p</w:t>
      </w:r>
      <w:r w:rsidRPr="009F0401">
        <w:t xml:space="preserve">ermit </w:t>
      </w:r>
      <w:r w:rsidRPr="005761AB">
        <w:t xml:space="preserve">table is </w:t>
      </w:r>
      <w:r w:rsidR="0030159A">
        <w:t>4889</w:t>
      </w:r>
      <w:r w:rsidRPr="005761AB">
        <w:t xml:space="preserve"> which can be found by following query.</w:t>
      </w:r>
    </w:p>
    <w:p w:rsidR="0030159A" w:rsidRPr="005761AB" w:rsidRDefault="0030159A" w:rsidP="007C73F0">
      <w:pPr>
        <w:spacing w:line="276" w:lineRule="auto"/>
      </w:pPr>
      <w:r>
        <w:rPr>
          <w:noProof/>
        </w:rPr>
        <w:drawing>
          <wp:inline distT="0" distB="0" distL="0" distR="0" wp14:anchorId="07572250" wp14:editId="34CBFC27">
            <wp:extent cx="3352800" cy="742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52800" cy="742950"/>
                    </a:xfrm>
                    <a:prstGeom prst="rect">
                      <a:avLst/>
                    </a:prstGeom>
                  </pic:spPr>
                </pic:pic>
              </a:graphicData>
            </a:graphic>
          </wp:inline>
        </w:drawing>
      </w:r>
    </w:p>
    <w:p w:rsidR="00F06C7A" w:rsidRDefault="00F06C7A" w:rsidP="00D52945"/>
    <w:p w:rsidR="009842E1" w:rsidRDefault="008629E2" w:rsidP="00D52945">
      <w:r>
        <w:t xml:space="preserve">We will be using alter table statement to add a primary key to </w:t>
      </w:r>
      <w:r w:rsidRPr="008629E2">
        <w:t>Permits</w:t>
      </w:r>
      <w:r>
        <w:t xml:space="preserve"> table. </w:t>
      </w:r>
      <w:r w:rsidR="005C7315">
        <w:t>The SQL query is listed below</w:t>
      </w:r>
    </w:p>
    <w:p w:rsidR="00C03734" w:rsidRDefault="00C03734" w:rsidP="00D52945"/>
    <w:p w:rsidR="00C03734" w:rsidRDefault="00C03734" w:rsidP="00D52945">
      <w:pPr>
        <w:rPr>
          <w:color w:val="E36C0A" w:themeColor="accent6" w:themeShade="BF"/>
        </w:rPr>
      </w:pPr>
      <w:r w:rsidRPr="00C03734">
        <w:rPr>
          <w:color w:val="E36C0A" w:themeColor="accent6" w:themeShade="BF"/>
        </w:rPr>
        <w:t>alter table vehicles add constraint vehicles_pk primary key (vehicle_vin_number);</w:t>
      </w:r>
    </w:p>
    <w:p w:rsidR="002B5FF2" w:rsidRDefault="002B5FF2" w:rsidP="00D52945">
      <w:r w:rsidRPr="002B5FF2">
        <w:t xml:space="preserve">Running the above query gives us </w:t>
      </w:r>
      <w:r w:rsidR="00B4696E" w:rsidRPr="002B5FF2">
        <w:t>following</w:t>
      </w:r>
      <w:r w:rsidRPr="002B5FF2">
        <w:t xml:space="preserve"> error</w:t>
      </w:r>
      <w:r w:rsidR="00E7289B">
        <w:t>.</w:t>
      </w:r>
      <w:r w:rsidR="00A64F17">
        <w:t xml:space="preserve"> </w:t>
      </w:r>
      <w:r w:rsidR="00124250">
        <w:t xml:space="preserve">To solve </w:t>
      </w:r>
      <w:r w:rsidR="00217AE7">
        <w:t>table’s constraint error,</w:t>
      </w:r>
      <w:r w:rsidR="00A47BD5">
        <w:t xml:space="preserve"> we will be looking at null values and duplicates if any.</w:t>
      </w:r>
    </w:p>
    <w:p w:rsidR="00330ECF" w:rsidRPr="002B5FF2" w:rsidRDefault="00330ECF" w:rsidP="00D52945"/>
    <w:p w:rsidR="00C03734" w:rsidRDefault="00C03734" w:rsidP="00D52945">
      <w:r>
        <w:rPr>
          <w:noProof/>
        </w:rPr>
        <w:drawing>
          <wp:inline distT="0" distB="0" distL="0" distR="0" wp14:anchorId="0457A7F9" wp14:editId="25B91E33">
            <wp:extent cx="5943600" cy="7562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756285"/>
                    </a:xfrm>
                    <a:prstGeom prst="rect">
                      <a:avLst/>
                    </a:prstGeom>
                  </pic:spPr>
                </pic:pic>
              </a:graphicData>
            </a:graphic>
          </wp:inline>
        </w:drawing>
      </w:r>
    </w:p>
    <w:p w:rsidR="002B5FF2" w:rsidRDefault="002B5FF2" w:rsidP="00D52945"/>
    <w:p w:rsidR="00C03734" w:rsidRDefault="001A79E4" w:rsidP="00D52945">
      <w:r>
        <w:t>We run the following query to find out number of rows with null vin number.</w:t>
      </w:r>
    </w:p>
    <w:p w:rsidR="001A79E4" w:rsidRPr="001A79E4" w:rsidRDefault="001A79E4" w:rsidP="00D52945">
      <w:pPr>
        <w:rPr>
          <w:color w:val="E36C0A" w:themeColor="accent6" w:themeShade="BF"/>
        </w:rPr>
      </w:pPr>
      <w:r w:rsidRPr="001A79E4">
        <w:rPr>
          <w:color w:val="E36C0A" w:themeColor="accent6" w:themeShade="BF"/>
        </w:rPr>
        <w:t>SQL&gt; select count(*) from vehicles where vehicle_vin_number is null;</w:t>
      </w:r>
    </w:p>
    <w:p w:rsidR="001A79E4" w:rsidRDefault="001A79E4" w:rsidP="00D52945">
      <w:r>
        <w:rPr>
          <w:noProof/>
        </w:rPr>
        <w:lastRenderedPageBreak/>
        <w:drawing>
          <wp:inline distT="0" distB="0" distL="0" distR="0" wp14:anchorId="450C365F" wp14:editId="7AEC51EB">
            <wp:extent cx="5915025" cy="657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15025" cy="657225"/>
                    </a:xfrm>
                    <a:prstGeom prst="rect">
                      <a:avLst/>
                    </a:prstGeom>
                  </pic:spPr>
                </pic:pic>
              </a:graphicData>
            </a:graphic>
          </wp:inline>
        </w:drawing>
      </w:r>
    </w:p>
    <w:p w:rsidR="00B00D81" w:rsidRDefault="00B00D81" w:rsidP="00D52945"/>
    <w:p w:rsidR="001A79E4" w:rsidRDefault="001A79E4" w:rsidP="00D52945">
      <w:r>
        <w:t>This gives us 163 rows with a null vin number</w:t>
      </w:r>
      <w:r w:rsidR="007A7EBD">
        <w:t>.</w:t>
      </w:r>
      <w:r w:rsidR="001B3827">
        <w:t xml:space="preserve"> We do know that the</w:t>
      </w:r>
      <w:r w:rsidR="00CA09E0">
        <w:t xml:space="preserve"> raw data table had the data with inactive permits </w:t>
      </w:r>
      <w:r w:rsidR="006C1C3E">
        <w:t>and it makes sense to see rows with null vin numbers since the inactive permits will have no vehicles licensed to the permit</w:t>
      </w:r>
      <w:r w:rsidR="00421FCD">
        <w:t xml:space="preserve"> and hence a null vin number</w:t>
      </w:r>
      <w:r w:rsidR="007110EB">
        <w:t>.</w:t>
      </w:r>
      <w:r w:rsidR="002A13E6">
        <w:t xml:space="preserve"> These rows will also have other vehicle related fields as </w:t>
      </w:r>
      <w:r w:rsidR="0086187E">
        <w:t>null since there is no vehicle</w:t>
      </w:r>
      <w:r w:rsidR="00D46730">
        <w:t xml:space="preserve"> in the permit row. Therefore, we will drop these rows simply because they are of no use</w:t>
      </w:r>
      <w:r w:rsidR="00A778F3">
        <w:t xml:space="preserve"> to us.</w:t>
      </w:r>
    </w:p>
    <w:p w:rsidR="00F828B9" w:rsidRDefault="00F828B9" w:rsidP="00D52945"/>
    <w:p w:rsidR="00F828B9" w:rsidRDefault="00F828B9" w:rsidP="00D52945">
      <w:r>
        <w:t>We delete these null rows from vehicle table using following query.</w:t>
      </w:r>
    </w:p>
    <w:p w:rsidR="00F828B9" w:rsidRDefault="00F828B9" w:rsidP="00D52945">
      <w:pPr>
        <w:rPr>
          <w:color w:val="E36C0A" w:themeColor="accent6" w:themeShade="BF"/>
        </w:rPr>
      </w:pPr>
      <w:r w:rsidRPr="00F828B9">
        <w:rPr>
          <w:color w:val="E36C0A" w:themeColor="accent6" w:themeShade="BF"/>
        </w:rPr>
        <w:t>SQL&gt; delete from vehicles where vehicle_vin_number is null;</w:t>
      </w:r>
    </w:p>
    <w:p w:rsidR="009F7AE3" w:rsidRPr="009F7AE3" w:rsidRDefault="00301259" w:rsidP="00D52945">
      <w:r>
        <w:t>After running this delete query, we run the alter table query again to add a primary key an</w:t>
      </w:r>
      <w:r w:rsidR="006C36A9">
        <w:t>d it fails ag</w:t>
      </w:r>
      <w:r w:rsidR="00A10A49">
        <w:t>ain.</w:t>
      </w:r>
      <w:r w:rsidR="00E679ED">
        <w:t xml:space="preserve"> The sqlplus output is shown below.</w:t>
      </w:r>
    </w:p>
    <w:p w:rsidR="00F828B9" w:rsidRDefault="00F828B9" w:rsidP="00D52945">
      <w:r>
        <w:rPr>
          <w:noProof/>
        </w:rPr>
        <w:drawing>
          <wp:inline distT="0" distB="0" distL="0" distR="0" wp14:anchorId="75F28E51" wp14:editId="1D46DF5B">
            <wp:extent cx="5943600" cy="14598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459865"/>
                    </a:xfrm>
                    <a:prstGeom prst="rect">
                      <a:avLst/>
                    </a:prstGeom>
                  </pic:spPr>
                </pic:pic>
              </a:graphicData>
            </a:graphic>
          </wp:inline>
        </w:drawing>
      </w:r>
    </w:p>
    <w:p w:rsidR="001844BF" w:rsidRDefault="001844BF" w:rsidP="00D52945"/>
    <w:p w:rsidR="001844BF" w:rsidRDefault="001844BF" w:rsidP="00D52945">
      <w:r>
        <w:t>We now can make a fair guess that the error must be coming from duplicated vin numbers. We will check that by following query.</w:t>
      </w:r>
    </w:p>
    <w:p w:rsidR="001844BF" w:rsidRDefault="001844BF" w:rsidP="00D52945">
      <w:pPr>
        <w:rPr>
          <w:color w:val="E36C0A" w:themeColor="accent6" w:themeShade="BF"/>
        </w:rPr>
      </w:pPr>
      <w:r w:rsidRPr="001844BF">
        <w:rPr>
          <w:color w:val="E36C0A" w:themeColor="accent6" w:themeShade="BF"/>
        </w:rPr>
        <w:t>SQL&gt; select vehicle_vin_number,count(vehicle_vin_number) from vehicles group by vehicle_vin_number having count(vehicle_vin_number) &gt; 1;</w:t>
      </w:r>
    </w:p>
    <w:p w:rsidR="001844BF" w:rsidRDefault="00F5500E" w:rsidP="00D52945">
      <w:pPr>
        <w:rPr>
          <w:color w:val="E36C0A" w:themeColor="accent6" w:themeShade="BF"/>
        </w:rPr>
      </w:pPr>
      <w:r>
        <w:rPr>
          <w:noProof/>
        </w:rPr>
        <w:drawing>
          <wp:inline distT="0" distB="0" distL="0" distR="0" wp14:anchorId="1D4FF2F1" wp14:editId="283ED173">
            <wp:extent cx="5943600" cy="5689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568960"/>
                    </a:xfrm>
                    <a:prstGeom prst="rect">
                      <a:avLst/>
                    </a:prstGeom>
                  </pic:spPr>
                </pic:pic>
              </a:graphicData>
            </a:graphic>
          </wp:inline>
        </w:drawing>
      </w:r>
    </w:p>
    <w:p w:rsidR="00F5500E" w:rsidRDefault="00F5500E" w:rsidP="00D52945">
      <w:r w:rsidRPr="00F5500E">
        <w:br/>
        <w:t>We find three rows of vehicles with duplicated vehicle_vin_numbers.</w:t>
      </w:r>
      <w:r w:rsidR="003C372C">
        <w:t xml:space="preserve"> On further investigation, we find out that these vehicles are duplicated with </w:t>
      </w:r>
      <w:r w:rsidR="00B4696E">
        <w:t>an</w:t>
      </w:r>
      <w:r w:rsidR="003C372C">
        <w:t xml:space="preserve"> older record with a base and a newer record with a different base. Therefore, these rows are example of a vehicle with a base transfer and the raw data having an older record of the vehicle.</w:t>
      </w:r>
      <w:r w:rsidR="00F47377">
        <w:t xml:space="preserve"> We do not have any use of the older record of vehicles previous base, so we will be deleting these rows manually since there are only 3 duplicated rows.</w:t>
      </w:r>
    </w:p>
    <w:p w:rsidR="003702E4" w:rsidRDefault="003702E4" w:rsidP="00D52945"/>
    <w:p w:rsidR="003702E4" w:rsidRDefault="003C372C" w:rsidP="00D52945">
      <w:r>
        <w:rPr>
          <w:noProof/>
        </w:rPr>
        <w:lastRenderedPageBreak/>
        <w:drawing>
          <wp:inline distT="0" distB="0" distL="0" distR="0" wp14:anchorId="487ED8E8" wp14:editId="0950689A">
            <wp:extent cx="5943600" cy="25641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564130"/>
                    </a:xfrm>
                    <a:prstGeom prst="rect">
                      <a:avLst/>
                    </a:prstGeom>
                  </pic:spPr>
                </pic:pic>
              </a:graphicData>
            </a:graphic>
          </wp:inline>
        </w:drawing>
      </w:r>
    </w:p>
    <w:p w:rsidR="005C7315" w:rsidRDefault="005C7315" w:rsidP="00D52945"/>
    <w:p w:rsidR="003B3E6F" w:rsidRDefault="005C3232" w:rsidP="00D52945">
      <w:r>
        <w:t>We can use the base number as a condition along with vin number to find the older records.</w:t>
      </w:r>
      <w:r w:rsidR="00400B64">
        <w:t xml:space="preserve"> In above example, we aim to delete the second row with base B01536 and vehicle license number 555874. We can use any of the base or vehicle license condition along with vin number to find the exact record and delete it.</w:t>
      </w:r>
    </w:p>
    <w:p w:rsidR="00377CEB" w:rsidRDefault="00377CEB" w:rsidP="00D52945"/>
    <w:p w:rsidR="00400B64" w:rsidRDefault="00377CEB" w:rsidP="00D52945">
      <w:r>
        <w:t>Below are the queries we use with one using base_number and another using vehicle_license_number. Both achieve the same result.</w:t>
      </w:r>
    </w:p>
    <w:p w:rsidR="00377CEB" w:rsidRPr="00377CEB" w:rsidRDefault="00377CEB" w:rsidP="00D52945">
      <w:pPr>
        <w:rPr>
          <w:color w:val="E36C0A" w:themeColor="accent6" w:themeShade="BF"/>
        </w:rPr>
      </w:pPr>
      <w:r w:rsidRPr="00377CEB">
        <w:rPr>
          <w:color w:val="E36C0A" w:themeColor="accent6" w:themeShade="BF"/>
        </w:rPr>
        <w:t xml:space="preserve">SQL&gt; delete from vehicles where vehicle_vin_number = '1FMCU4K38BKB04819' AND vehicle_license_number = </w:t>
      </w:r>
      <w:r w:rsidR="00B4696E" w:rsidRPr="00377CEB">
        <w:rPr>
          <w:color w:val="E36C0A" w:themeColor="accent6" w:themeShade="BF"/>
        </w:rPr>
        <w:t>‘5696952’;</w:t>
      </w:r>
    </w:p>
    <w:p w:rsidR="00377CEB" w:rsidRPr="00377CEB" w:rsidRDefault="00377CEB" w:rsidP="00D52945">
      <w:pPr>
        <w:rPr>
          <w:color w:val="E36C0A" w:themeColor="accent6" w:themeShade="BF"/>
        </w:rPr>
      </w:pPr>
      <w:r w:rsidRPr="00377CEB">
        <w:rPr>
          <w:color w:val="E36C0A" w:themeColor="accent6" w:themeShade="BF"/>
        </w:rPr>
        <w:t>SQL&gt; delete from vehicles where vehicle_vin_number = '4T1BF3EKXBU765873' AND base_number = 'B01536';</w:t>
      </w:r>
    </w:p>
    <w:p w:rsidR="00400B64" w:rsidRDefault="00377CEB" w:rsidP="00D52945">
      <w:r>
        <w:rPr>
          <w:noProof/>
        </w:rPr>
        <w:drawing>
          <wp:inline distT="0" distB="0" distL="0" distR="0" wp14:anchorId="3FB0D08E" wp14:editId="438A2BBC">
            <wp:extent cx="5943600" cy="29025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902585"/>
                    </a:xfrm>
                    <a:prstGeom prst="rect">
                      <a:avLst/>
                    </a:prstGeom>
                  </pic:spPr>
                </pic:pic>
              </a:graphicData>
            </a:graphic>
          </wp:inline>
        </w:drawing>
      </w:r>
    </w:p>
    <w:p w:rsidR="00377CEB" w:rsidRDefault="00377CEB" w:rsidP="00D52945"/>
    <w:p w:rsidR="00377CEB" w:rsidRDefault="00377CEB" w:rsidP="00D52945">
      <w:r>
        <w:t>We now run the alter table again which runs successfully and sets the primary key. We also run a count to get the total remaining records in vehicles table;</w:t>
      </w:r>
    </w:p>
    <w:p w:rsidR="00377CEB" w:rsidRDefault="00377CEB" w:rsidP="00D52945">
      <w:r>
        <w:rPr>
          <w:noProof/>
        </w:rPr>
        <w:lastRenderedPageBreak/>
        <w:drawing>
          <wp:inline distT="0" distB="0" distL="0" distR="0" wp14:anchorId="5EFAD780" wp14:editId="63C2D077">
            <wp:extent cx="5943600" cy="13728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372870"/>
                    </a:xfrm>
                    <a:prstGeom prst="rect">
                      <a:avLst/>
                    </a:prstGeom>
                  </pic:spPr>
                </pic:pic>
              </a:graphicData>
            </a:graphic>
          </wp:inline>
        </w:drawing>
      </w:r>
    </w:p>
    <w:p w:rsidR="00FB4BA7" w:rsidRDefault="00FB4BA7" w:rsidP="00D52945"/>
    <w:p w:rsidR="00FB4BA7" w:rsidRPr="00A6123A" w:rsidRDefault="00FB4BA7" w:rsidP="00D52945">
      <w:pPr>
        <w:rPr>
          <w:b/>
        </w:rPr>
      </w:pPr>
      <w:r w:rsidRPr="00A6123A">
        <w:rPr>
          <w:b/>
        </w:rPr>
        <w:t>Foreign Key</w:t>
      </w:r>
    </w:p>
    <w:p w:rsidR="00FB4BA7" w:rsidRDefault="00FB4BA7" w:rsidP="00D52945">
      <w:pPr>
        <w:rPr>
          <w:noProof/>
        </w:rPr>
      </w:pPr>
    </w:p>
    <w:p w:rsidR="002E0C0B" w:rsidRDefault="00FB4BA7" w:rsidP="00D52945">
      <w:pPr>
        <w:rPr>
          <w:noProof/>
        </w:rPr>
      </w:pPr>
      <w:r>
        <w:rPr>
          <w:noProof/>
        </w:rPr>
        <w:t xml:space="preserve">We will now setup the foregin key in this table. </w:t>
      </w:r>
      <w:r w:rsidR="00C303D7">
        <w:rPr>
          <w:noProof/>
        </w:rPr>
        <w:t>We previously explained that the vehicle table is linked to bases with base_number as a foreign key residing in vehicle table. Th</w:t>
      </w:r>
      <w:r w:rsidR="008C1A75">
        <w:rPr>
          <w:noProof/>
        </w:rPr>
        <w:t>is relationship is based on the</w:t>
      </w:r>
      <w:r w:rsidR="002E0C0B">
        <w:rPr>
          <w:noProof/>
        </w:rPr>
        <w:t xml:space="preserve"> fact that each vehicle has to be affiliated with one and only one base.</w:t>
      </w:r>
    </w:p>
    <w:p w:rsidR="00B53F23" w:rsidRDefault="00B53F23" w:rsidP="00D52945">
      <w:pPr>
        <w:rPr>
          <w:noProof/>
        </w:rPr>
      </w:pPr>
      <w:r>
        <w:rPr>
          <w:noProof/>
        </w:rPr>
        <w:t>The alter table query to run is listed below.</w:t>
      </w:r>
    </w:p>
    <w:p w:rsidR="00B53F23" w:rsidRPr="00B53F23" w:rsidRDefault="00B53F23" w:rsidP="00D52945">
      <w:pPr>
        <w:rPr>
          <w:noProof/>
          <w:color w:val="E36C0A" w:themeColor="accent6" w:themeShade="BF"/>
        </w:rPr>
      </w:pPr>
      <w:r w:rsidRPr="00B53F23">
        <w:rPr>
          <w:noProof/>
          <w:color w:val="E36C0A" w:themeColor="accent6" w:themeShade="BF"/>
        </w:rPr>
        <w:t>SQL&gt; alter table vehicles add constraint vehicles_fk foreign key (base_number) references bases(base_number);</w:t>
      </w:r>
    </w:p>
    <w:p w:rsidR="00FB4BA7" w:rsidRDefault="00FB4BA7" w:rsidP="00D52945">
      <w:r>
        <w:rPr>
          <w:noProof/>
        </w:rPr>
        <w:drawing>
          <wp:inline distT="0" distB="0" distL="0" distR="0" wp14:anchorId="7E0844A2" wp14:editId="4C3F498A">
            <wp:extent cx="5943600" cy="342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2900"/>
                    </a:xfrm>
                    <a:prstGeom prst="rect">
                      <a:avLst/>
                    </a:prstGeom>
                  </pic:spPr>
                </pic:pic>
              </a:graphicData>
            </a:graphic>
          </wp:inline>
        </w:drawing>
      </w:r>
    </w:p>
    <w:p w:rsidR="003B3E6F" w:rsidRDefault="00B53F23" w:rsidP="00D52945">
      <w:r>
        <w:t>The query runs successfully and sets the required foreign key.</w:t>
      </w:r>
    </w:p>
    <w:p w:rsidR="006021F4" w:rsidRDefault="006021F4" w:rsidP="005C7315">
      <w:pPr>
        <w:rPr>
          <w:b/>
          <w:sz w:val="28"/>
        </w:rPr>
      </w:pPr>
    </w:p>
    <w:p w:rsidR="006021F4" w:rsidRDefault="006021F4" w:rsidP="005C7315">
      <w:pPr>
        <w:rPr>
          <w:b/>
          <w:sz w:val="28"/>
        </w:rPr>
      </w:pPr>
    </w:p>
    <w:p w:rsidR="005C7315" w:rsidRDefault="00A02186" w:rsidP="005C7315">
      <w:pPr>
        <w:rPr>
          <w:b/>
          <w:sz w:val="28"/>
        </w:rPr>
      </w:pPr>
      <w:r>
        <w:rPr>
          <w:b/>
          <w:sz w:val="28"/>
        </w:rPr>
        <w:t>6.4</w:t>
      </w:r>
      <w:r w:rsidR="005C7315" w:rsidRPr="00DA771C">
        <w:rPr>
          <w:b/>
          <w:sz w:val="28"/>
        </w:rPr>
        <w:t xml:space="preserve"> Constraining Permits table</w:t>
      </w:r>
    </w:p>
    <w:p w:rsidR="005C7315" w:rsidRDefault="005C7315" w:rsidP="005C7315">
      <w:pPr>
        <w:rPr>
          <w:b/>
          <w:sz w:val="28"/>
        </w:rPr>
      </w:pPr>
    </w:p>
    <w:p w:rsidR="005C7315" w:rsidRDefault="005C7315" w:rsidP="005C7315">
      <w:r>
        <w:t xml:space="preserve">In section </w:t>
      </w:r>
      <w:r w:rsidRPr="00ED156A">
        <w:t xml:space="preserve">5.4.1 </w:t>
      </w:r>
      <w:r w:rsidRPr="00ED156A">
        <w:rPr>
          <w:i/>
        </w:rPr>
        <w:t xml:space="preserve">(Creating Permit table) </w:t>
      </w:r>
      <w:r>
        <w:t xml:space="preserve">, we created the permit table from </w:t>
      </w:r>
      <w:r w:rsidRPr="00F362A2">
        <w:t>shl_orig</w:t>
      </w:r>
      <w:r>
        <w:t xml:space="preserve"> raw data table with a select as query and using distinct to restrict duplication of data. The structure of created permit table is shown below.</w:t>
      </w:r>
    </w:p>
    <w:p w:rsidR="005C7315" w:rsidRDefault="005C7315" w:rsidP="005C7315"/>
    <w:p w:rsidR="005C7315" w:rsidRPr="003039E2" w:rsidRDefault="005C7315" w:rsidP="005C7315">
      <w:pPr>
        <w:spacing w:line="276" w:lineRule="auto"/>
        <w:rPr>
          <w:b/>
        </w:rPr>
      </w:pPr>
      <w:r w:rsidRPr="003039E2">
        <w:rPr>
          <w:b/>
        </w:rPr>
        <w:t xml:space="preserve">Permit </w:t>
      </w:r>
      <w:r w:rsidRPr="00CE593E">
        <w:t xml:space="preserve">( </w:t>
      </w:r>
      <w:r w:rsidRPr="003039E2">
        <w:rPr>
          <w:b/>
          <w:u w:val="single"/>
        </w:rPr>
        <w:t>Permit_License_Number</w:t>
      </w:r>
      <w:r>
        <w:t xml:space="preserve">  , </w:t>
      </w:r>
      <w:r w:rsidRPr="00CE593E">
        <w:t>Active, Permit_License_Number , Permit_Owner_Name , Expiration_Date , Vehicle_License_Number , Suspension_Date , Reason</w:t>
      </w:r>
      <w:r>
        <w:t xml:space="preserve"> , </w:t>
      </w:r>
      <w:r w:rsidRPr="003039E2">
        <w:rPr>
          <w:i/>
        </w:rPr>
        <w:t>Vehicle_VIN_Number</w:t>
      </w:r>
      <w:r w:rsidRPr="00CE593E">
        <w:t>)</w:t>
      </w:r>
    </w:p>
    <w:p w:rsidR="005C7315" w:rsidRPr="002A447B" w:rsidRDefault="005C7315" w:rsidP="005C7315">
      <w:pPr>
        <w:spacing w:line="276" w:lineRule="auto"/>
      </w:pPr>
      <w:r w:rsidRPr="00901570">
        <w:rPr>
          <w:b/>
        </w:rPr>
        <w:t>Primary Key</w:t>
      </w:r>
      <w:r w:rsidRPr="002A447B">
        <w:t xml:space="preserve">: </w:t>
      </w:r>
      <w:r w:rsidRPr="002A447B">
        <w:rPr>
          <w:u w:val="single"/>
        </w:rPr>
        <w:t>Permit_License_Number</w:t>
      </w:r>
    </w:p>
    <w:p w:rsidR="005C7315" w:rsidRDefault="005C7315" w:rsidP="005C7315">
      <w:pPr>
        <w:spacing w:line="276" w:lineRule="auto"/>
        <w:rPr>
          <w:b/>
          <w:u w:val="single"/>
        </w:rPr>
      </w:pPr>
      <w:r w:rsidRPr="00901570">
        <w:rPr>
          <w:b/>
        </w:rPr>
        <w:t>Foreign Key</w:t>
      </w:r>
      <w:r w:rsidRPr="002A447B">
        <w:t>: Vehicle_VIN_Number</w:t>
      </w:r>
      <w:r>
        <w:t xml:space="preserve"> - References </w:t>
      </w:r>
      <w:r w:rsidRPr="00421A7D">
        <w:rPr>
          <w:b/>
        </w:rPr>
        <w:t>Vehicle</w:t>
      </w:r>
      <w:r>
        <w:rPr>
          <w:b/>
        </w:rPr>
        <w:t xml:space="preserve"> (</w:t>
      </w:r>
      <w:r w:rsidRPr="008A51AB">
        <w:rPr>
          <w:b/>
          <w:u w:val="single"/>
        </w:rPr>
        <w:t>Vehicle_VIN_Number</w:t>
      </w:r>
      <w:r>
        <w:rPr>
          <w:b/>
          <w:u w:val="single"/>
        </w:rPr>
        <w:t>)</w:t>
      </w:r>
    </w:p>
    <w:p w:rsidR="005C7315" w:rsidRDefault="005C7315" w:rsidP="005C7315"/>
    <w:p w:rsidR="009F0401" w:rsidRPr="005761AB" w:rsidRDefault="009F0401" w:rsidP="009F0401">
      <w:pPr>
        <w:spacing w:line="276" w:lineRule="auto"/>
      </w:pPr>
      <w:r w:rsidRPr="005761AB">
        <w:t xml:space="preserve">The number of rows in </w:t>
      </w:r>
      <w:r>
        <w:t>p</w:t>
      </w:r>
      <w:r w:rsidRPr="009F0401">
        <w:t xml:space="preserve">ermit </w:t>
      </w:r>
      <w:r w:rsidRPr="005761AB">
        <w:t xml:space="preserve">table is </w:t>
      </w:r>
      <w:r w:rsidR="00C50543">
        <w:t>8341</w:t>
      </w:r>
      <w:r w:rsidRPr="005761AB">
        <w:t xml:space="preserve"> which can be found by following query.</w:t>
      </w:r>
    </w:p>
    <w:p w:rsidR="009F0401" w:rsidRDefault="009F0401" w:rsidP="005C7315"/>
    <w:p w:rsidR="009F0401" w:rsidRDefault="009F0401" w:rsidP="005C7315">
      <w:r>
        <w:rPr>
          <w:noProof/>
        </w:rPr>
        <w:drawing>
          <wp:inline distT="0" distB="0" distL="0" distR="0" wp14:anchorId="3473E382" wp14:editId="5AF83141">
            <wp:extent cx="3390900" cy="10763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0900" cy="1076325"/>
                    </a:xfrm>
                    <a:prstGeom prst="rect">
                      <a:avLst/>
                    </a:prstGeom>
                  </pic:spPr>
                </pic:pic>
              </a:graphicData>
            </a:graphic>
          </wp:inline>
        </w:drawing>
      </w:r>
    </w:p>
    <w:p w:rsidR="00D92AE2" w:rsidRDefault="00D92AE2" w:rsidP="005C7315"/>
    <w:p w:rsidR="005C7315" w:rsidRDefault="005C7315" w:rsidP="005C7315">
      <w:r>
        <w:lastRenderedPageBreak/>
        <w:t xml:space="preserve">We will be using alter table statement to add a primary key to </w:t>
      </w:r>
      <w:r w:rsidRPr="008629E2">
        <w:t>Permits</w:t>
      </w:r>
      <w:r>
        <w:t xml:space="preserve"> table. The SQL query is listed below</w:t>
      </w:r>
      <w:r w:rsidR="00D92AE2">
        <w:t>.</w:t>
      </w:r>
    </w:p>
    <w:p w:rsidR="00D92AE2" w:rsidRDefault="00D92AE2" w:rsidP="005C7315">
      <w:pPr>
        <w:rPr>
          <w:color w:val="E36C0A" w:themeColor="accent6" w:themeShade="BF"/>
        </w:rPr>
      </w:pPr>
      <w:r w:rsidRPr="00D92AE2">
        <w:rPr>
          <w:color w:val="E36C0A" w:themeColor="accent6" w:themeShade="BF"/>
        </w:rPr>
        <w:t>alter table permit_ add constraint permit_pk primary key (permit_license_number);</w:t>
      </w:r>
    </w:p>
    <w:p w:rsidR="00A45E91" w:rsidRPr="00A45E91" w:rsidRDefault="00A45E91" w:rsidP="005C7315">
      <w:r w:rsidRPr="00A45E91">
        <w:t xml:space="preserve">The query </w:t>
      </w:r>
      <w:r w:rsidR="00902403">
        <w:t>ends up giving an error confirming a violation of primary key.</w:t>
      </w:r>
      <w:r w:rsidR="00BA3D92">
        <w:t xml:space="preserve"> Therefore, there must be a null or </w:t>
      </w:r>
      <w:r w:rsidR="00DD1FA2">
        <w:t xml:space="preserve">duplicate </w:t>
      </w:r>
      <w:r w:rsidR="00BA3D92" w:rsidRPr="00BA3D92">
        <w:t>permit_license_number</w:t>
      </w:r>
      <w:r w:rsidR="00DD1FA2">
        <w:t>.</w:t>
      </w:r>
    </w:p>
    <w:p w:rsidR="00B9087F" w:rsidRDefault="00B9087F" w:rsidP="005C7315">
      <w:pPr>
        <w:rPr>
          <w:color w:val="E36C0A" w:themeColor="accent6" w:themeShade="BF"/>
        </w:rPr>
      </w:pPr>
      <w:r>
        <w:rPr>
          <w:noProof/>
        </w:rPr>
        <w:drawing>
          <wp:inline distT="0" distB="0" distL="0" distR="0" wp14:anchorId="2052D919" wp14:editId="125ECCC9">
            <wp:extent cx="5943600" cy="15214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521460"/>
                    </a:xfrm>
                    <a:prstGeom prst="rect">
                      <a:avLst/>
                    </a:prstGeom>
                  </pic:spPr>
                </pic:pic>
              </a:graphicData>
            </a:graphic>
          </wp:inline>
        </w:drawing>
      </w:r>
    </w:p>
    <w:p w:rsidR="00830377" w:rsidRDefault="00830377" w:rsidP="005C7315">
      <w:pPr>
        <w:rPr>
          <w:color w:val="E36C0A" w:themeColor="accent6" w:themeShade="BF"/>
        </w:rPr>
      </w:pPr>
    </w:p>
    <w:p w:rsidR="004027B5" w:rsidRDefault="00830377" w:rsidP="005C7315">
      <w:r w:rsidRPr="00830377">
        <w:t xml:space="preserve">We can find </w:t>
      </w:r>
      <w:r>
        <w:t>out the permit_license_numbers who have a count of more than 1.</w:t>
      </w:r>
      <w:r w:rsidR="0085720D">
        <w:t xml:space="preserve"> We run the following query</w:t>
      </w:r>
    </w:p>
    <w:p w:rsidR="0085720D" w:rsidRDefault="0085720D" w:rsidP="005C7315">
      <w:pPr>
        <w:rPr>
          <w:color w:val="E36C0A" w:themeColor="accent6" w:themeShade="BF"/>
        </w:rPr>
      </w:pPr>
      <w:r w:rsidRPr="0085720D">
        <w:rPr>
          <w:color w:val="E36C0A" w:themeColor="accent6" w:themeShade="BF"/>
        </w:rPr>
        <w:t>select permit_license_number,count(permit_license_number) from permit_ group by permit_license_number having count(permit_license_number) &gt; 1;</w:t>
      </w:r>
    </w:p>
    <w:p w:rsidR="004027B5" w:rsidRPr="0085720D" w:rsidRDefault="004027B5" w:rsidP="005C7315">
      <w:pPr>
        <w:rPr>
          <w:color w:val="E36C0A" w:themeColor="accent6" w:themeShade="BF"/>
        </w:rPr>
      </w:pPr>
    </w:p>
    <w:p w:rsidR="0085720D" w:rsidRDefault="00B4696E" w:rsidP="005C7315">
      <w:r>
        <w:t>And</w:t>
      </w:r>
      <w:r w:rsidR="0085720D">
        <w:t xml:space="preserve"> see the following result. There are 5 rows with duplicate permit_license_number;</w:t>
      </w:r>
    </w:p>
    <w:p w:rsidR="004027B5" w:rsidRPr="0085720D" w:rsidRDefault="004027B5" w:rsidP="005C7315"/>
    <w:p w:rsidR="005C7315" w:rsidRDefault="00D92AE2" w:rsidP="005C7315">
      <w:r>
        <w:rPr>
          <w:noProof/>
        </w:rPr>
        <w:drawing>
          <wp:inline distT="0" distB="0" distL="0" distR="0" wp14:anchorId="5B663BA9" wp14:editId="64C0381B">
            <wp:extent cx="5943600" cy="1084521"/>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084521"/>
                    </a:xfrm>
                    <a:prstGeom prst="rect">
                      <a:avLst/>
                    </a:prstGeom>
                  </pic:spPr>
                </pic:pic>
              </a:graphicData>
            </a:graphic>
          </wp:inline>
        </w:drawing>
      </w:r>
    </w:p>
    <w:p w:rsidR="005C7315" w:rsidRDefault="005C7315" w:rsidP="00D52945"/>
    <w:p w:rsidR="006C29C7" w:rsidRDefault="006C29C7" w:rsidP="00D52945">
      <w:r>
        <w:t>We can do further investigation by looking at these records since there are only 10 tuples with issues.</w:t>
      </w:r>
      <w:r w:rsidR="00D2063F">
        <w:t xml:space="preserve"> While doing the </w:t>
      </w:r>
      <w:r w:rsidR="00B4696E">
        <w:t>investigation</w:t>
      </w:r>
      <w:r w:rsidR="00D2063F">
        <w:t xml:space="preserve">, </w:t>
      </w:r>
      <w:r w:rsidR="007349EA">
        <w:t>it was found that this situa</w:t>
      </w:r>
      <w:r w:rsidR="00D42D9D">
        <w:t xml:space="preserve">tion </w:t>
      </w:r>
      <w:r w:rsidR="00477271">
        <w:t>could possibly happen</w:t>
      </w:r>
      <w:r w:rsidR="00D42D9D">
        <w:t xml:space="preserve"> as a result of one</w:t>
      </w:r>
      <w:r w:rsidR="00A772B4">
        <w:t xml:space="preserve"> permit owner selling </w:t>
      </w:r>
      <w:r w:rsidR="00E262BC">
        <w:t>permit to another owner</w:t>
      </w:r>
      <w:r w:rsidR="00F24AB3">
        <w:t>. But they key takeaway is tha</w:t>
      </w:r>
      <w:r w:rsidR="00A602C5">
        <w:t>t we only need to care about a permit which is active since that permit will have a linked vehicle.</w:t>
      </w:r>
      <w:r w:rsidR="00B70E5D">
        <w:t xml:space="preserve"> We found that most of these permits were inactive, except </w:t>
      </w:r>
      <w:r w:rsidR="003341AB">
        <w:t>two permits being active and having licensed vehicle.</w:t>
      </w:r>
      <w:r w:rsidR="003C7CAA">
        <w:t xml:space="preserve"> Below is one of record.</w:t>
      </w:r>
    </w:p>
    <w:p w:rsidR="00DF26F1" w:rsidRDefault="007F4D2C" w:rsidP="00D52945">
      <w:r>
        <w:rPr>
          <w:noProof/>
        </w:rPr>
        <w:lastRenderedPageBreak/>
        <w:drawing>
          <wp:inline distT="0" distB="0" distL="0" distR="0" wp14:anchorId="4FAA8BA1" wp14:editId="5CBB7B93">
            <wp:extent cx="4465674" cy="220742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86720" cy="2217829"/>
                    </a:xfrm>
                    <a:prstGeom prst="rect">
                      <a:avLst/>
                    </a:prstGeom>
                  </pic:spPr>
                </pic:pic>
              </a:graphicData>
            </a:graphic>
          </wp:inline>
        </w:drawing>
      </w:r>
    </w:p>
    <w:p w:rsidR="00B85412" w:rsidRDefault="00B85412" w:rsidP="00D52945"/>
    <w:p w:rsidR="00DF26F1" w:rsidRDefault="00F10C80" w:rsidP="00D52945">
      <w:r>
        <w:t>Now, since there cannot be</w:t>
      </w:r>
      <w:r w:rsidR="007D34C3">
        <w:t xml:space="preserve"> more than one</w:t>
      </w:r>
      <w:r>
        <w:t xml:space="preserve"> active permit with </w:t>
      </w:r>
      <w:r w:rsidR="007179DE">
        <w:t xml:space="preserve">same permit </w:t>
      </w:r>
      <w:r w:rsidR="007D34C3">
        <w:t>license number, we</w:t>
      </w:r>
      <w:r w:rsidR="00D82665">
        <w:t xml:space="preserve"> can simply delete all inactive permits found in previous query or delete one tuple from each duplicated pair</w:t>
      </w:r>
      <w:r w:rsidR="005A0D62">
        <w:t>.</w:t>
      </w:r>
      <w:r w:rsidR="005E7A5B">
        <w:t xml:space="preserve"> We need to preserve the two active permits</w:t>
      </w:r>
      <w:r w:rsidR="007248E7">
        <w:t>.</w:t>
      </w:r>
    </w:p>
    <w:p w:rsidR="007248E7" w:rsidRDefault="007248E7" w:rsidP="00D52945">
      <w:r>
        <w:t>Here’s how we deleted the duplicated pair of inactive permits with permit license number ‘AC642’. Similarly, we followed this process for other four rows.</w:t>
      </w:r>
    </w:p>
    <w:p w:rsidR="00177552" w:rsidRDefault="00177552" w:rsidP="00D52945">
      <w:r>
        <w:br/>
        <w:t>A sample query is shown below.</w:t>
      </w:r>
      <w:r w:rsidR="00217D47">
        <w:t xml:space="preserve"> The terminal output is shown next.</w:t>
      </w:r>
    </w:p>
    <w:p w:rsidR="00177552" w:rsidRDefault="00177552" w:rsidP="00D52945">
      <w:pPr>
        <w:rPr>
          <w:color w:val="E36C0A" w:themeColor="accent6" w:themeShade="BF"/>
        </w:rPr>
      </w:pPr>
      <w:r w:rsidRPr="00177552">
        <w:rPr>
          <w:color w:val="E36C0A" w:themeColor="accent6" w:themeShade="BF"/>
        </w:rPr>
        <w:t>delete from permit_ where active = 'NO' and permit_license_number = 'AC109';</w:t>
      </w:r>
    </w:p>
    <w:p w:rsidR="007D23A2" w:rsidRDefault="007D23A2" w:rsidP="00D52945">
      <w:pPr>
        <w:rPr>
          <w:color w:val="E36C0A" w:themeColor="accent6" w:themeShade="BF"/>
        </w:rPr>
      </w:pPr>
    </w:p>
    <w:p w:rsidR="007D23A2" w:rsidRDefault="007D23A2" w:rsidP="00D52945">
      <w:pPr>
        <w:rPr>
          <w:color w:val="E36C0A" w:themeColor="accent6" w:themeShade="BF"/>
        </w:rPr>
      </w:pPr>
    </w:p>
    <w:p w:rsidR="007D23A2" w:rsidRPr="00177552" w:rsidRDefault="007D23A2" w:rsidP="00D52945">
      <w:pPr>
        <w:rPr>
          <w:color w:val="E36C0A" w:themeColor="accent6" w:themeShade="BF"/>
        </w:rPr>
      </w:pPr>
      <w:r>
        <w:rPr>
          <w:noProof/>
        </w:rPr>
        <w:drawing>
          <wp:inline distT="0" distB="0" distL="0" distR="0" wp14:anchorId="7B938EA9" wp14:editId="11A21DDE">
            <wp:extent cx="5943600" cy="351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1790"/>
                    </a:xfrm>
                    <a:prstGeom prst="rect">
                      <a:avLst/>
                    </a:prstGeom>
                  </pic:spPr>
                </pic:pic>
              </a:graphicData>
            </a:graphic>
          </wp:inline>
        </w:drawing>
      </w:r>
    </w:p>
    <w:p w:rsidR="007248E7" w:rsidRDefault="007248E7" w:rsidP="00D52945">
      <w:r>
        <w:rPr>
          <w:noProof/>
        </w:rPr>
        <w:drawing>
          <wp:inline distT="0" distB="0" distL="0" distR="0" wp14:anchorId="37212176" wp14:editId="5B7BBAAA">
            <wp:extent cx="5358809" cy="2954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61709" cy="2955814"/>
                    </a:xfrm>
                    <a:prstGeom prst="rect">
                      <a:avLst/>
                    </a:prstGeom>
                  </pic:spPr>
                </pic:pic>
              </a:graphicData>
            </a:graphic>
          </wp:inline>
        </w:drawing>
      </w:r>
    </w:p>
    <w:p w:rsidR="00EF1282" w:rsidRDefault="00EF1282" w:rsidP="00D52945"/>
    <w:p w:rsidR="005C7315" w:rsidRDefault="00080AFA" w:rsidP="00D52945">
      <w:r>
        <w:t>Now, we can run the alter table query again to set the primary key and it runs successfully as shown below.</w:t>
      </w:r>
    </w:p>
    <w:p w:rsidR="00080AFA" w:rsidRDefault="00080AFA" w:rsidP="00D52945">
      <w:r>
        <w:rPr>
          <w:noProof/>
        </w:rPr>
        <w:lastRenderedPageBreak/>
        <w:drawing>
          <wp:inline distT="0" distB="0" distL="0" distR="0" wp14:anchorId="4402FF11" wp14:editId="1427C9FE">
            <wp:extent cx="5943600" cy="518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518795"/>
                    </a:xfrm>
                    <a:prstGeom prst="rect">
                      <a:avLst/>
                    </a:prstGeom>
                  </pic:spPr>
                </pic:pic>
              </a:graphicData>
            </a:graphic>
          </wp:inline>
        </w:drawing>
      </w:r>
    </w:p>
    <w:p w:rsidR="005C7315" w:rsidRDefault="005C7315" w:rsidP="00D52945"/>
    <w:p w:rsidR="005C7315" w:rsidRDefault="005C7315" w:rsidP="00D52945"/>
    <w:p w:rsidR="00A6123A" w:rsidRPr="00A6123A" w:rsidRDefault="00A6123A" w:rsidP="00A6123A">
      <w:pPr>
        <w:rPr>
          <w:b/>
        </w:rPr>
      </w:pPr>
      <w:r w:rsidRPr="00A6123A">
        <w:rPr>
          <w:b/>
        </w:rPr>
        <w:t>Foreign Key</w:t>
      </w:r>
    </w:p>
    <w:p w:rsidR="005C7315" w:rsidRDefault="005C7315" w:rsidP="00D52945"/>
    <w:p w:rsidR="00530204" w:rsidRDefault="00A6123A" w:rsidP="00A6123A">
      <w:pPr>
        <w:rPr>
          <w:noProof/>
        </w:rPr>
      </w:pPr>
      <w:r>
        <w:rPr>
          <w:noProof/>
        </w:rPr>
        <w:t xml:space="preserve">We will now setup the foregin key in this table. We previously explained that the </w:t>
      </w:r>
      <w:r w:rsidR="00383A5A">
        <w:rPr>
          <w:noProof/>
        </w:rPr>
        <w:t>permit</w:t>
      </w:r>
      <w:r>
        <w:rPr>
          <w:noProof/>
        </w:rPr>
        <w:t xml:space="preserve"> table is linked to </w:t>
      </w:r>
      <w:r w:rsidR="00383A5A">
        <w:rPr>
          <w:noProof/>
        </w:rPr>
        <w:t>vehicles</w:t>
      </w:r>
      <w:r>
        <w:rPr>
          <w:noProof/>
        </w:rPr>
        <w:t xml:space="preserve"> with </w:t>
      </w:r>
      <w:r w:rsidR="005529C4">
        <w:rPr>
          <w:noProof/>
        </w:rPr>
        <w:t>vehicle_vin_number</w:t>
      </w:r>
      <w:r>
        <w:rPr>
          <w:noProof/>
        </w:rPr>
        <w:t xml:space="preserve"> as a foreign key residing in </w:t>
      </w:r>
      <w:r w:rsidR="002950B5">
        <w:rPr>
          <w:noProof/>
        </w:rPr>
        <w:t>permit</w:t>
      </w:r>
      <w:r>
        <w:rPr>
          <w:noProof/>
        </w:rPr>
        <w:t xml:space="preserve"> table. This relationship is based on the</w:t>
      </w:r>
      <w:r w:rsidR="00D83A34">
        <w:rPr>
          <w:noProof/>
        </w:rPr>
        <w:t xml:space="preserve"> fact that each vehicle is licensed under a permit and only one permit.</w:t>
      </w:r>
    </w:p>
    <w:p w:rsidR="00D83A34" w:rsidRPr="00365318" w:rsidRDefault="00365318" w:rsidP="00A6123A">
      <w:pPr>
        <w:rPr>
          <w:noProof/>
          <w:color w:val="E36C0A" w:themeColor="accent6" w:themeShade="BF"/>
        </w:rPr>
      </w:pPr>
      <w:r w:rsidRPr="00365318">
        <w:rPr>
          <w:noProof/>
          <w:color w:val="E36C0A" w:themeColor="accent6" w:themeShade="BF"/>
        </w:rPr>
        <w:t>SQL&gt; alter table permit_ add constraint permit_fk foreign key (vehicle_vin_number) references vehicles(vehicle_vin_number);</w:t>
      </w:r>
    </w:p>
    <w:p w:rsidR="00A6123A" w:rsidRDefault="00A6123A" w:rsidP="00A6123A">
      <w:pPr>
        <w:rPr>
          <w:noProof/>
        </w:rPr>
      </w:pPr>
      <w:r>
        <w:rPr>
          <w:noProof/>
        </w:rPr>
        <w:t>The alter table query to run is listed below.</w:t>
      </w:r>
    </w:p>
    <w:p w:rsidR="005C7315" w:rsidRDefault="005C7315" w:rsidP="00D52945"/>
    <w:p w:rsidR="005C7315" w:rsidRDefault="0021450A" w:rsidP="00D52945">
      <w:r>
        <w:rPr>
          <w:noProof/>
        </w:rPr>
        <w:drawing>
          <wp:inline distT="0" distB="0" distL="0" distR="0" wp14:anchorId="635DB2C0" wp14:editId="263E72E0">
            <wp:extent cx="5943600" cy="3517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51790"/>
                    </a:xfrm>
                    <a:prstGeom prst="rect">
                      <a:avLst/>
                    </a:prstGeom>
                  </pic:spPr>
                </pic:pic>
              </a:graphicData>
            </a:graphic>
          </wp:inline>
        </w:drawing>
      </w:r>
    </w:p>
    <w:p w:rsidR="008C4B89" w:rsidRDefault="008C4B89" w:rsidP="00D52945"/>
    <w:p w:rsidR="00DE403C" w:rsidRDefault="00DE403C" w:rsidP="00D52945"/>
    <w:p w:rsidR="00DE403C" w:rsidRPr="007B68A4" w:rsidRDefault="00DE403C" w:rsidP="00D52945">
      <w:pPr>
        <w:rPr>
          <w:b/>
          <w:i/>
          <w:color w:val="943634" w:themeColor="accent2" w:themeShade="BF"/>
        </w:rPr>
      </w:pPr>
      <w:r w:rsidRPr="007B68A4">
        <w:rPr>
          <w:b/>
          <w:i/>
          <w:color w:val="943634" w:themeColor="accent2" w:themeShade="BF"/>
        </w:rPr>
        <w:t xml:space="preserve">Therefore, this section completes </w:t>
      </w:r>
      <w:r w:rsidR="00A60189" w:rsidRPr="007B68A4">
        <w:rPr>
          <w:b/>
          <w:i/>
          <w:color w:val="943634" w:themeColor="accent2" w:themeShade="BF"/>
        </w:rPr>
        <w:t>setting up primary key and foreign key constraints</w:t>
      </w:r>
      <w:r w:rsidR="00960422" w:rsidRPr="007B68A4">
        <w:rPr>
          <w:b/>
          <w:i/>
          <w:color w:val="943634" w:themeColor="accent2" w:themeShade="BF"/>
        </w:rPr>
        <w:t xml:space="preserve"> for the three tables.</w:t>
      </w:r>
    </w:p>
    <w:sectPr w:rsidR="00DE403C" w:rsidRPr="007B68A4" w:rsidSect="002418B4">
      <w:headerReference w:type="default" r:id="rId44"/>
      <w:footerReference w:type="even" r:id="rId45"/>
      <w:footerReference w:type="default" r:id="rId46"/>
      <w:headerReference w:type="firs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5BE4" w:rsidRDefault="00E55BE4">
      <w:r>
        <w:separator/>
      </w:r>
    </w:p>
  </w:endnote>
  <w:endnote w:type="continuationSeparator" w:id="0">
    <w:p w:rsidR="00E55BE4" w:rsidRDefault="00E55B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66C7" w:rsidRDefault="006666C7" w:rsidP="00FD16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666C7" w:rsidRDefault="006666C7" w:rsidP="007A366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66C7" w:rsidRDefault="006666C7" w:rsidP="00AE66A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93FDB">
      <w:rPr>
        <w:rStyle w:val="PageNumber"/>
        <w:noProof/>
      </w:rPr>
      <w:t>2</w:t>
    </w:r>
    <w:r>
      <w:rPr>
        <w:rStyle w:val="PageNumber"/>
      </w:rPr>
      <w:fldChar w:fldCharType="end"/>
    </w:r>
  </w:p>
  <w:p w:rsidR="006666C7" w:rsidRPr="009F6538" w:rsidRDefault="006666C7" w:rsidP="00FD1625">
    <w:pPr>
      <w:pStyle w:val="Footer"/>
      <w:pBdr>
        <w:top w:val="single" w:sz="4" w:space="1" w:color="auto"/>
      </w:pBdr>
      <w:ind w:right="360"/>
      <w:rPr>
        <w:color w:val="1F497D" w:themeColor="text2"/>
      </w:rPr>
    </w:pPr>
    <w:r w:rsidRPr="009F6538">
      <w:rPr>
        <w:color w:val="1F497D" w:themeColor="text2"/>
      </w:rPr>
      <w:t>Computer Systems Department • Farmingdale State College</w:t>
    </w:r>
  </w:p>
  <w:p w:rsidR="006666C7" w:rsidRDefault="006666C7" w:rsidP="007A3666">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5BE4" w:rsidRDefault="00E55BE4">
      <w:r>
        <w:separator/>
      </w:r>
    </w:p>
  </w:footnote>
  <w:footnote w:type="continuationSeparator" w:id="0">
    <w:p w:rsidR="00E55BE4" w:rsidRDefault="00E55B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66C7" w:rsidRPr="00356A45" w:rsidRDefault="00BB418C" w:rsidP="0090516E">
    <w:pPr>
      <w:pStyle w:val="Header"/>
      <w:pBdr>
        <w:bottom w:val="single" w:sz="4" w:space="1" w:color="auto"/>
      </w:pBdr>
      <w:rPr>
        <w:b/>
        <w:color w:val="1F497D" w:themeColor="text2"/>
      </w:rPr>
    </w:pPr>
    <w:r w:rsidRPr="00BB418C">
      <w:rPr>
        <w:b/>
        <w:color w:val="1F497D" w:themeColor="text2"/>
      </w:rPr>
      <w:t>Constraining the Normalized Tables</w:t>
    </w:r>
    <w:r w:rsidR="006666C7" w:rsidRPr="00356A45">
      <w:rPr>
        <w:b/>
        <w:color w:val="1F497D" w:themeColor="text2"/>
      </w:rPr>
      <w:tab/>
    </w:r>
    <w:r w:rsidR="006666C7" w:rsidRPr="00356A45">
      <w:rPr>
        <w:b/>
        <w:color w:val="1F497D" w:themeColor="text2"/>
      </w:rPr>
      <w:tab/>
    </w:r>
    <w:r w:rsidR="006666C7" w:rsidRPr="00096AA2">
      <w:rPr>
        <w:b/>
        <w:color w:val="1F497D" w:themeColor="text2"/>
      </w:rPr>
      <w:t>Documentation</w:t>
    </w:r>
  </w:p>
  <w:p w:rsidR="006666C7" w:rsidRDefault="006666C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66C7" w:rsidRPr="000922C0" w:rsidRDefault="006666C7" w:rsidP="000922C0">
    <w:pPr>
      <w:pStyle w:val="Header"/>
    </w:pPr>
    <w:r w:rsidRPr="000922C0">
      <w:t>Prabhdeep Singh</w:t>
    </w:r>
    <w:r w:rsidR="00334C12">
      <w:tab/>
      <w:t>BCS 360 Project</w:t>
    </w:r>
    <w:r w:rsidR="00551377">
      <w:t xml:space="preserve"> Final Report</w:t>
    </w:r>
    <w:r>
      <w:tab/>
      <w:t>Documentation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574B0D"/>
    <w:multiLevelType w:val="hybridMultilevel"/>
    <w:tmpl w:val="D2EAF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7341FD"/>
    <w:multiLevelType w:val="hybridMultilevel"/>
    <w:tmpl w:val="C7466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B170CA"/>
    <w:multiLevelType w:val="hybridMultilevel"/>
    <w:tmpl w:val="55E0D216"/>
    <w:lvl w:ilvl="0" w:tplc="96EC574C">
      <w:start w:val="1"/>
      <w:numFmt w:val="decimal"/>
      <w:lvlText w:val="%1."/>
      <w:lvlJc w:val="left"/>
      <w:pPr>
        <w:ind w:left="792" w:hanging="360"/>
      </w:pPr>
      <w:rPr>
        <w:rFonts w:ascii="Arial" w:hAnsi="Arial"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
    <w:nsid w:val="498071EE"/>
    <w:multiLevelType w:val="hybridMultilevel"/>
    <w:tmpl w:val="C7466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3B4933"/>
    <w:multiLevelType w:val="hybridMultilevel"/>
    <w:tmpl w:val="19AA12B2"/>
    <w:lvl w:ilvl="0" w:tplc="7708E0A6">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77425F0"/>
    <w:multiLevelType w:val="multilevel"/>
    <w:tmpl w:val="43B02AA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6CA55434"/>
    <w:multiLevelType w:val="hybridMultilevel"/>
    <w:tmpl w:val="C7466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F21C5D"/>
    <w:multiLevelType w:val="multilevel"/>
    <w:tmpl w:val="B51223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75103118"/>
    <w:multiLevelType w:val="multilevel"/>
    <w:tmpl w:val="5FB0816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7BF422EF"/>
    <w:multiLevelType w:val="hybridMultilevel"/>
    <w:tmpl w:val="F5E88404"/>
    <w:lvl w:ilvl="0" w:tplc="0409000F">
      <w:start w:val="1"/>
      <w:numFmt w:val="decimal"/>
      <w:lvlText w:val="%1."/>
      <w:lvlJc w:val="left"/>
      <w:pPr>
        <w:ind w:left="810" w:hanging="360"/>
      </w:pPr>
    </w:lvl>
    <w:lvl w:ilvl="1" w:tplc="1F6CFDD2">
      <w:start w:val="1"/>
      <w:numFmt w:val="lowerLetter"/>
      <w:lvlText w:val="%2."/>
      <w:lvlJc w:val="left"/>
      <w:pPr>
        <w:ind w:left="1440" w:hanging="360"/>
      </w:pPr>
      <w:rPr>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vanish w:val="0"/>
        <w:color w:val="auto"/>
        <w:spacing w:val="0"/>
        <w:w w:val="100"/>
        <w:kern w:val="32"/>
        <w:position w:val="0"/>
        <w:sz w:val="31"/>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none"/>
      <w:pStyle w:val="Heading2"/>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upperLetter"/>
      <w:pStyle w:val="Heading6"/>
      <w:suff w:val="space"/>
      <w:lvlText w:val="Appendix %6 - "/>
      <w:lvlJc w:val="center"/>
      <w:pPr>
        <w:ind w:left="0" w:firstLine="288"/>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nsid w:val="7E7F2012"/>
    <w:multiLevelType w:val="hybridMultilevel"/>
    <w:tmpl w:val="C7466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4"/>
  </w:num>
  <w:num w:numId="5">
    <w:abstractNumId w:val="2"/>
  </w:num>
  <w:num w:numId="6">
    <w:abstractNumId w:val="1"/>
  </w:num>
  <w:num w:numId="7">
    <w:abstractNumId w:val="7"/>
  </w:num>
  <w:num w:numId="8">
    <w:abstractNumId w:val="5"/>
  </w:num>
  <w:num w:numId="9">
    <w:abstractNumId w:val="8"/>
  </w:num>
  <w:num w:numId="10">
    <w:abstractNumId w:val="11"/>
  </w:num>
  <w:num w:numId="11">
    <w:abstractNumId w:val="3"/>
  </w:num>
  <w:num w:numId="12">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49D9"/>
    <w:rsid w:val="000006CC"/>
    <w:rsid w:val="00001290"/>
    <w:rsid w:val="0000237C"/>
    <w:rsid w:val="000027B0"/>
    <w:rsid w:val="0000324A"/>
    <w:rsid w:val="00003D59"/>
    <w:rsid w:val="000041B3"/>
    <w:rsid w:val="0000449E"/>
    <w:rsid w:val="00004975"/>
    <w:rsid w:val="00004A70"/>
    <w:rsid w:val="00005B87"/>
    <w:rsid w:val="00010264"/>
    <w:rsid w:val="00011AA9"/>
    <w:rsid w:val="00011DD7"/>
    <w:rsid w:val="0001251B"/>
    <w:rsid w:val="00013584"/>
    <w:rsid w:val="00013AA8"/>
    <w:rsid w:val="00016871"/>
    <w:rsid w:val="000205A8"/>
    <w:rsid w:val="00021EA4"/>
    <w:rsid w:val="00022587"/>
    <w:rsid w:val="00023051"/>
    <w:rsid w:val="000239FB"/>
    <w:rsid w:val="00023D01"/>
    <w:rsid w:val="00025198"/>
    <w:rsid w:val="00026194"/>
    <w:rsid w:val="00026858"/>
    <w:rsid w:val="00026A50"/>
    <w:rsid w:val="00030BD8"/>
    <w:rsid w:val="00031BFD"/>
    <w:rsid w:val="00032DFB"/>
    <w:rsid w:val="00033252"/>
    <w:rsid w:val="00033320"/>
    <w:rsid w:val="000341FB"/>
    <w:rsid w:val="000346B4"/>
    <w:rsid w:val="000352C4"/>
    <w:rsid w:val="00035C17"/>
    <w:rsid w:val="00037568"/>
    <w:rsid w:val="00040CBE"/>
    <w:rsid w:val="00040D31"/>
    <w:rsid w:val="00041822"/>
    <w:rsid w:val="00041D32"/>
    <w:rsid w:val="00042FCD"/>
    <w:rsid w:val="00043394"/>
    <w:rsid w:val="0004481F"/>
    <w:rsid w:val="00044879"/>
    <w:rsid w:val="000451D5"/>
    <w:rsid w:val="00045E38"/>
    <w:rsid w:val="00045E8B"/>
    <w:rsid w:val="0004617F"/>
    <w:rsid w:val="000470B3"/>
    <w:rsid w:val="0005029B"/>
    <w:rsid w:val="00050B26"/>
    <w:rsid w:val="0005113F"/>
    <w:rsid w:val="00051C2C"/>
    <w:rsid w:val="000523F2"/>
    <w:rsid w:val="00052BBE"/>
    <w:rsid w:val="00053308"/>
    <w:rsid w:val="0005487C"/>
    <w:rsid w:val="00054B6D"/>
    <w:rsid w:val="00055489"/>
    <w:rsid w:val="00055A34"/>
    <w:rsid w:val="00057A57"/>
    <w:rsid w:val="000604F6"/>
    <w:rsid w:val="00060C25"/>
    <w:rsid w:val="00062914"/>
    <w:rsid w:val="00063F8F"/>
    <w:rsid w:val="000647A6"/>
    <w:rsid w:val="00064BAB"/>
    <w:rsid w:val="00066E83"/>
    <w:rsid w:val="00067219"/>
    <w:rsid w:val="0007095F"/>
    <w:rsid w:val="00070E08"/>
    <w:rsid w:val="000715B9"/>
    <w:rsid w:val="00071884"/>
    <w:rsid w:val="00071983"/>
    <w:rsid w:val="000719AD"/>
    <w:rsid w:val="0007337A"/>
    <w:rsid w:val="00073A98"/>
    <w:rsid w:val="00073B1A"/>
    <w:rsid w:val="00073DF5"/>
    <w:rsid w:val="00076109"/>
    <w:rsid w:val="00076624"/>
    <w:rsid w:val="00076A60"/>
    <w:rsid w:val="00077488"/>
    <w:rsid w:val="00077A74"/>
    <w:rsid w:val="000807B8"/>
    <w:rsid w:val="000809B7"/>
    <w:rsid w:val="00080AFA"/>
    <w:rsid w:val="00081690"/>
    <w:rsid w:val="0008299B"/>
    <w:rsid w:val="00083B46"/>
    <w:rsid w:val="000843DF"/>
    <w:rsid w:val="00084948"/>
    <w:rsid w:val="00085457"/>
    <w:rsid w:val="00086DBD"/>
    <w:rsid w:val="000871A1"/>
    <w:rsid w:val="00087A6D"/>
    <w:rsid w:val="000922C0"/>
    <w:rsid w:val="00092C03"/>
    <w:rsid w:val="00094ACC"/>
    <w:rsid w:val="00094AE3"/>
    <w:rsid w:val="0009639E"/>
    <w:rsid w:val="00096AA2"/>
    <w:rsid w:val="00096E32"/>
    <w:rsid w:val="00097F64"/>
    <w:rsid w:val="000A3044"/>
    <w:rsid w:val="000A3979"/>
    <w:rsid w:val="000A4925"/>
    <w:rsid w:val="000A6F0B"/>
    <w:rsid w:val="000A7621"/>
    <w:rsid w:val="000A7B67"/>
    <w:rsid w:val="000A7B6A"/>
    <w:rsid w:val="000B110C"/>
    <w:rsid w:val="000B1825"/>
    <w:rsid w:val="000B1A33"/>
    <w:rsid w:val="000B1C5C"/>
    <w:rsid w:val="000B251E"/>
    <w:rsid w:val="000B2564"/>
    <w:rsid w:val="000B320B"/>
    <w:rsid w:val="000C0428"/>
    <w:rsid w:val="000C11A5"/>
    <w:rsid w:val="000C13F2"/>
    <w:rsid w:val="000C3A01"/>
    <w:rsid w:val="000C4857"/>
    <w:rsid w:val="000C4ADD"/>
    <w:rsid w:val="000C63AD"/>
    <w:rsid w:val="000C6A5B"/>
    <w:rsid w:val="000C7778"/>
    <w:rsid w:val="000C7C35"/>
    <w:rsid w:val="000D03A6"/>
    <w:rsid w:val="000D071C"/>
    <w:rsid w:val="000D08B5"/>
    <w:rsid w:val="000D19F9"/>
    <w:rsid w:val="000D1FF7"/>
    <w:rsid w:val="000D2241"/>
    <w:rsid w:val="000D24DD"/>
    <w:rsid w:val="000D25BD"/>
    <w:rsid w:val="000D3115"/>
    <w:rsid w:val="000D3616"/>
    <w:rsid w:val="000D4134"/>
    <w:rsid w:val="000D5D89"/>
    <w:rsid w:val="000D62BB"/>
    <w:rsid w:val="000E0B74"/>
    <w:rsid w:val="000E0DBB"/>
    <w:rsid w:val="000E1F9F"/>
    <w:rsid w:val="000E26B8"/>
    <w:rsid w:val="000E37A5"/>
    <w:rsid w:val="000E387B"/>
    <w:rsid w:val="000E3938"/>
    <w:rsid w:val="000E4011"/>
    <w:rsid w:val="000E44B8"/>
    <w:rsid w:val="000E4D52"/>
    <w:rsid w:val="000E5960"/>
    <w:rsid w:val="000E5B5E"/>
    <w:rsid w:val="000E6663"/>
    <w:rsid w:val="000E6E8B"/>
    <w:rsid w:val="000E7C99"/>
    <w:rsid w:val="000F04FE"/>
    <w:rsid w:val="000F0DED"/>
    <w:rsid w:val="000F2087"/>
    <w:rsid w:val="000F3A9C"/>
    <w:rsid w:val="000F4929"/>
    <w:rsid w:val="000F4F19"/>
    <w:rsid w:val="000F5377"/>
    <w:rsid w:val="000F540B"/>
    <w:rsid w:val="000F6811"/>
    <w:rsid w:val="000F6D6E"/>
    <w:rsid w:val="000F6DC8"/>
    <w:rsid w:val="000F79A6"/>
    <w:rsid w:val="001000DB"/>
    <w:rsid w:val="00100381"/>
    <w:rsid w:val="00100941"/>
    <w:rsid w:val="0010108D"/>
    <w:rsid w:val="001016D6"/>
    <w:rsid w:val="00101BBB"/>
    <w:rsid w:val="00101D38"/>
    <w:rsid w:val="0010294F"/>
    <w:rsid w:val="00102A4A"/>
    <w:rsid w:val="001030DC"/>
    <w:rsid w:val="00105E2C"/>
    <w:rsid w:val="00105FBC"/>
    <w:rsid w:val="0010600F"/>
    <w:rsid w:val="00106F52"/>
    <w:rsid w:val="001073BC"/>
    <w:rsid w:val="001100CB"/>
    <w:rsid w:val="00110C6B"/>
    <w:rsid w:val="00111215"/>
    <w:rsid w:val="00113CFA"/>
    <w:rsid w:val="00114080"/>
    <w:rsid w:val="00114919"/>
    <w:rsid w:val="00114DEC"/>
    <w:rsid w:val="00117805"/>
    <w:rsid w:val="00120163"/>
    <w:rsid w:val="00120B3B"/>
    <w:rsid w:val="00120C68"/>
    <w:rsid w:val="00121B22"/>
    <w:rsid w:val="001226C1"/>
    <w:rsid w:val="00122B0B"/>
    <w:rsid w:val="00122B51"/>
    <w:rsid w:val="001236F0"/>
    <w:rsid w:val="00124250"/>
    <w:rsid w:val="00124E9A"/>
    <w:rsid w:val="0012533D"/>
    <w:rsid w:val="0012544F"/>
    <w:rsid w:val="0012547E"/>
    <w:rsid w:val="001262D3"/>
    <w:rsid w:val="0012643B"/>
    <w:rsid w:val="00126D2B"/>
    <w:rsid w:val="00127DE8"/>
    <w:rsid w:val="001302E1"/>
    <w:rsid w:val="001318C2"/>
    <w:rsid w:val="0013261C"/>
    <w:rsid w:val="0013463B"/>
    <w:rsid w:val="001346AB"/>
    <w:rsid w:val="0013542F"/>
    <w:rsid w:val="00135637"/>
    <w:rsid w:val="00135AFA"/>
    <w:rsid w:val="00135BC7"/>
    <w:rsid w:val="001363CD"/>
    <w:rsid w:val="00136B67"/>
    <w:rsid w:val="00141DA9"/>
    <w:rsid w:val="0014239C"/>
    <w:rsid w:val="0014261C"/>
    <w:rsid w:val="001437FB"/>
    <w:rsid w:val="00143A90"/>
    <w:rsid w:val="00143DD9"/>
    <w:rsid w:val="001450EC"/>
    <w:rsid w:val="00145163"/>
    <w:rsid w:val="00145E85"/>
    <w:rsid w:val="00147CAE"/>
    <w:rsid w:val="00150984"/>
    <w:rsid w:val="00151A44"/>
    <w:rsid w:val="00152419"/>
    <w:rsid w:val="00153649"/>
    <w:rsid w:val="0015422E"/>
    <w:rsid w:val="00154E2E"/>
    <w:rsid w:val="00155817"/>
    <w:rsid w:val="00155BED"/>
    <w:rsid w:val="00155E60"/>
    <w:rsid w:val="00157D2A"/>
    <w:rsid w:val="00157EE2"/>
    <w:rsid w:val="00160694"/>
    <w:rsid w:val="00163A16"/>
    <w:rsid w:val="00164795"/>
    <w:rsid w:val="00164907"/>
    <w:rsid w:val="00164FE3"/>
    <w:rsid w:val="0016513C"/>
    <w:rsid w:val="00166936"/>
    <w:rsid w:val="00166CA6"/>
    <w:rsid w:val="0017030D"/>
    <w:rsid w:val="00171F66"/>
    <w:rsid w:val="00172F7F"/>
    <w:rsid w:val="00173467"/>
    <w:rsid w:val="0017527F"/>
    <w:rsid w:val="00175665"/>
    <w:rsid w:val="0017701B"/>
    <w:rsid w:val="00177552"/>
    <w:rsid w:val="00180654"/>
    <w:rsid w:val="001820BB"/>
    <w:rsid w:val="001822E8"/>
    <w:rsid w:val="00182889"/>
    <w:rsid w:val="00183818"/>
    <w:rsid w:val="00183D16"/>
    <w:rsid w:val="001844BF"/>
    <w:rsid w:val="001845DD"/>
    <w:rsid w:val="00186479"/>
    <w:rsid w:val="00186F0A"/>
    <w:rsid w:val="00190201"/>
    <w:rsid w:val="0019029B"/>
    <w:rsid w:val="001917E0"/>
    <w:rsid w:val="0019207D"/>
    <w:rsid w:val="001925C7"/>
    <w:rsid w:val="00192A67"/>
    <w:rsid w:val="00192D5E"/>
    <w:rsid w:val="00192E59"/>
    <w:rsid w:val="00194528"/>
    <w:rsid w:val="00197C88"/>
    <w:rsid w:val="001A02F0"/>
    <w:rsid w:val="001A095F"/>
    <w:rsid w:val="001A42B1"/>
    <w:rsid w:val="001A499A"/>
    <w:rsid w:val="001A5493"/>
    <w:rsid w:val="001A6BCE"/>
    <w:rsid w:val="001A6C17"/>
    <w:rsid w:val="001A6D69"/>
    <w:rsid w:val="001A6E4A"/>
    <w:rsid w:val="001A79E4"/>
    <w:rsid w:val="001B0823"/>
    <w:rsid w:val="001B0F71"/>
    <w:rsid w:val="001B14C2"/>
    <w:rsid w:val="001B177C"/>
    <w:rsid w:val="001B181C"/>
    <w:rsid w:val="001B2B5C"/>
    <w:rsid w:val="001B2D1A"/>
    <w:rsid w:val="001B3827"/>
    <w:rsid w:val="001B41DE"/>
    <w:rsid w:val="001B4608"/>
    <w:rsid w:val="001B5ABF"/>
    <w:rsid w:val="001C0526"/>
    <w:rsid w:val="001C27D5"/>
    <w:rsid w:val="001C2CA5"/>
    <w:rsid w:val="001C4DB9"/>
    <w:rsid w:val="001C56A4"/>
    <w:rsid w:val="001C6551"/>
    <w:rsid w:val="001C78A7"/>
    <w:rsid w:val="001C7BEE"/>
    <w:rsid w:val="001C7D66"/>
    <w:rsid w:val="001C7F41"/>
    <w:rsid w:val="001D04FA"/>
    <w:rsid w:val="001D205E"/>
    <w:rsid w:val="001D3AC3"/>
    <w:rsid w:val="001D5A05"/>
    <w:rsid w:val="001D7320"/>
    <w:rsid w:val="001E0622"/>
    <w:rsid w:val="001E1C14"/>
    <w:rsid w:val="001E29FD"/>
    <w:rsid w:val="001E3423"/>
    <w:rsid w:val="001E38C9"/>
    <w:rsid w:val="001E3E76"/>
    <w:rsid w:val="001E44E5"/>
    <w:rsid w:val="001E4D9E"/>
    <w:rsid w:val="001E5E00"/>
    <w:rsid w:val="001E6D13"/>
    <w:rsid w:val="001F0C11"/>
    <w:rsid w:val="001F2A66"/>
    <w:rsid w:val="001F2A6E"/>
    <w:rsid w:val="001F34A0"/>
    <w:rsid w:val="001F463C"/>
    <w:rsid w:val="001F4B4D"/>
    <w:rsid w:val="001F4F66"/>
    <w:rsid w:val="001F57C4"/>
    <w:rsid w:val="001F5849"/>
    <w:rsid w:val="001F5E63"/>
    <w:rsid w:val="001F792C"/>
    <w:rsid w:val="002007D3"/>
    <w:rsid w:val="0020091F"/>
    <w:rsid w:val="00200A09"/>
    <w:rsid w:val="002016C5"/>
    <w:rsid w:val="00202C3D"/>
    <w:rsid w:val="002031B1"/>
    <w:rsid w:val="00203A8A"/>
    <w:rsid w:val="00204208"/>
    <w:rsid w:val="0020427E"/>
    <w:rsid w:val="002063E5"/>
    <w:rsid w:val="002069DB"/>
    <w:rsid w:val="00206FAA"/>
    <w:rsid w:val="002070DC"/>
    <w:rsid w:val="002077AC"/>
    <w:rsid w:val="00207A11"/>
    <w:rsid w:val="002103B4"/>
    <w:rsid w:val="00210726"/>
    <w:rsid w:val="002119DC"/>
    <w:rsid w:val="00211F6E"/>
    <w:rsid w:val="0021222E"/>
    <w:rsid w:val="0021450A"/>
    <w:rsid w:val="00214F4E"/>
    <w:rsid w:val="00215766"/>
    <w:rsid w:val="0021638D"/>
    <w:rsid w:val="002171EF"/>
    <w:rsid w:val="00217613"/>
    <w:rsid w:val="00217AC2"/>
    <w:rsid w:val="00217AE7"/>
    <w:rsid w:val="00217D47"/>
    <w:rsid w:val="0022087A"/>
    <w:rsid w:val="00221ADC"/>
    <w:rsid w:val="00221F3C"/>
    <w:rsid w:val="00221FFE"/>
    <w:rsid w:val="00222216"/>
    <w:rsid w:val="0022273C"/>
    <w:rsid w:val="00222ED7"/>
    <w:rsid w:val="002234E3"/>
    <w:rsid w:val="002237EF"/>
    <w:rsid w:val="00223886"/>
    <w:rsid w:val="00223997"/>
    <w:rsid w:val="0022483E"/>
    <w:rsid w:val="002251F5"/>
    <w:rsid w:val="0022675A"/>
    <w:rsid w:val="0022745F"/>
    <w:rsid w:val="002303DF"/>
    <w:rsid w:val="0023148E"/>
    <w:rsid w:val="00233C84"/>
    <w:rsid w:val="00234474"/>
    <w:rsid w:val="002345A1"/>
    <w:rsid w:val="00234E8B"/>
    <w:rsid w:val="002352A6"/>
    <w:rsid w:val="00235D28"/>
    <w:rsid w:val="00236462"/>
    <w:rsid w:val="00236962"/>
    <w:rsid w:val="00237F69"/>
    <w:rsid w:val="002400E6"/>
    <w:rsid w:val="0024028E"/>
    <w:rsid w:val="00240E06"/>
    <w:rsid w:val="00241169"/>
    <w:rsid w:val="0024133B"/>
    <w:rsid w:val="002418B4"/>
    <w:rsid w:val="00242284"/>
    <w:rsid w:val="00242DBB"/>
    <w:rsid w:val="002433A9"/>
    <w:rsid w:val="00244433"/>
    <w:rsid w:val="00246265"/>
    <w:rsid w:val="002468C1"/>
    <w:rsid w:val="002502D9"/>
    <w:rsid w:val="00251781"/>
    <w:rsid w:val="00252350"/>
    <w:rsid w:val="00252A4F"/>
    <w:rsid w:val="00254BDD"/>
    <w:rsid w:val="002554D2"/>
    <w:rsid w:val="002566E2"/>
    <w:rsid w:val="0025672A"/>
    <w:rsid w:val="00257A39"/>
    <w:rsid w:val="00257B8F"/>
    <w:rsid w:val="002616C8"/>
    <w:rsid w:val="002617E0"/>
    <w:rsid w:val="00261FB3"/>
    <w:rsid w:val="00262486"/>
    <w:rsid w:val="00262CF3"/>
    <w:rsid w:val="00262E98"/>
    <w:rsid w:val="00264414"/>
    <w:rsid w:val="00264975"/>
    <w:rsid w:val="00265B14"/>
    <w:rsid w:val="0026673B"/>
    <w:rsid w:val="00266B73"/>
    <w:rsid w:val="00267181"/>
    <w:rsid w:val="00267F55"/>
    <w:rsid w:val="002726DC"/>
    <w:rsid w:val="00272FE3"/>
    <w:rsid w:val="00274DC7"/>
    <w:rsid w:val="0027542A"/>
    <w:rsid w:val="00275930"/>
    <w:rsid w:val="00275C2D"/>
    <w:rsid w:val="00275D32"/>
    <w:rsid w:val="0027625D"/>
    <w:rsid w:val="00276605"/>
    <w:rsid w:val="00276A13"/>
    <w:rsid w:val="00277312"/>
    <w:rsid w:val="002806ED"/>
    <w:rsid w:val="0028085D"/>
    <w:rsid w:val="002812DC"/>
    <w:rsid w:val="00282664"/>
    <w:rsid w:val="0028349C"/>
    <w:rsid w:val="00283A1F"/>
    <w:rsid w:val="00283B95"/>
    <w:rsid w:val="00283BE3"/>
    <w:rsid w:val="00284FDE"/>
    <w:rsid w:val="002903FF"/>
    <w:rsid w:val="00291FCA"/>
    <w:rsid w:val="00292EDB"/>
    <w:rsid w:val="00293A09"/>
    <w:rsid w:val="002950B5"/>
    <w:rsid w:val="00295E3D"/>
    <w:rsid w:val="002976B9"/>
    <w:rsid w:val="002A087D"/>
    <w:rsid w:val="002A13E6"/>
    <w:rsid w:val="002A2B7A"/>
    <w:rsid w:val="002A3A40"/>
    <w:rsid w:val="002A3BE9"/>
    <w:rsid w:val="002A3D87"/>
    <w:rsid w:val="002A3F2E"/>
    <w:rsid w:val="002A40AE"/>
    <w:rsid w:val="002A4312"/>
    <w:rsid w:val="002A447B"/>
    <w:rsid w:val="002B0CB7"/>
    <w:rsid w:val="002B275F"/>
    <w:rsid w:val="002B33A1"/>
    <w:rsid w:val="002B3C90"/>
    <w:rsid w:val="002B3CB9"/>
    <w:rsid w:val="002B4BA8"/>
    <w:rsid w:val="002B5184"/>
    <w:rsid w:val="002B5AC2"/>
    <w:rsid w:val="002B5FF2"/>
    <w:rsid w:val="002B72D9"/>
    <w:rsid w:val="002B7EBE"/>
    <w:rsid w:val="002C04BF"/>
    <w:rsid w:val="002C0968"/>
    <w:rsid w:val="002C1C10"/>
    <w:rsid w:val="002C2433"/>
    <w:rsid w:val="002C2BE5"/>
    <w:rsid w:val="002C2D9A"/>
    <w:rsid w:val="002C3100"/>
    <w:rsid w:val="002C4184"/>
    <w:rsid w:val="002C5708"/>
    <w:rsid w:val="002C6089"/>
    <w:rsid w:val="002C6223"/>
    <w:rsid w:val="002C6BA7"/>
    <w:rsid w:val="002D0704"/>
    <w:rsid w:val="002D1505"/>
    <w:rsid w:val="002D1D10"/>
    <w:rsid w:val="002D267B"/>
    <w:rsid w:val="002D4739"/>
    <w:rsid w:val="002D6E28"/>
    <w:rsid w:val="002D7E85"/>
    <w:rsid w:val="002E0102"/>
    <w:rsid w:val="002E0C0B"/>
    <w:rsid w:val="002E122F"/>
    <w:rsid w:val="002E2EAF"/>
    <w:rsid w:val="002E30F1"/>
    <w:rsid w:val="002E35DC"/>
    <w:rsid w:val="002E363E"/>
    <w:rsid w:val="002E4245"/>
    <w:rsid w:val="002E5385"/>
    <w:rsid w:val="002E55E3"/>
    <w:rsid w:val="002E59D4"/>
    <w:rsid w:val="002E7780"/>
    <w:rsid w:val="002F0FC7"/>
    <w:rsid w:val="002F165B"/>
    <w:rsid w:val="002F1E5A"/>
    <w:rsid w:val="002F35E8"/>
    <w:rsid w:val="002F4482"/>
    <w:rsid w:val="002F4E51"/>
    <w:rsid w:val="002F51F8"/>
    <w:rsid w:val="002F52E9"/>
    <w:rsid w:val="002F598C"/>
    <w:rsid w:val="002F620B"/>
    <w:rsid w:val="002F6F69"/>
    <w:rsid w:val="002F7728"/>
    <w:rsid w:val="003002D7"/>
    <w:rsid w:val="00301259"/>
    <w:rsid w:val="0030159A"/>
    <w:rsid w:val="00302B34"/>
    <w:rsid w:val="003039E2"/>
    <w:rsid w:val="00303E95"/>
    <w:rsid w:val="00304082"/>
    <w:rsid w:val="00305449"/>
    <w:rsid w:val="0030583B"/>
    <w:rsid w:val="0030590A"/>
    <w:rsid w:val="00305E88"/>
    <w:rsid w:val="00305FF3"/>
    <w:rsid w:val="003060EF"/>
    <w:rsid w:val="00306234"/>
    <w:rsid w:val="003065F3"/>
    <w:rsid w:val="003079B1"/>
    <w:rsid w:val="003100FE"/>
    <w:rsid w:val="00310FE7"/>
    <w:rsid w:val="0031334A"/>
    <w:rsid w:val="003134BE"/>
    <w:rsid w:val="00313DF1"/>
    <w:rsid w:val="00313F71"/>
    <w:rsid w:val="00314086"/>
    <w:rsid w:val="0031516E"/>
    <w:rsid w:val="00315467"/>
    <w:rsid w:val="00315B8A"/>
    <w:rsid w:val="003160E9"/>
    <w:rsid w:val="0032267E"/>
    <w:rsid w:val="00322AB4"/>
    <w:rsid w:val="003230FF"/>
    <w:rsid w:val="0032372D"/>
    <w:rsid w:val="003240B5"/>
    <w:rsid w:val="003240E1"/>
    <w:rsid w:val="003246C2"/>
    <w:rsid w:val="00324B1A"/>
    <w:rsid w:val="00326F68"/>
    <w:rsid w:val="00327932"/>
    <w:rsid w:val="00330CC1"/>
    <w:rsid w:val="00330ECF"/>
    <w:rsid w:val="00331799"/>
    <w:rsid w:val="0033346D"/>
    <w:rsid w:val="003337B6"/>
    <w:rsid w:val="003341AB"/>
    <w:rsid w:val="00334C12"/>
    <w:rsid w:val="003358ED"/>
    <w:rsid w:val="00335B74"/>
    <w:rsid w:val="00335E87"/>
    <w:rsid w:val="00336CB4"/>
    <w:rsid w:val="003407AA"/>
    <w:rsid w:val="00340FD1"/>
    <w:rsid w:val="00341DBA"/>
    <w:rsid w:val="003423EF"/>
    <w:rsid w:val="00342CAD"/>
    <w:rsid w:val="00345FFC"/>
    <w:rsid w:val="0034645F"/>
    <w:rsid w:val="00346513"/>
    <w:rsid w:val="00347FF5"/>
    <w:rsid w:val="003504F1"/>
    <w:rsid w:val="00352781"/>
    <w:rsid w:val="00352C20"/>
    <w:rsid w:val="00352C3F"/>
    <w:rsid w:val="003530F9"/>
    <w:rsid w:val="00353290"/>
    <w:rsid w:val="003536EC"/>
    <w:rsid w:val="0035495F"/>
    <w:rsid w:val="00355A32"/>
    <w:rsid w:val="003564C7"/>
    <w:rsid w:val="00356A45"/>
    <w:rsid w:val="00356C0D"/>
    <w:rsid w:val="0035705A"/>
    <w:rsid w:val="00357E08"/>
    <w:rsid w:val="00360186"/>
    <w:rsid w:val="003607AA"/>
    <w:rsid w:val="0036096F"/>
    <w:rsid w:val="00361EB8"/>
    <w:rsid w:val="00362D95"/>
    <w:rsid w:val="003637A3"/>
    <w:rsid w:val="00363BEE"/>
    <w:rsid w:val="00363D5F"/>
    <w:rsid w:val="00364357"/>
    <w:rsid w:val="00364F1D"/>
    <w:rsid w:val="00365318"/>
    <w:rsid w:val="0036587E"/>
    <w:rsid w:val="00365EA5"/>
    <w:rsid w:val="00365ED9"/>
    <w:rsid w:val="00367893"/>
    <w:rsid w:val="003702E4"/>
    <w:rsid w:val="00370B84"/>
    <w:rsid w:val="0037161C"/>
    <w:rsid w:val="00372F3A"/>
    <w:rsid w:val="003733EE"/>
    <w:rsid w:val="00375736"/>
    <w:rsid w:val="00376EA9"/>
    <w:rsid w:val="00376F1F"/>
    <w:rsid w:val="0037739C"/>
    <w:rsid w:val="00377CEB"/>
    <w:rsid w:val="0038009D"/>
    <w:rsid w:val="00380166"/>
    <w:rsid w:val="00380526"/>
    <w:rsid w:val="00380A37"/>
    <w:rsid w:val="00381481"/>
    <w:rsid w:val="003822CC"/>
    <w:rsid w:val="00382E1C"/>
    <w:rsid w:val="003831D5"/>
    <w:rsid w:val="003834AE"/>
    <w:rsid w:val="00383A5A"/>
    <w:rsid w:val="00383E33"/>
    <w:rsid w:val="00384125"/>
    <w:rsid w:val="00384451"/>
    <w:rsid w:val="003851E6"/>
    <w:rsid w:val="003853E8"/>
    <w:rsid w:val="003862D0"/>
    <w:rsid w:val="00386547"/>
    <w:rsid w:val="003869C5"/>
    <w:rsid w:val="0038745C"/>
    <w:rsid w:val="00387568"/>
    <w:rsid w:val="00391183"/>
    <w:rsid w:val="003919CE"/>
    <w:rsid w:val="00391A22"/>
    <w:rsid w:val="003943BC"/>
    <w:rsid w:val="00396C37"/>
    <w:rsid w:val="00396FCC"/>
    <w:rsid w:val="003972E0"/>
    <w:rsid w:val="003A141C"/>
    <w:rsid w:val="003A330C"/>
    <w:rsid w:val="003A33B5"/>
    <w:rsid w:val="003A3DEF"/>
    <w:rsid w:val="003A4384"/>
    <w:rsid w:val="003A61D8"/>
    <w:rsid w:val="003A6357"/>
    <w:rsid w:val="003A7EB7"/>
    <w:rsid w:val="003B0285"/>
    <w:rsid w:val="003B0F5A"/>
    <w:rsid w:val="003B1ADA"/>
    <w:rsid w:val="003B1D3B"/>
    <w:rsid w:val="003B1F77"/>
    <w:rsid w:val="003B24A1"/>
    <w:rsid w:val="003B24E6"/>
    <w:rsid w:val="003B3E6F"/>
    <w:rsid w:val="003B4CA1"/>
    <w:rsid w:val="003B50D1"/>
    <w:rsid w:val="003B5646"/>
    <w:rsid w:val="003B5B10"/>
    <w:rsid w:val="003B6584"/>
    <w:rsid w:val="003B6D9F"/>
    <w:rsid w:val="003B7D0D"/>
    <w:rsid w:val="003C0CEE"/>
    <w:rsid w:val="003C1211"/>
    <w:rsid w:val="003C26A8"/>
    <w:rsid w:val="003C372C"/>
    <w:rsid w:val="003C4989"/>
    <w:rsid w:val="003C5906"/>
    <w:rsid w:val="003C5933"/>
    <w:rsid w:val="003C6BCD"/>
    <w:rsid w:val="003C7C4B"/>
    <w:rsid w:val="003C7CAA"/>
    <w:rsid w:val="003C7D6D"/>
    <w:rsid w:val="003D0858"/>
    <w:rsid w:val="003D08B9"/>
    <w:rsid w:val="003D0D46"/>
    <w:rsid w:val="003D16B4"/>
    <w:rsid w:val="003D2AE2"/>
    <w:rsid w:val="003D4336"/>
    <w:rsid w:val="003D4E82"/>
    <w:rsid w:val="003D5257"/>
    <w:rsid w:val="003D7F4B"/>
    <w:rsid w:val="003E04B7"/>
    <w:rsid w:val="003E0EA7"/>
    <w:rsid w:val="003E1B26"/>
    <w:rsid w:val="003E2667"/>
    <w:rsid w:val="003E2AE7"/>
    <w:rsid w:val="003E3821"/>
    <w:rsid w:val="003E459B"/>
    <w:rsid w:val="003E4808"/>
    <w:rsid w:val="003E6B61"/>
    <w:rsid w:val="003E6DA5"/>
    <w:rsid w:val="003E7376"/>
    <w:rsid w:val="003E751E"/>
    <w:rsid w:val="003E7A7B"/>
    <w:rsid w:val="003F180C"/>
    <w:rsid w:val="003F1C9A"/>
    <w:rsid w:val="003F3AF7"/>
    <w:rsid w:val="003F620A"/>
    <w:rsid w:val="003F770C"/>
    <w:rsid w:val="003F790F"/>
    <w:rsid w:val="003F7A77"/>
    <w:rsid w:val="00400A5B"/>
    <w:rsid w:val="00400B64"/>
    <w:rsid w:val="00402351"/>
    <w:rsid w:val="004027B5"/>
    <w:rsid w:val="004036BD"/>
    <w:rsid w:val="0040450E"/>
    <w:rsid w:val="00405297"/>
    <w:rsid w:val="00405708"/>
    <w:rsid w:val="0040671D"/>
    <w:rsid w:val="004074BA"/>
    <w:rsid w:val="00410868"/>
    <w:rsid w:val="00410B96"/>
    <w:rsid w:val="004133F2"/>
    <w:rsid w:val="004143DB"/>
    <w:rsid w:val="0041495A"/>
    <w:rsid w:val="00415288"/>
    <w:rsid w:val="00416250"/>
    <w:rsid w:val="00416345"/>
    <w:rsid w:val="0041696F"/>
    <w:rsid w:val="0041753E"/>
    <w:rsid w:val="00421499"/>
    <w:rsid w:val="00421A7D"/>
    <w:rsid w:val="00421D4C"/>
    <w:rsid w:val="00421FCD"/>
    <w:rsid w:val="00422BB8"/>
    <w:rsid w:val="004243CD"/>
    <w:rsid w:val="0042628F"/>
    <w:rsid w:val="00427302"/>
    <w:rsid w:val="00427453"/>
    <w:rsid w:val="00431585"/>
    <w:rsid w:val="004318B6"/>
    <w:rsid w:val="00432411"/>
    <w:rsid w:val="0043242E"/>
    <w:rsid w:val="00432D7B"/>
    <w:rsid w:val="004334DD"/>
    <w:rsid w:val="004336A6"/>
    <w:rsid w:val="00433EFE"/>
    <w:rsid w:val="00435EA8"/>
    <w:rsid w:val="00436B6E"/>
    <w:rsid w:val="0043728E"/>
    <w:rsid w:val="004374D6"/>
    <w:rsid w:val="00437ECA"/>
    <w:rsid w:val="00440621"/>
    <w:rsid w:val="00440B13"/>
    <w:rsid w:val="00440F50"/>
    <w:rsid w:val="00441B77"/>
    <w:rsid w:val="00442097"/>
    <w:rsid w:val="0044276F"/>
    <w:rsid w:val="004427FA"/>
    <w:rsid w:val="00443232"/>
    <w:rsid w:val="004448B7"/>
    <w:rsid w:val="004448CF"/>
    <w:rsid w:val="004455D7"/>
    <w:rsid w:val="0044643F"/>
    <w:rsid w:val="00447228"/>
    <w:rsid w:val="00447959"/>
    <w:rsid w:val="00447CAD"/>
    <w:rsid w:val="004500E4"/>
    <w:rsid w:val="0045084E"/>
    <w:rsid w:val="00451057"/>
    <w:rsid w:val="0045132A"/>
    <w:rsid w:val="004522AE"/>
    <w:rsid w:val="004534C7"/>
    <w:rsid w:val="004534FF"/>
    <w:rsid w:val="00453ABA"/>
    <w:rsid w:val="004545B7"/>
    <w:rsid w:val="00455A6E"/>
    <w:rsid w:val="00456CDB"/>
    <w:rsid w:val="00456E2D"/>
    <w:rsid w:val="00457C8D"/>
    <w:rsid w:val="00460790"/>
    <w:rsid w:val="00460EDB"/>
    <w:rsid w:val="0046192B"/>
    <w:rsid w:val="0046249F"/>
    <w:rsid w:val="004626A2"/>
    <w:rsid w:val="0046273F"/>
    <w:rsid w:val="00463924"/>
    <w:rsid w:val="00464092"/>
    <w:rsid w:val="004667B0"/>
    <w:rsid w:val="0046705A"/>
    <w:rsid w:val="00470CF5"/>
    <w:rsid w:val="00470D79"/>
    <w:rsid w:val="00470E12"/>
    <w:rsid w:val="00471342"/>
    <w:rsid w:val="00471A9A"/>
    <w:rsid w:val="00471BA8"/>
    <w:rsid w:val="004736E4"/>
    <w:rsid w:val="00474061"/>
    <w:rsid w:val="00474264"/>
    <w:rsid w:val="00474638"/>
    <w:rsid w:val="004754BB"/>
    <w:rsid w:val="00475AA2"/>
    <w:rsid w:val="004768FA"/>
    <w:rsid w:val="00477271"/>
    <w:rsid w:val="00477549"/>
    <w:rsid w:val="00477660"/>
    <w:rsid w:val="00477CC4"/>
    <w:rsid w:val="00482B93"/>
    <w:rsid w:val="00483123"/>
    <w:rsid w:val="00483DB7"/>
    <w:rsid w:val="00485590"/>
    <w:rsid w:val="00486800"/>
    <w:rsid w:val="004869DA"/>
    <w:rsid w:val="00486A20"/>
    <w:rsid w:val="00491E48"/>
    <w:rsid w:val="004925AF"/>
    <w:rsid w:val="00492B79"/>
    <w:rsid w:val="00492FF5"/>
    <w:rsid w:val="0049375B"/>
    <w:rsid w:val="00494E18"/>
    <w:rsid w:val="004955A2"/>
    <w:rsid w:val="00495A8E"/>
    <w:rsid w:val="00495BFF"/>
    <w:rsid w:val="00495DE4"/>
    <w:rsid w:val="00496100"/>
    <w:rsid w:val="0049648B"/>
    <w:rsid w:val="00496669"/>
    <w:rsid w:val="00496B06"/>
    <w:rsid w:val="00496FDF"/>
    <w:rsid w:val="004972D4"/>
    <w:rsid w:val="0049747B"/>
    <w:rsid w:val="00497739"/>
    <w:rsid w:val="00497CEE"/>
    <w:rsid w:val="004A0F55"/>
    <w:rsid w:val="004A205A"/>
    <w:rsid w:val="004A4D88"/>
    <w:rsid w:val="004A4E7A"/>
    <w:rsid w:val="004A50F4"/>
    <w:rsid w:val="004A512E"/>
    <w:rsid w:val="004A5D82"/>
    <w:rsid w:val="004A72EE"/>
    <w:rsid w:val="004A7B7D"/>
    <w:rsid w:val="004B21EF"/>
    <w:rsid w:val="004B2327"/>
    <w:rsid w:val="004B2861"/>
    <w:rsid w:val="004B2C6D"/>
    <w:rsid w:val="004B3E5C"/>
    <w:rsid w:val="004B5211"/>
    <w:rsid w:val="004B5F3D"/>
    <w:rsid w:val="004B6628"/>
    <w:rsid w:val="004B795B"/>
    <w:rsid w:val="004C01E9"/>
    <w:rsid w:val="004C06C7"/>
    <w:rsid w:val="004C09D0"/>
    <w:rsid w:val="004C0B85"/>
    <w:rsid w:val="004C2146"/>
    <w:rsid w:val="004C2E3E"/>
    <w:rsid w:val="004C3140"/>
    <w:rsid w:val="004C3536"/>
    <w:rsid w:val="004C3B3E"/>
    <w:rsid w:val="004C3DCB"/>
    <w:rsid w:val="004C4541"/>
    <w:rsid w:val="004C534F"/>
    <w:rsid w:val="004C6921"/>
    <w:rsid w:val="004C7244"/>
    <w:rsid w:val="004D0B92"/>
    <w:rsid w:val="004D1A9B"/>
    <w:rsid w:val="004D2202"/>
    <w:rsid w:val="004D2698"/>
    <w:rsid w:val="004D38A5"/>
    <w:rsid w:val="004D3CBF"/>
    <w:rsid w:val="004D43FD"/>
    <w:rsid w:val="004D4490"/>
    <w:rsid w:val="004D4908"/>
    <w:rsid w:val="004D5A82"/>
    <w:rsid w:val="004D5C1F"/>
    <w:rsid w:val="004D6E54"/>
    <w:rsid w:val="004E5810"/>
    <w:rsid w:val="004E5CBF"/>
    <w:rsid w:val="004E6980"/>
    <w:rsid w:val="004E6A35"/>
    <w:rsid w:val="004E75FB"/>
    <w:rsid w:val="004F0265"/>
    <w:rsid w:val="004F080A"/>
    <w:rsid w:val="004F0E40"/>
    <w:rsid w:val="004F313D"/>
    <w:rsid w:val="004F3ED6"/>
    <w:rsid w:val="004F3F1D"/>
    <w:rsid w:val="004F4819"/>
    <w:rsid w:val="004F4995"/>
    <w:rsid w:val="004F5EBD"/>
    <w:rsid w:val="004F652D"/>
    <w:rsid w:val="004F6631"/>
    <w:rsid w:val="004F704B"/>
    <w:rsid w:val="005059D3"/>
    <w:rsid w:val="00505C45"/>
    <w:rsid w:val="00507770"/>
    <w:rsid w:val="005109B5"/>
    <w:rsid w:val="00511C53"/>
    <w:rsid w:val="00512CD0"/>
    <w:rsid w:val="00513261"/>
    <w:rsid w:val="00513688"/>
    <w:rsid w:val="00514AD3"/>
    <w:rsid w:val="00515553"/>
    <w:rsid w:val="00516DCD"/>
    <w:rsid w:val="0051715B"/>
    <w:rsid w:val="005200FD"/>
    <w:rsid w:val="005202D1"/>
    <w:rsid w:val="00521834"/>
    <w:rsid w:val="00521DD1"/>
    <w:rsid w:val="00522378"/>
    <w:rsid w:val="00523130"/>
    <w:rsid w:val="005235F6"/>
    <w:rsid w:val="00523E1C"/>
    <w:rsid w:val="0052513B"/>
    <w:rsid w:val="005260B8"/>
    <w:rsid w:val="00526295"/>
    <w:rsid w:val="00526F89"/>
    <w:rsid w:val="0052714F"/>
    <w:rsid w:val="005273F7"/>
    <w:rsid w:val="00530204"/>
    <w:rsid w:val="00530FD5"/>
    <w:rsid w:val="00530FDC"/>
    <w:rsid w:val="00531698"/>
    <w:rsid w:val="005317F3"/>
    <w:rsid w:val="005343D6"/>
    <w:rsid w:val="005363FB"/>
    <w:rsid w:val="0053643C"/>
    <w:rsid w:val="00536B2D"/>
    <w:rsid w:val="00536E4B"/>
    <w:rsid w:val="0054017E"/>
    <w:rsid w:val="005430C3"/>
    <w:rsid w:val="00544EB4"/>
    <w:rsid w:val="00544FF9"/>
    <w:rsid w:val="005473FD"/>
    <w:rsid w:val="0054789E"/>
    <w:rsid w:val="005507E2"/>
    <w:rsid w:val="00550C06"/>
    <w:rsid w:val="00550DE7"/>
    <w:rsid w:val="00551175"/>
    <w:rsid w:val="00551377"/>
    <w:rsid w:val="005527C6"/>
    <w:rsid w:val="005529C4"/>
    <w:rsid w:val="005548F9"/>
    <w:rsid w:val="00554AC7"/>
    <w:rsid w:val="00554F0B"/>
    <w:rsid w:val="005552D1"/>
    <w:rsid w:val="00557284"/>
    <w:rsid w:val="0056094F"/>
    <w:rsid w:val="00560D32"/>
    <w:rsid w:val="00560FCF"/>
    <w:rsid w:val="00561A13"/>
    <w:rsid w:val="00562CA2"/>
    <w:rsid w:val="005638AD"/>
    <w:rsid w:val="00563D37"/>
    <w:rsid w:val="00566C18"/>
    <w:rsid w:val="005672E5"/>
    <w:rsid w:val="00567A7E"/>
    <w:rsid w:val="00570AE8"/>
    <w:rsid w:val="00571AF4"/>
    <w:rsid w:val="00571C0C"/>
    <w:rsid w:val="0057338D"/>
    <w:rsid w:val="00573D5E"/>
    <w:rsid w:val="00574FB4"/>
    <w:rsid w:val="005750B6"/>
    <w:rsid w:val="005761AB"/>
    <w:rsid w:val="00576566"/>
    <w:rsid w:val="00576A38"/>
    <w:rsid w:val="00576E95"/>
    <w:rsid w:val="00577853"/>
    <w:rsid w:val="00577B64"/>
    <w:rsid w:val="00580923"/>
    <w:rsid w:val="00580FCE"/>
    <w:rsid w:val="00581E36"/>
    <w:rsid w:val="00585266"/>
    <w:rsid w:val="005855C5"/>
    <w:rsid w:val="00585D39"/>
    <w:rsid w:val="00586F02"/>
    <w:rsid w:val="00587ECB"/>
    <w:rsid w:val="00590207"/>
    <w:rsid w:val="005904FB"/>
    <w:rsid w:val="005911E9"/>
    <w:rsid w:val="005912F0"/>
    <w:rsid w:val="00591337"/>
    <w:rsid w:val="0059399F"/>
    <w:rsid w:val="0059416B"/>
    <w:rsid w:val="00594547"/>
    <w:rsid w:val="005951C1"/>
    <w:rsid w:val="00595459"/>
    <w:rsid w:val="00596F5A"/>
    <w:rsid w:val="0059739D"/>
    <w:rsid w:val="00597880"/>
    <w:rsid w:val="005A060E"/>
    <w:rsid w:val="005A0D62"/>
    <w:rsid w:val="005A1548"/>
    <w:rsid w:val="005A1F17"/>
    <w:rsid w:val="005A4461"/>
    <w:rsid w:val="005A5D82"/>
    <w:rsid w:val="005A5FF3"/>
    <w:rsid w:val="005A657A"/>
    <w:rsid w:val="005A6603"/>
    <w:rsid w:val="005A74F7"/>
    <w:rsid w:val="005A7B7D"/>
    <w:rsid w:val="005B1716"/>
    <w:rsid w:val="005B2FF6"/>
    <w:rsid w:val="005B3BB2"/>
    <w:rsid w:val="005B4A67"/>
    <w:rsid w:val="005B5C34"/>
    <w:rsid w:val="005B5F4C"/>
    <w:rsid w:val="005B6472"/>
    <w:rsid w:val="005B7247"/>
    <w:rsid w:val="005C0112"/>
    <w:rsid w:val="005C3232"/>
    <w:rsid w:val="005C442D"/>
    <w:rsid w:val="005C4BA8"/>
    <w:rsid w:val="005C7315"/>
    <w:rsid w:val="005D00F2"/>
    <w:rsid w:val="005D0952"/>
    <w:rsid w:val="005D0FF6"/>
    <w:rsid w:val="005D10B8"/>
    <w:rsid w:val="005D1851"/>
    <w:rsid w:val="005D1CE0"/>
    <w:rsid w:val="005D2432"/>
    <w:rsid w:val="005D25D6"/>
    <w:rsid w:val="005D6C05"/>
    <w:rsid w:val="005D744B"/>
    <w:rsid w:val="005D7F48"/>
    <w:rsid w:val="005E12B1"/>
    <w:rsid w:val="005E1E33"/>
    <w:rsid w:val="005E2DF9"/>
    <w:rsid w:val="005E362B"/>
    <w:rsid w:val="005E386C"/>
    <w:rsid w:val="005E39C9"/>
    <w:rsid w:val="005E3E4C"/>
    <w:rsid w:val="005E4704"/>
    <w:rsid w:val="005E522A"/>
    <w:rsid w:val="005E5E89"/>
    <w:rsid w:val="005E733A"/>
    <w:rsid w:val="005E7A5B"/>
    <w:rsid w:val="005F00A4"/>
    <w:rsid w:val="005F0E36"/>
    <w:rsid w:val="005F2D44"/>
    <w:rsid w:val="005F3640"/>
    <w:rsid w:val="005F39A8"/>
    <w:rsid w:val="005F3F41"/>
    <w:rsid w:val="005F4BC8"/>
    <w:rsid w:val="005F4CD5"/>
    <w:rsid w:val="005F5E0C"/>
    <w:rsid w:val="005F5FAF"/>
    <w:rsid w:val="005F61A4"/>
    <w:rsid w:val="005F69A7"/>
    <w:rsid w:val="005F7A1F"/>
    <w:rsid w:val="005F7FFE"/>
    <w:rsid w:val="006002A1"/>
    <w:rsid w:val="0060054E"/>
    <w:rsid w:val="00600D21"/>
    <w:rsid w:val="00601C6B"/>
    <w:rsid w:val="006021F4"/>
    <w:rsid w:val="0060224E"/>
    <w:rsid w:val="0060234B"/>
    <w:rsid w:val="00602918"/>
    <w:rsid w:val="00613B67"/>
    <w:rsid w:val="00614232"/>
    <w:rsid w:val="00614C0A"/>
    <w:rsid w:val="00614E70"/>
    <w:rsid w:val="00615457"/>
    <w:rsid w:val="006159FC"/>
    <w:rsid w:val="00615AD0"/>
    <w:rsid w:val="006169D5"/>
    <w:rsid w:val="00621E4D"/>
    <w:rsid w:val="00622DE6"/>
    <w:rsid w:val="0062358B"/>
    <w:rsid w:val="006240C3"/>
    <w:rsid w:val="00624653"/>
    <w:rsid w:val="0062584D"/>
    <w:rsid w:val="006259B4"/>
    <w:rsid w:val="00625BF7"/>
    <w:rsid w:val="00626E32"/>
    <w:rsid w:val="0062714B"/>
    <w:rsid w:val="0062765E"/>
    <w:rsid w:val="00630A8C"/>
    <w:rsid w:val="00631AE4"/>
    <w:rsid w:val="00631D12"/>
    <w:rsid w:val="006323BA"/>
    <w:rsid w:val="00632471"/>
    <w:rsid w:val="006333C7"/>
    <w:rsid w:val="006339B8"/>
    <w:rsid w:val="00633B67"/>
    <w:rsid w:val="00633D50"/>
    <w:rsid w:val="006346FA"/>
    <w:rsid w:val="006349D9"/>
    <w:rsid w:val="006350B5"/>
    <w:rsid w:val="006352F3"/>
    <w:rsid w:val="006361DA"/>
    <w:rsid w:val="00636B7D"/>
    <w:rsid w:val="00640473"/>
    <w:rsid w:val="00640990"/>
    <w:rsid w:val="00640ACC"/>
    <w:rsid w:val="00642470"/>
    <w:rsid w:val="00643838"/>
    <w:rsid w:val="00644A29"/>
    <w:rsid w:val="00644B22"/>
    <w:rsid w:val="00644F78"/>
    <w:rsid w:val="00645339"/>
    <w:rsid w:val="0064776C"/>
    <w:rsid w:val="00647B0A"/>
    <w:rsid w:val="00650778"/>
    <w:rsid w:val="00651879"/>
    <w:rsid w:val="006519BB"/>
    <w:rsid w:val="00651B0C"/>
    <w:rsid w:val="00652081"/>
    <w:rsid w:val="00652FE5"/>
    <w:rsid w:val="0065333E"/>
    <w:rsid w:val="00653A53"/>
    <w:rsid w:val="006541A7"/>
    <w:rsid w:val="006553B8"/>
    <w:rsid w:val="00656699"/>
    <w:rsid w:val="00656FC7"/>
    <w:rsid w:val="0065787B"/>
    <w:rsid w:val="00657C13"/>
    <w:rsid w:val="00657C57"/>
    <w:rsid w:val="00657D15"/>
    <w:rsid w:val="00660249"/>
    <w:rsid w:val="0066054D"/>
    <w:rsid w:val="0066102A"/>
    <w:rsid w:val="0066118C"/>
    <w:rsid w:val="0066150A"/>
    <w:rsid w:val="00662DAB"/>
    <w:rsid w:val="00663ECF"/>
    <w:rsid w:val="006650A4"/>
    <w:rsid w:val="006666C7"/>
    <w:rsid w:val="006666F5"/>
    <w:rsid w:val="00666A8C"/>
    <w:rsid w:val="00667367"/>
    <w:rsid w:val="0066750D"/>
    <w:rsid w:val="00667E50"/>
    <w:rsid w:val="00667F63"/>
    <w:rsid w:val="006700A3"/>
    <w:rsid w:val="00670BC9"/>
    <w:rsid w:val="00670D3D"/>
    <w:rsid w:val="00671EB1"/>
    <w:rsid w:val="00671FD2"/>
    <w:rsid w:val="00672324"/>
    <w:rsid w:val="006724E2"/>
    <w:rsid w:val="00672560"/>
    <w:rsid w:val="00674C0D"/>
    <w:rsid w:val="00676402"/>
    <w:rsid w:val="00676458"/>
    <w:rsid w:val="0067711B"/>
    <w:rsid w:val="006773D1"/>
    <w:rsid w:val="006809A8"/>
    <w:rsid w:val="00681A18"/>
    <w:rsid w:val="00681C63"/>
    <w:rsid w:val="006822C7"/>
    <w:rsid w:val="00682359"/>
    <w:rsid w:val="00682DD8"/>
    <w:rsid w:val="00683899"/>
    <w:rsid w:val="00683BBF"/>
    <w:rsid w:val="00683CF4"/>
    <w:rsid w:val="00683FCF"/>
    <w:rsid w:val="006845CF"/>
    <w:rsid w:val="00684DB0"/>
    <w:rsid w:val="00686391"/>
    <w:rsid w:val="00690EAC"/>
    <w:rsid w:val="00691B1E"/>
    <w:rsid w:val="00692A71"/>
    <w:rsid w:val="00692F8C"/>
    <w:rsid w:val="00693AC0"/>
    <w:rsid w:val="00693FDB"/>
    <w:rsid w:val="00695260"/>
    <w:rsid w:val="006952AC"/>
    <w:rsid w:val="006952BE"/>
    <w:rsid w:val="0069535A"/>
    <w:rsid w:val="00695C03"/>
    <w:rsid w:val="006963FF"/>
    <w:rsid w:val="006964F2"/>
    <w:rsid w:val="00696636"/>
    <w:rsid w:val="0069740C"/>
    <w:rsid w:val="006A0D1C"/>
    <w:rsid w:val="006A17A8"/>
    <w:rsid w:val="006A3A26"/>
    <w:rsid w:val="006A3D7E"/>
    <w:rsid w:val="006A4D88"/>
    <w:rsid w:val="006A4D92"/>
    <w:rsid w:val="006A655D"/>
    <w:rsid w:val="006A7D66"/>
    <w:rsid w:val="006B1169"/>
    <w:rsid w:val="006B2153"/>
    <w:rsid w:val="006B371A"/>
    <w:rsid w:val="006B3991"/>
    <w:rsid w:val="006B3FE1"/>
    <w:rsid w:val="006B4924"/>
    <w:rsid w:val="006B51B7"/>
    <w:rsid w:val="006B530E"/>
    <w:rsid w:val="006B5494"/>
    <w:rsid w:val="006B6495"/>
    <w:rsid w:val="006B658C"/>
    <w:rsid w:val="006B6980"/>
    <w:rsid w:val="006B733D"/>
    <w:rsid w:val="006B798A"/>
    <w:rsid w:val="006C04AD"/>
    <w:rsid w:val="006C098A"/>
    <w:rsid w:val="006C0D9F"/>
    <w:rsid w:val="006C1C3E"/>
    <w:rsid w:val="006C22D2"/>
    <w:rsid w:val="006C29C7"/>
    <w:rsid w:val="006C36A9"/>
    <w:rsid w:val="006C3F06"/>
    <w:rsid w:val="006C54AD"/>
    <w:rsid w:val="006C59CA"/>
    <w:rsid w:val="006C5A2B"/>
    <w:rsid w:val="006C6DA7"/>
    <w:rsid w:val="006C7D2F"/>
    <w:rsid w:val="006C7D39"/>
    <w:rsid w:val="006C7DC9"/>
    <w:rsid w:val="006D0337"/>
    <w:rsid w:val="006D09A0"/>
    <w:rsid w:val="006D2812"/>
    <w:rsid w:val="006D282E"/>
    <w:rsid w:val="006D2FCD"/>
    <w:rsid w:val="006D55DA"/>
    <w:rsid w:val="006D580A"/>
    <w:rsid w:val="006E04A0"/>
    <w:rsid w:val="006E0539"/>
    <w:rsid w:val="006E08C4"/>
    <w:rsid w:val="006E1185"/>
    <w:rsid w:val="006E140E"/>
    <w:rsid w:val="006E2C0D"/>
    <w:rsid w:val="006E30B9"/>
    <w:rsid w:val="006E3E8E"/>
    <w:rsid w:val="006E4542"/>
    <w:rsid w:val="006E4C83"/>
    <w:rsid w:val="006E5070"/>
    <w:rsid w:val="006E5892"/>
    <w:rsid w:val="006E72C1"/>
    <w:rsid w:val="006E773F"/>
    <w:rsid w:val="006E7896"/>
    <w:rsid w:val="006F0149"/>
    <w:rsid w:val="006F06AB"/>
    <w:rsid w:val="006F0ECE"/>
    <w:rsid w:val="006F1F1E"/>
    <w:rsid w:val="006F20D8"/>
    <w:rsid w:val="006F4434"/>
    <w:rsid w:val="006F4CE8"/>
    <w:rsid w:val="006F6187"/>
    <w:rsid w:val="006F6828"/>
    <w:rsid w:val="006F6B4D"/>
    <w:rsid w:val="007005CD"/>
    <w:rsid w:val="0070074F"/>
    <w:rsid w:val="00703DAE"/>
    <w:rsid w:val="00704479"/>
    <w:rsid w:val="00705824"/>
    <w:rsid w:val="00705873"/>
    <w:rsid w:val="00706024"/>
    <w:rsid w:val="00706875"/>
    <w:rsid w:val="0070782D"/>
    <w:rsid w:val="00707A24"/>
    <w:rsid w:val="00707BCD"/>
    <w:rsid w:val="007110EB"/>
    <w:rsid w:val="00711C2B"/>
    <w:rsid w:val="007126F7"/>
    <w:rsid w:val="007130AC"/>
    <w:rsid w:val="00713918"/>
    <w:rsid w:val="007160A5"/>
    <w:rsid w:val="00716E59"/>
    <w:rsid w:val="007179DE"/>
    <w:rsid w:val="00717A50"/>
    <w:rsid w:val="00717A53"/>
    <w:rsid w:val="00720169"/>
    <w:rsid w:val="00720418"/>
    <w:rsid w:val="00721689"/>
    <w:rsid w:val="00721C63"/>
    <w:rsid w:val="00723D1D"/>
    <w:rsid w:val="00723EAC"/>
    <w:rsid w:val="007248E7"/>
    <w:rsid w:val="007258C2"/>
    <w:rsid w:val="007260CA"/>
    <w:rsid w:val="00726383"/>
    <w:rsid w:val="00726DAF"/>
    <w:rsid w:val="00727298"/>
    <w:rsid w:val="007273CC"/>
    <w:rsid w:val="007302C3"/>
    <w:rsid w:val="00731F17"/>
    <w:rsid w:val="0073475E"/>
    <w:rsid w:val="007349EA"/>
    <w:rsid w:val="007350A4"/>
    <w:rsid w:val="00737809"/>
    <w:rsid w:val="00737E91"/>
    <w:rsid w:val="00737EC7"/>
    <w:rsid w:val="0074186D"/>
    <w:rsid w:val="00742772"/>
    <w:rsid w:val="00743309"/>
    <w:rsid w:val="00743563"/>
    <w:rsid w:val="007435A4"/>
    <w:rsid w:val="007471B8"/>
    <w:rsid w:val="0075095C"/>
    <w:rsid w:val="0075129D"/>
    <w:rsid w:val="00751BA3"/>
    <w:rsid w:val="00751D4D"/>
    <w:rsid w:val="00752094"/>
    <w:rsid w:val="00752A3C"/>
    <w:rsid w:val="00752F19"/>
    <w:rsid w:val="00752F2B"/>
    <w:rsid w:val="00752FE8"/>
    <w:rsid w:val="00753059"/>
    <w:rsid w:val="00753AC0"/>
    <w:rsid w:val="00753E7A"/>
    <w:rsid w:val="0075477B"/>
    <w:rsid w:val="00754FD9"/>
    <w:rsid w:val="00755088"/>
    <w:rsid w:val="00755474"/>
    <w:rsid w:val="00756944"/>
    <w:rsid w:val="007606CB"/>
    <w:rsid w:val="00762177"/>
    <w:rsid w:val="00763887"/>
    <w:rsid w:val="00764157"/>
    <w:rsid w:val="007644BE"/>
    <w:rsid w:val="00764BD6"/>
    <w:rsid w:val="00764F7D"/>
    <w:rsid w:val="007651DD"/>
    <w:rsid w:val="00765BA9"/>
    <w:rsid w:val="00766168"/>
    <w:rsid w:val="007672C0"/>
    <w:rsid w:val="00767981"/>
    <w:rsid w:val="00767AB1"/>
    <w:rsid w:val="0077055A"/>
    <w:rsid w:val="00770670"/>
    <w:rsid w:val="00772921"/>
    <w:rsid w:val="00772BAD"/>
    <w:rsid w:val="00775183"/>
    <w:rsid w:val="00776E27"/>
    <w:rsid w:val="00777E7B"/>
    <w:rsid w:val="007813B4"/>
    <w:rsid w:val="00782750"/>
    <w:rsid w:val="00783041"/>
    <w:rsid w:val="00784023"/>
    <w:rsid w:val="00784485"/>
    <w:rsid w:val="00784A4B"/>
    <w:rsid w:val="00784AB1"/>
    <w:rsid w:val="00784F59"/>
    <w:rsid w:val="00785C6A"/>
    <w:rsid w:val="00785D4D"/>
    <w:rsid w:val="00786124"/>
    <w:rsid w:val="0079137A"/>
    <w:rsid w:val="007936B7"/>
    <w:rsid w:val="00793E11"/>
    <w:rsid w:val="007943B0"/>
    <w:rsid w:val="007A0F1A"/>
    <w:rsid w:val="007A0F9F"/>
    <w:rsid w:val="007A1619"/>
    <w:rsid w:val="007A1A4D"/>
    <w:rsid w:val="007A217A"/>
    <w:rsid w:val="007A26BA"/>
    <w:rsid w:val="007A2C25"/>
    <w:rsid w:val="007A3232"/>
    <w:rsid w:val="007A3553"/>
    <w:rsid w:val="007A3666"/>
    <w:rsid w:val="007A5CCF"/>
    <w:rsid w:val="007A5D6B"/>
    <w:rsid w:val="007A6648"/>
    <w:rsid w:val="007A7EBD"/>
    <w:rsid w:val="007B2201"/>
    <w:rsid w:val="007B3448"/>
    <w:rsid w:val="007B68A4"/>
    <w:rsid w:val="007C0C52"/>
    <w:rsid w:val="007C1383"/>
    <w:rsid w:val="007C13CD"/>
    <w:rsid w:val="007C46C2"/>
    <w:rsid w:val="007C58ED"/>
    <w:rsid w:val="007C73F0"/>
    <w:rsid w:val="007C7A66"/>
    <w:rsid w:val="007C7C28"/>
    <w:rsid w:val="007C7CC2"/>
    <w:rsid w:val="007D177B"/>
    <w:rsid w:val="007D23A2"/>
    <w:rsid w:val="007D34C3"/>
    <w:rsid w:val="007D40A7"/>
    <w:rsid w:val="007D4286"/>
    <w:rsid w:val="007D4C02"/>
    <w:rsid w:val="007D4F0F"/>
    <w:rsid w:val="007D635E"/>
    <w:rsid w:val="007D66A2"/>
    <w:rsid w:val="007D69FE"/>
    <w:rsid w:val="007D6D09"/>
    <w:rsid w:val="007D72B6"/>
    <w:rsid w:val="007D7512"/>
    <w:rsid w:val="007D7734"/>
    <w:rsid w:val="007E0E7D"/>
    <w:rsid w:val="007E1886"/>
    <w:rsid w:val="007E230E"/>
    <w:rsid w:val="007E26C8"/>
    <w:rsid w:val="007E28A6"/>
    <w:rsid w:val="007E28E3"/>
    <w:rsid w:val="007E2F30"/>
    <w:rsid w:val="007E3F99"/>
    <w:rsid w:val="007E4434"/>
    <w:rsid w:val="007E6619"/>
    <w:rsid w:val="007E7217"/>
    <w:rsid w:val="007E7BA8"/>
    <w:rsid w:val="007F164C"/>
    <w:rsid w:val="007F1B74"/>
    <w:rsid w:val="007F1F4D"/>
    <w:rsid w:val="007F22BE"/>
    <w:rsid w:val="007F3315"/>
    <w:rsid w:val="007F466D"/>
    <w:rsid w:val="007F47F3"/>
    <w:rsid w:val="007F4D2C"/>
    <w:rsid w:val="007F4E76"/>
    <w:rsid w:val="007F50E5"/>
    <w:rsid w:val="007F6C9A"/>
    <w:rsid w:val="007F73E2"/>
    <w:rsid w:val="007F7DB0"/>
    <w:rsid w:val="007F7EAB"/>
    <w:rsid w:val="00801B6E"/>
    <w:rsid w:val="00802353"/>
    <w:rsid w:val="00804BC9"/>
    <w:rsid w:val="00804CCE"/>
    <w:rsid w:val="00805083"/>
    <w:rsid w:val="00805CCD"/>
    <w:rsid w:val="00806621"/>
    <w:rsid w:val="008079A0"/>
    <w:rsid w:val="00810CB0"/>
    <w:rsid w:val="00812A0A"/>
    <w:rsid w:val="00816C7F"/>
    <w:rsid w:val="00816E36"/>
    <w:rsid w:val="00820013"/>
    <w:rsid w:val="008207D7"/>
    <w:rsid w:val="00820E58"/>
    <w:rsid w:val="00821B5B"/>
    <w:rsid w:val="00821C57"/>
    <w:rsid w:val="00822728"/>
    <w:rsid w:val="00822CE3"/>
    <w:rsid w:val="008237CB"/>
    <w:rsid w:val="0082387C"/>
    <w:rsid w:val="00827458"/>
    <w:rsid w:val="00827658"/>
    <w:rsid w:val="00830377"/>
    <w:rsid w:val="0083079A"/>
    <w:rsid w:val="00830C1E"/>
    <w:rsid w:val="00832665"/>
    <w:rsid w:val="0083334F"/>
    <w:rsid w:val="008344D7"/>
    <w:rsid w:val="00835041"/>
    <w:rsid w:val="008355FB"/>
    <w:rsid w:val="00835F69"/>
    <w:rsid w:val="00836D76"/>
    <w:rsid w:val="00837BDC"/>
    <w:rsid w:val="008412F5"/>
    <w:rsid w:val="0084189E"/>
    <w:rsid w:val="0084209D"/>
    <w:rsid w:val="00843FC6"/>
    <w:rsid w:val="00844DD1"/>
    <w:rsid w:val="00845BB9"/>
    <w:rsid w:val="00845D92"/>
    <w:rsid w:val="00846669"/>
    <w:rsid w:val="00846770"/>
    <w:rsid w:val="008467F8"/>
    <w:rsid w:val="00850278"/>
    <w:rsid w:val="008508A0"/>
    <w:rsid w:val="00852135"/>
    <w:rsid w:val="008541A7"/>
    <w:rsid w:val="00854966"/>
    <w:rsid w:val="00854E44"/>
    <w:rsid w:val="00855CCA"/>
    <w:rsid w:val="0085710D"/>
    <w:rsid w:val="0085720D"/>
    <w:rsid w:val="00857B25"/>
    <w:rsid w:val="00860C90"/>
    <w:rsid w:val="008614AE"/>
    <w:rsid w:val="0086187E"/>
    <w:rsid w:val="008622EC"/>
    <w:rsid w:val="00862444"/>
    <w:rsid w:val="008629E2"/>
    <w:rsid w:val="00863687"/>
    <w:rsid w:val="00863A8F"/>
    <w:rsid w:val="00863C0C"/>
    <w:rsid w:val="00864AD7"/>
    <w:rsid w:val="0086554C"/>
    <w:rsid w:val="00865672"/>
    <w:rsid w:val="00865B52"/>
    <w:rsid w:val="00866203"/>
    <w:rsid w:val="008669F5"/>
    <w:rsid w:val="00867984"/>
    <w:rsid w:val="00867FD7"/>
    <w:rsid w:val="00870D08"/>
    <w:rsid w:val="00871030"/>
    <w:rsid w:val="00871496"/>
    <w:rsid w:val="00872428"/>
    <w:rsid w:val="00872A80"/>
    <w:rsid w:val="00872E9C"/>
    <w:rsid w:val="00874975"/>
    <w:rsid w:val="00875B49"/>
    <w:rsid w:val="0087623C"/>
    <w:rsid w:val="00876EA7"/>
    <w:rsid w:val="00876F28"/>
    <w:rsid w:val="00877487"/>
    <w:rsid w:val="008802CE"/>
    <w:rsid w:val="008805F5"/>
    <w:rsid w:val="008811BC"/>
    <w:rsid w:val="00881D9F"/>
    <w:rsid w:val="00891AC5"/>
    <w:rsid w:val="00893B61"/>
    <w:rsid w:val="0089527B"/>
    <w:rsid w:val="00896AB0"/>
    <w:rsid w:val="0089707A"/>
    <w:rsid w:val="0089769D"/>
    <w:rsid w:val="00897796"/>
    <w:rsid w:val="0089789E"/>
    <w:rsid w:val="00897AD3"/>
    <w:rsid w:val="008A147C"/>
    <w:rsid w:val="008A1563"/>
    <w:rsid w:val="008A15F6"/>
    <w:rsid w:val="008A225C"/>
    <w:rsid w:val="008A22D8"/>
    <w:rsid w:val="008A23D3"/>
    <w:rsid w:val="008A503C"/>
    <w:rsid w:val="008A51AB"/>
    <w:rsid w:val="008A529B"/>
    <w:rsid w:val="008B010E"/>
    <w:rsid w:val="008B0160"/>
    <w:rsid w:val="008B441C"/>
    <w:rsid w:val="008B518F"/>
    <w:rsid w:val="008B61C5"/>
    <w:rsid w:val="008B716E"/>
    <w:rsid w:val="008B7458"/>
    <w:rsid w:val="008B7718"/>
    <w:rsid w:val="008B79A3"/>
    <w:rsid w:val="008C003A"/>
    <w:rsid w:val="008C053A"/>
    <w:rsid w:val="008C19F6"/>
    <w:rsid w:val="008C1A75"/>
    <w:rsid w:val="008C1FBF"/>
    <w:rsid w:val="008C39B6"/>
    <w:rsid w:val="008C43F4"/>
    <w:rsid w:val="008C481A"/>
    <w:rsid w:val="008C4B89"/>
    <w:rsid w:val="008C586B"/>
    <w:rsid w:val="008C5E9F"/>
    <w:rsid w:val="008C7108"/>
    <w:rsid w:val="008C742A"/>
    <w:rsid w:val="008D1E0D"/>
    <w:rsid w:val="008D2187"/>
    <w:rsid w:val="008D275F"/>
    <w:rsid w:val="008D2A3C"/>
    <w:rsid w:val="008D3AC8"/>
    <w:rsid w:val="008D3D76"/>
    <w:rsid w:val="008D4862"/>
    <w:rsid w:val="008D57EE"/>
    <w:rsid w:val="008D58A1"/>
    <w:rsid w:val="008D62B6"/>
    <w:rsid w:val="008D7309"/>
    <w:rsid w:val="008D7983"/>
    <w:rsid w:val="008E0143"/>
    <w:rsid w:val="008E0150"/>
    <w:rsid w:val="008E1CC2"/>
    <w:rsid w:val="008E2BB3"/>
    <w:rsid w:val="008E2CDE"/>
    <w:rsid w:val="008E394E"/>
    <w:rsid w:val="008F022E"/>
    <w:rsid w:val="008F3E42"/>
    <w:rsid w:val="008F5212"/>
    <w:rsid w:val="008F5DD0"/>
    <w:rsid w:val="008F7C13"/>
    <w:rsid w:val="00900399"/>
    <w:rsid w:val="00901570"/>
    <w:rsid w:val="00902076"/>
    <w:rsid w:val="00902403"/>
    <w:rsid w:val="009025E7"/>
    <w:rsid w:val="009029BC"/>
    <w:rsid w:val="00903096"/>
    <w:rsid w:val="009043FC"/>
    <w:rsid w:val="00904917"/>
    <w:rsid w:val="0090516E"/>
    <w:rsid w:val="009062D6"/>
    <w:rsid w:val="00906905"/>
    <w:rsid w:val="00906B04"/>
    <w:rsid w:val="00906D10"/>
    <w:rsid w:val="00907E6D"/>
    <w:rsid w:val="0091089D"/>
    <w:rsid w:val="00912182"/>
    <w:rsid w:val="00912805"/>
    <w:rsid w:val="00913175"/>
    <w:rsid w:val="0091337A"/>
    <w:rsid w:val="0091394D"/>
    <w:rsid w:val="009142F8"/>
    <w:rsid w:val="009157E2"/>
    <w:rsid w:val="00917029"/>
    <w:rsid w:val="00917145"/>
    <w:rsid w:val="00917919"/>
    <w:rsid w:val="0092120D"/>
    <w:rsid w:val="00921D05"/>
    <w:rsid w:val="00922543"/>
    <w:rsid w:val="00924596"/>
    <w:rsid w:val="00924D7D"/>
    <w:rsid w:val="00925B84"/>
    <w:rsid w:val="00930292"/>
    <w:rsid w:val="009322B6"/>
    <w:rsid w:val="00932F67"/>
    <w:rsid w:val="0093507E"/>
    <w:rsid w:val="00935D89"/>
    <w:rsid w:val="00936DBD"/>
    <w:rsid w:val="00937E13"/>
    <w:rsid w:val="00942A33"/>
    <w:rsid w:val="009440AD"/>
    <w:rsid w:val="00945CC7"/>
    <w:rsid w:val="00946C06"/>
    <w:rsid w:val="00947403"/>
    <w:rsid w:val="00947B4B"/>
    <w:rsid w:val="0095139E"/>
    <w:rsid w:val="0095211A"/>
    <w:rsid w:val="0095283D"/>
    <w:rsid w:val="00952871"/>
    <w:rsid w:val="0095291C"/>
    <w:rsid w:val="00952940"/>
    <w:rsid w:val="00952C2B"/>
    <w:rsid w:val="009544AF"/>
    <w:rsid w:val="009550B1"/>
    <w:rsid w:val="009550B9"/>
    <w:rsid w:val="0095679E"/>
    <w:rsid w:val="00957A86"/>
    <w:rsid w:val="0096029F"/>
    <w:rsid w:val="00960422"/>
    <w:rsid w:val="00960658"/>
    <w:rsid w:val="0096136D"/>
    <w:rsid w:val="009613F0"/>
    <w:rsid w:val="00961EE7"/>
    <w:rsid w:val="00962672"/>
    <w:rsid w:val="00962E23"/>
    <w:rsid w:val="0096381A"/>
    <w:rsid w:val="00964CB4"/>
    <w:rsid w:val="009659C2"/>
    <w:rsid w:val="00965D84"/>
    <w:rsid w:val="00965FF8"/>
    <w:rsid w:val="00966814"/>
    <w:rsid w:val="00966E48"/>
    <w:rsid w:val="0097149F"/>
    <w:rsid w:val="0097290C"/>
    <w:rsid w:val="00972E18"/>
    <w:rsid w:val="00973EF5"/>
    <w:rsid w:val="00974567"/>
    <w:rsid w:val="00974AD1"/>
    <w:rsid w:val="009757FB"/>
    <w:rsid w:val="00976626"/>
    <w:rsid w:val="00980283"/>
    <w:rsid w:val="00980DD8"/>
    <w:rsid w:val="00982C11"/>
    <w:rsid w:val="009838A0"/>
    <w:rsid w:val="009842E1"/>
    <w:rsid w:val="0098464F"/>
    <w:rsid w:val="00984E01"/>
    <w:rsid w:val="009856B0"/>
    <w:rsid w:val="00985E10"/>
    <w:rsid w:val="00986153"/>
    <w:rsid w:val="009868C1"/>
    <w:rsid w:val="009869B2"/>
    <w:rsid w:val="00986F6E"/>
    <w:rsid w:val="009877BD"/>
    <w:rsid w:val="00987CF4"/>
    <w:rsid w:val="00991C44"/>
    <w:rsid w:val="00992210"/>
    <w:rsid w:val="00992BAF"/>
    <w:rsid w:val="00993664"/>
    <w:rsid w:val="009963FD"/>
    <w:rsid w:val="00996AA1"/>
    <w:rsid w:val="009970D0"/>
    <w:rsid w:val="009A04C2"/>
    <w:rsid w:val="009A0DD2"/>
    <w:rsid w:val="009A1797"/>
    <w:rsid w:val="009A20A5"/>
    <w:rsid w:val="009A2C5E"/>
    <w:rsid w:val="009A3357"/>
    <w:rsid w:val="009A3CEE"/>
    <w:rsid w:val="009A4C4F"/>
    <w:rsid w:val="009A5D33"/>
    <w:rsid w:val="009A608E"/>
    <w:rsid w:val="009A75A8"/>
    <w:rsid w:val="009A7A5C"/>
    <w:rsid w:val="009A7DD6"/>
    <w:rsid w:val="009B0292"/>
    <w:rsid w:val="009B0BB0"/>
    <w:rsid w:val="009B0F3A"/>
    <w:rsid w:val="009B112F"/>
    <w:rsid w:val="009B1F2C"/>
    <w:rsid w:val="009B3384"/>
    <w:rsid w:val="009B4607"/>
    <w:rsid w:val="009B5D52"/>
    <w:rsid w:val="009B6196"/>
    <w:rsid w:val="009B671F"/>
    <w:rsid w:val="009B7450"/>
    <w:rsid w:val="009B7E8A"/>
    <w:rsid w:val="009C0F51"/>
    <w:rsid w:val="009C1F0A"/>
    <w:rsid w:val="009C2020"/>
    <w:rsid w:val="009C2BB4"/>
    <w:rsid w:val="009C36EC"/>
    <w:rsid w:val="009C3830"/>
    <w:rsid w:val="009C4F98"/>
    <w:rsid w:val="009C5182"/>
    <w:rsid w:val="009D0E8B"/>
    <w:rsid w:val="009D1206"/>
    <w:rsid w:val="009D1893"/>
    <w:rsid w:val="009D1A4F"/>
    <w:rsid w:val="009D30C6"/>
    <w:rsid w:val="009D33B6"/>
    <w:rsid w:val="009D3DAF"/>
    <w:rsid w:val="009D56F8"/>
    <w:rsid w:val="009D5BBF"/>
    <w:rsid w:val="009D5EB1"/>
    <w:rsid w:val="009D6078"/>
    <w:rsid w:val="009D6276"/>
    <w:rsid w:val="009D62C8"/>
    <w:rsid w:val="009E01D9"/>
    <w:rsid w:val="009E0FAA"/>
    <w:rsid w:val="009E23E5"/>
    <w:rsid w:val="009E2CCB"/>
    <w:rsid w:val="009E3B87"/>
    <w:rsid w:val="009E3F37"/>
    <w:rsid w:val="009E457D"/>
    <w:rsid w:val="009E5073"/>
    <w:rsid w:val="009E52CA"/>
    <w:rsid w:val="009E584F"/>
    <w:rsid w:val="009E59B4"/>
    <w:rsid w:val="009E66E9"/>
    <w:rsid w:val="009E744D"/>
    <w:rsid w:val="009F0401"/>
    <w:rsid w:val="009F0454"/>
    <w:rsid w:val="009F0614"/>
    <w:rsid w:val="009F167D"/>
    <w:rsid w:val="009F1ECB"/>
    <w:rsid w:val="009F2343"/>
    <w:rsid w:val="009F2562"/>
    <w:rsid w:val="009F37C0"/>
    <w:rsid w:val="009F38AC"/>
    <w:rsid w:val="009F4870"/>
    <w:rsid w:val="009F5A73"/>
    <w:rsid w:val="009F5D35"/>
    <w:rsid w:val="009F6538"/>
    <w:rsid w:val="009F6A75"/>
    <w:rsid w:val="009F794D"/>
    <w:rsid w:val="009F7AE3"/>
    <w:rsid w:val="00A00A7D"/>
    <w:rsid w:val="00A014EB"/>
    <w:rsid w:val="00A02186"/>
    <w:rsid w:val="00A037D6"/>
    <w:rsid w:val="00A03878"/>
    <w:rsid w:val="00A03A68"/>
    <w:rsid w:val="00A03D66"/>
    <w:rsid w:val="00A04361"/>
    <w:rsid w:val="00A044B1"/>
    <w:rsid w:val="00A05796"/>
    <w:rsid w:val="00A10A49"/>
    <w:rsid w:val="00A11BBC"/>
    <w:rsid w:val="00A138A4"/>
    <w:rsid w:val="00A14B98"/>
    <w:rsid w:val="00A15383"/>
    <w:rsid w:val="00A15594"/>
    <w:rsid w:val="00A16009"/>
    <w:rsid w:val="00A168FA"/>
    <w:rsid w:val="00A16904"/>
    <w:rsid w:val="00A20604"/>
    <w:rsid w:val="00A20A3C"/>
    <w:rsid w:val="00A20C62"/>
    <w:rsid w:val="00A21A10"/>
    <w:rsid w:val="00A21D98"/>
    <w:rsid w:val="00A23215"/>
    <w:rsid w:val="00A2356D"/>
    <w:rsid w:val="00A254E9"/>
    <w:rsid w:val="00A25E6B"/>
    <w:rsid w:val="00A265CC"/>
    <w:rsid w:val="00A26984"/>
    <w:rsid w:val="00A26EE7"/>
    <w:rsid w:val="00A27B00"/>
    <w:rsid w:val="00A3092D"/>
    <w:rsid w:val="00A30E7D"/>
    <w:rsid w:val="00A3146D"/>
    <w:rsid w:val="00A31671"/>
    <w:rsid w:val="00A31D0E"/>
    <w:rsid w:val="00A3211E"/>
    <w:rsid w:val="00A3260C"/>
    <w:rsid w:val="00A327BE"/>
    <w:rsid w:val="00A3396A"/>
    <w:rsid w:val="00A33EA7"/>
    <w:rsid w:val="00A34BB6"/>
    <w:rsid w:val="00A35016"/>
    <w:rsid w:val="00A35B83"/>
    <w:rsid w:val="00A3690E"/>
    <w:rsid w:val="00A3708B"/>
    <w:rsid w:val="00A41281"/>
    <w:rsid w:val="00A41310"/>
    <w:rsid w:val="00A41348"/>
    <w:rsid w:val="00A4220E"/>
    <w:rsid w:val="00A433F7"/>
    <w:rsid w:val="00A434F0"/>
    <w:rsid w:val="00A44680"/>
    <w:rsid w:val="00A44911"/>
    <w:rsid w:val="00A449C5"/>
    <w:rsid w:val="00A45E91"/>
    <w:rsid w:val="00A46107"/>
    <w:rsid w:val="00A464B1"/>
    <w:rsid w:val="00A47480"/>
    <w:rsid w:val="00A4769F"/>
    <w:rsid w:val="00A47BD5"/>
    <w:rsid w:val="00A51317"/>
    <w:rsid w:val="00A51CD8"/>
    <w:rsid w:val="00A51CFA"/>
    <w:rsid w:val="00A5289C"/>
    <w:rsid w:val="00A52A4E"/>
    <w:rsid w:val="00A53427"/>
    <w:rsid w:val="00A53A65"/>
    <w:rsid w:val="00A553CE"/>
    <w:rsid w:val="00A55FD1"/>
    <w:rsid w:val="00A5725A"/>
    <w:rsid w:val="00A57BD6"/>
    <w:rsid w:val="00A57EEB"/>
    <w:rsid w:val="00A60189"/>
    <w:rsid w:val="00A602C5"/>
    <w:rsid w:val="00A6123A"/>
    <w:rsid w:val="00A6156B"/>
    <w:rsid w:val="00A616A9"/>
    <w:rsid w:val="00A616D4"/>
    <w:rsid w:val="00A623DC"/>
    <w:rsid w:val="00A63A98"/>
    <w:rsid w:val="00A64485"/>
    <w:rsid w:val="00A64CA9"/>
    <w:rsid w:val="00A64F17"/>
    <w:rsid w:val="00A657DE"/>
    <w:rsid w:val="00A66416"/>
    <w:rsid w:val="00A66935"/>
    <w:rsid w:val="00A67082"/>
    <w:rsid w:val="00A714B0"/>
    <w:rsid w:val="00A71717"/>
    <w:rsid w:val="00A72768"/>
    <w:rsid w:val="00A7331F"/>
    <w:rsid w:val="00A74F79"/>
    <w:rsid w:val="00A75ABB"/>
    <w:rsid w:val="00A75F08"/>
    <w:rsid w:val="00A76092"/>
    <w:rsid w:val="00A770CF"/>
    <w:rsid w:val="00A772B4"/>
    <w:rsid w:val="00A778F3"/>
    <w:rsid w:val="00A805B7"/>
    <w:rsid w:val="00A80CC9"/>
    <w:rsid w:val="00A81D28"/>
    <w:rsid w:val="00A81DAD"/>
    <w:rsid w:val="00A8241E"/>
    <w:rsid w:val="00A82B90"/>
    <w:rsid w:val="00A8335B"/>
    <w:rsid w:val="00A833A8"/>
    <w:rsid w:val="00A84D4F"/>
    <w:rsid w:val="00A854EF"/>
    <w:rsid w:val="00A85E4C"/>
    <w:rsid w:val="00A86514"/>
    <w:rsid w:val="00A86D19"/>
    <w:rsid w:val="00A8709B"/>
    <w:rsid w:val="00A87AB7"/>
    <w:rsid w:val="00A909E6"/>
    <w:rsid w:val="00A90C12"/>
    <w:rsid w:val="00A91017"/>
    <w:rsid w:val="00A911BA"/>
    <w:rsid w:val="00A912F6"/>
    <w:rsid w:val="00A912FD"/>
    <w:rsid w:val="00A91C21"/>
    <w:rsid w:val="00A92EC1"/>
    <w:rsid w:val="00A92F6D"/>
    <w:rsid w:val="00A94602"/>
    <w:rsid w:val="00A94E74"/>
    <w:rsid w:val="00A9799D"/>
    <w:rsid w:val="00AA0677"/>
    <w:rsid w:val="00AA0D4D"/>
    <w:rsid w:val="00AA22A9"/>
    <w:rsid w:val="00AA2B78"/>
    <w:rsid w:val="00AA2FDE"/>
    <w:rsid w:val="00AA37B2"/>
    <w:rsid w:val="00AA3C96"/>
    <w:rsid w:val="00AA4034"/>
    <w:rsid w:val="00AA53C0"/>
    <w:rsid w:val="00AA6BD6"/>
    <w:rsid w:val="00AA6D6D"/>
    <w:rsid w:val="00AB0781"/>
    <w:rsid w:val="00AB0828"/>
    <w:rsid w:val="00AB09AB"/>
    <w:rsid w:val="00AB1D8E"/>
    <w:rsid w:val="00AB1FE2"/>
    <w:rsid w:val="00AB303D"/>
    <w:rsid w:val="00AB5F99"/>
    <w:rsid w:val="00AB6859"/>
    <w:rsid w:val="00AB69E6"/>
    <w:rsid w:val="00AB7254"/>
    <w:rsid w:val="00AB75D9"/>
    <w:rsid w:val="00AC0EBB"/>
    <w:rsid w:val="00AC120C"/>
    <w:rsid w:val="00AC2AB2"/>
    <w:rsid w:val="00AC2F54"/>
    <w:rsid w:val="00AC3467"/>
    <w:rsid w:val="00AC34D7"/>
    <w:rsid w:val="00AC3F40"/>
    <w:rsid w:val="00AC5E36"/>
    <w:rsid w:val="00AC605F"/>
    <w:rsid w:val="00AC60AD"/>
    <w:rsid w:val="00AC6442"/>
    <w:rsid w:val="00AC6E58"/>
    <w:rsid w:val="00AC6E78"/>
    <w:rsid w:val="00AC76DF"/>
    <w:rsid w:val="00AD00B1"/>
    <w:rsid w:val="00AD1175"/>
    <w:rsid w:val="00AD2F76"/>
    <w:rsid w:val="00AD3CED"/>
    <w:rsid w:val="00AD3DCA"/>
    <w:rsid w:val="00AD4409"/>
    <w:rsid w:val="00AD4D8E"/>
    <w:rsid w:val="00AD50F3"/>
    <w:rsid w:val="00AD7F92"/>
    <w:rsid w:val="00AE023F"/>
    <w:rsid w:val="00AE12C2"/>
    <w:rsid w:val="00AE2F72"/>
    <w:rsid w:val="00AE307A"/>
    <w:rsid w:val="00AE43BE"/>
    <w:rsid w:val="00AE453B"/>
    <w:rsid w:val="00AE488A"/>
    <w:rsid w:val="00AE4D87"/>
    <w:rsid w:val="00AE4FCC"/>
    <w:rsid w:val="00AE52BB"/>
    <w:rsid w:val="00AE5A4D"/>
    <w:rsid w:val="00AE651E"/>
    <w:rsid w:val="00AE6605"/>
    <w:rsid w:val="00AE66AD"/>
    <w:rsid w:val="00AE7470"/>
    <w:rsid w:val="00AE76F5"/>
    <w:rsid w:val="00AF04D3"/>
    <w:rsid w:val="00AF0B5D"/>
    <w:rsid w:val="00AF1138"/>
    <w:rsid w:val="00AF17A8"/>
    <w:rsid w:val="00AF1E02"/>
    <w:rsid w:val="00AF3146"/>
    <w:rsid w:val="00AF3C55"/>
    <w:rsid w:val="00AF5645"/>
    <w:rsid w:val="00AF6227"/>
    <w:rsid w:val="00AF6BC3"/>
    <w:rsid w:val="00AF7E78"/>
    <w:rsid w:val="00AF7E96"/>
    <w:rsid w:val="00B00226"/>
    <w:rsid w:val="00B004A2"/>
    <w:rsid w:val="00B00D81"/>
    <w:rsid w:val="00B021B6"/>
    <w:rsid w:val="00B03099"/>
    <w:rsid w:val="00B03C3B"/>
    <w:rsid w:val="00B06B9D"/>
    <w:rsid w:val="00B06F0C"/>
    <w:rsid w:val="00B07218"/>
    <w:rsid w:val="00B11F13"/>
    <w:rsid w:val="00B12CC4"/>
    <w:rsid w:val="00B13C00"/>
    <w:rsid w:val="00B150AE"/>
    <w:rsid w:val="00B1666C"/>
    <w:rsid w:val="00B16D52"/>
    <w:rsid w:val="00B17ED3"/>
    <w:rsid w:val="00B209AD"/>
    <w:rsid w:val="00B2259B"/>
    <w:rsid w:val="00B22E26"/>
    <w:rsid w:val="00B24358"/>
    <w:rsid w:val="00B24B32"/>
    <w:rsid w:val="00B255B0"/>
    <w:rsid w:val="00B26AF0"/>
    <w:rsid w:val="00B26FB5"/>
    <w:rsid w:val="00B30726"/>
    <w:rsid w:val="00B33B45"/>
    <w:rsid w:val="00B34117"/>
    <w:rsid w:val="00B35D5B"/>
    <w:rsid w:val="00B366D1"/>
    <w:rsid w:val="00B36CED"/>
    <w:rsid w:val="00B36F48"/>
    <w:rsid w:val="00B37165"/>
    <w:rsid w:val="00B377D4"/>
    <w:rsid w:val="00B40779"/>
    <w:rsid w:val="00B40DA3"/>
    <w:rsid w:val="00B434AF"/>
    <w:rsid w:val="00B43690"/>
    <w:rsid w:val="00B4459D"/>
    <w:rsid w:val="00B46255"/>
    <w:rsid w:val="00B4696E"/>
    <w:rsid w:val="00B46F9B"/>
    <w:rsid w:val="00B47823"/>
    <w:rsid w:val="00B479C3"/>
    <w:rsid w:val="00B5036F"/>
    <w:rsid w:val="00B50847"/>
    <w:rsid w:val="00B50E2A"/>
    <w:rsid w:val="00B52ADE"/>
    <w:rsid w:val="00B53F23"/>
    <w:rsid w:val="00B541A7"/>
    <w:rsid w:val="00B543D6"/>
    <w:rsid w:val="00B55027"/>
    <w:rsid w:val="00B55519"/>
    <w:rsid w:val="00B55EE6"/>
    <w:rsid w:val="00B56F9D"/>
    <w:rsid w:val="00B57F7A"/>
    <w:rsid w:val="00B61687"/>
    <w:rsid w:val="00B616A3"/>
    <w:rsid w:val="00B6244E"/>
    <w:rsid w:val="00B633BC"/>
    <w:rsid w:val="00B64F24"/>
    <w:rsid w:val="00B66376"/>
    <w:rsid w:val="00B67133"/>
    <w:rsid w:val="00B671DC"/>
    <w:rsid w:val="00B70130"/>
    <w:rsid w:val="00B701E8"/>
    <w:rsid w:val="00B70E5D"/>
    <w:rsid w:val="00B7213F"/>
    <w:rsid w:val="00B73354"/>
    <w:rsid w:val="00B74356"/>
    <w:rsid w:val="00B745F4"/>
    <w:rsid w:val="00B7478A"/>
    <w:rsid w:val="00B749E5"/>
    <w:rsid w:val="00B76359"/>
    <w:rsid w:val="00B7714F"/>
    <w:rsid w:val="00B775F0"/>
    <w:rsid w:val="00B77CBC"/>
    <w:rsid w:val="00B820E5"/>
    <w:rsid w:val="00B83633"/>
    <w:rsid w:val="00B83648"/>
    <w:rsid w:val="00B83A83"/>
    <w:rsid w:val="00B83B66"/>
    <w:rsid w:val="00B845F9"/>
    <w:rsid w:val="00B84C80"/>
    <w:rsid w:val="00B85412"/>
    <w:rsid w:val="00B857E8"/>
    <w:rsid w:val="00B85806"/>
    <w:rsid w:val="00B85D3F"/>
    <w:rsid w:val="00B878CA"/>
    <w:rsid w:val="00B9087F"/>
    <w:rsid w:val="00B93910"/>
    <w:rsid w:val="00B9442F"/>
    <w:rsid w:val="00B94D2F"/>
    <w:rsid w:val="00B95CEE"/>
    <w:rsid w:val="00B96AE0"/>
    <w:rsid w:val="00B978E9"/>
    <w:rsid w:val="00BA3B9A"/>
    <w:rsid w:val="00BA3D92"/>
    <w:rsid w:val="00BA44C5"/>
    <w:rsid w:val="00BA4CAB"/>
    <w:rsid w:val="00BA4F74"/>
    <w:rsid w:val="00BA6DB1"/>
    <w:rsid w:val="00BA78EE"/>
    <w:rsid w:val="00BB0F93"/>
    <w:rsid w:val="00BB2036"/>
    <w:rsid w:val="00BB27BE"/>
    <w:rsid w:val="00BB2AE6"/>
    <w:rsid w:val="00BB39CD"/>
    <w:rsid w:val="00BB4050"/>
    <w:rsid w:val="00BB418C"/>
    <w:rsid w:val="00BB4B1A"/>
    <w:rsid w:val="00BB5C78"/>
    <w:rsid w:val="00BB64DF"/>
    <w:rsid w:val="00BB7873"/>
    <w:rsid w:val="00BC0836"/>
    <w:rsid w:val="00BC0F4C"/>
    <w:rsid w:val="00BC14C4"/>
    <w:rsid w:val="00BC2B06"/>
    <w:rsid w:val="00BC325F"/>
    <w:rsid w:val="00BC45F0"/>
    <w:rsid w:val="00BC4EC3"/>
    <w:rsid w:val="00BC558A"/>
    <w:rsid w:val="00BC5876"/>
    <w:rsid w:val="00BC5AAE"/>
    <w:rsid w:val="00BC6B2D"/>
    <w:rsid w:val="00BC7C93"/>
    <w:rsid w:val="00BD01A9"/>
    <w:rsid w:val="00BD0386"/>
    <w:rsid w:val="00BD11CC"/>
    <w:rsid w:val="00BD24CD"/>
    <w:rsid w:val="00BD291E"/>
    <w:rsid w:val="00BD45A9"/>
    <w:rsid w:val="00BD4D66"/>
    <w:rsid w:val="00BD4F23"/>
    <w:rsid w:val="00BD6528"/>
    <w:rsid w:val="00BE05D7"/>
    <w:rsid w:val="00BE0E53"/>
    <w:rsid w:val="00BE23B6"/>
    <w:rsid w:val="00BE3174"/>
    <w:rsid w:val="00BE37B0"/>
    <w:rsid w:val="00BE4345"/>
    <w:rsid w:val="00BE49D9"/>
    <w:rsid w:val="00BE51D1"/>
    <w:rsid w:val="00BE6ADE"/>
    <w:rsid w:val="00BE7306"/>
    <w:rsid w:val="00BE7A0A"/>
    <w:rsid w:val="00BE7FCC"/>
    <w:rsid w:val="00BF01D0"/>
    <w:rsid w:val="00BF0200"/>
    <w:rsid w:val="00BF146D"/>
    <w:rsid w:val="00BF1AB9"/>
    <w:rsid w:val="00BF29D0"/>
    <w:rsid w:val="00BF32A4"/>
    <w:rsid w:val="00BF42C7"/>
    <w:rsid w:val="00BF4B19"/>
    <w:rsid w:val="00BF58AC"/>
    <w:rsid w:val="00BF66DF"/>
    <w:rsid w:val="00C011CE"/>
    <w:rsid w:val="00C01861"/>
    <w:rsid w:val="00C0194F"/>
    <w:rsid w:val="00C01C30"/>
    <w:rsid w:val="00C020E6"/>
    <w:rsid w:val="00C0270E"/>
    <w:rsid w:val="00C03734"/>
    <w:rsid w:val="00C043F3"/>
    <w:rsid w:val="00C04617"/>
    <w:rsid w:val="00C05299"/>
    <w:rsid w:val="00C054E6"/>
    <w:rsid w:val="00C05F3C"/>
    <w:rsid w:val="00C1217E"/>
    <w:rsid w:val="00C12903"/>
    <w:rsid w:val="00C12AB3"/>
    <w:rsid w:val="00C13339"/>
    <w:rsid w:val="00C14B19"/>
    <w:rsid w:val="00C15834"/>
    <w:rsid w:val="00C15EFA"/>
    <w:rsid w:val="00C160E4"/>
    <w:rsid w:val="00C165D1"/>
    <w:rsid w:val="00C17288"/>
    <w:rsid w:val="00C21944"/>
    <w:rsid w:val="00C21DB4"/>
    <w:rsid w:val="00C22260"/>
    <w:rsid w:val="00C23437"/>
    <w:rsid w:val="00C250AA"/>
    <w:rsid w:val="00C25168"/>
    <w:rsid w:val="00C270E3"/>
    <w:rsid w:val="00C27163"/>
    <w:rsid w:val="00C271BA"/>
    <w:rsid w:val="00C279D5"/>
    <w:rsid w:val="00C303D7"/>
    <w:rsid w:val="00C30DC7"/>
    <w:rsid w:val="00C32AB5"/>
    <w:rsid w:val="00C33ABF"/>
    <w:rsid w:val="00C35B0D"/>
    <w:rsid w:val="00C35CFB"/>
    <w:rsid w:val="00C373C7"/>
    <w:rsid w:val="00C37A57"/>
    <w:rsid w:val="00C43717"/>
    <w:rsid w:val="00C441A4"/>
    <w:rsid w:val="00C451CA"/>
    <w:rsid w:val="00C4556E"/>
    <w:rsid w:val="00C45B00"/>
    <w:rsid w:val="00C462BE"/>
    <w:rsid w:val="00C46616"/>
    <w:rsid w:val="00C46AEC"/>
    <w:rsid w:val="00C478E7"/>
    <w:rsid w:val="00C50543"/>
    <w:rsid w:val="00C5061E"/>
    <w:rsid w:val="00C515BF"/>
    <w:rsid w:val="00C51884"/>
    <w:rsid w:val="00C518C7"/>
    <w:rsid w:val="00C5224B"/>
    <w:rsid w:val="00C5450A"/>
    <w:rsid w:val="00C5483D"/>
    <w:rsid w:val="00C54B8A"/>
    <w:rsid w:val="00C565A3"/>
    <w:rsid w:val="00C5689F"/>
    <w:rsid w:val="00C57290"/>
    <w:rsid w:val="00C5758F"/>
    <w:rsid w:val="00C57AA9"/>
    <w:rsid w:val="00C57D56"/>
    <w:rsid w:val="00C60602"/>
    <w:rsid w:val="00C62194"/>
    <w:rsid w:val="00C6294B"/>
    <w:rsid w:val="00C62C1F"/>
    <w:rsid w:val="00C63059"/>
    <w:rsid w:val="00C6358D"/>
    <w:rsid w:val="00C6403B"/>
    <w:rsid w:val="00C66074"/>
    <w:rsid w:val="00C663C5"/>
    <w:rsid w:val="00C66F79"/>
    <w:rsid w:val="00C700A0"/>
    <w:rsid w:val="00C71531"/>
    <w:rsid w:val="00C732CB"/>
    <w:rsid w:val="00C73CE0"/>
    <w:rsid w:val="00C73DD2"/>
    <w:rsid w:val="00C74335"/>
    <w:rsid w:val="00C750FE"/>
    <w:rsid w:val="00C75CE3"/>
    <w:rsid w:val="00C80AED"/>
    <w:rsid w:val="00C80C1B"/>
    <w:rsid w:val="00C80C77"/>
    <w:rsid w:val="00C81E90"/>
    <w:rsid w:val="00C81F7D"/>
    <w:rsid w:val="00C82675"/>
    <w:rsid w:val="00C83BCB"/>
    <w:rsid w:val="00C8569B"/>
    <w:rsid w:val="00C8609C"/>
    <w:rsid w:val="00C865FE"/>
    <w:rsid w:val="00C86643"/>
    <w:rsid w:val="00C875E5"/>
    <w:rsid w:val="00C878D6"/>
    <w:rsid w:val="00C90E32"/>
    <w:rsid w:val="00C92C75"/>
    <w:rsid w:val="00C92F5A"/>
    <w:rsid w:val="00C931FE"/>
    <w:rsid w:val="00C933EB"/>
    <w:rsid w:val="00C93511"/>
    <w:rsid w:val="00C94523"/>
    <w:rsid w:val="00C94B2C"/>
    <w:rsid w:val="00C967AA"/>
    <w:rsid w:val="00C9730E"/>
    <w:rsid w:val="00C97CB9"/>
    <w:rsid w:val="00CA09E0"/>
    <w:rsid w:val="00CA154E"/>
    <w:rsid w:val="00CA2329"/>
    <w:rsid w:val="00CA2E25"/>
    <w:rsid w:val="00CA303A"/>
    <w:rsid w:val="00CA3194"/>
    <w:rsid w:val="00CA47E1"/>
    <w:rsid w:val="00CA5ED8"/>
    <w:rsid w:val="00CA67DC"/>
    <w:rsid w:val="00CA697B"/>
    <w:rsid w:val="00CA69EB"/>
    <w:rsid w:val="00CA7D54"/>
    <w:rsid w:val="00CB049C"/>
    <w:rsid w:val="00CB1E4F"/>
    <w:rsid w:val="00CB2FF6"/>
    <w:rsid w:val="00CB3975"/>
    <w:rsid w:val="00CB3AE9"/>
    <w:rsid w:val="00CB5A26"/>
    <w:rsid w:val="00CB649F"/>
    <w:rsid w:val="00CB6E1E"/>
    <w:rsid w:val="00CC07AD"/>
    <w:rsid w:val="00CC089E"/>
    <w:rsid w:val="00CC19F4"/>
    <w:rsid w:val="00CC20E2"/>
    <w:rsid w:val="00CC270B"/>
    <w:rsid w:val="00CC2BA4"/>
    <w:rsid w:val="00CC2D3C"/>
    <w:rsid w:val="00CC3B00"/>
    <w:rsid w:val="00CC3DB1"/>
    <w:rsid w:val="00CC4BC6"/>
    <w:rsid w:val="00CC4C13"/>
    <w:rsid w:val="00CC4FD8"/>
    <w:rsid w:val="00CC5677"/>
    <w:rsid w:val="00CC6970"/>
    <w:rsid w:val="00CC6D95"/>
    <w:rsid w:val="00CC7ABB"/>
    <w:rsid w:val="00CD0682"/>
    <w:rsid w:val="00CD090F"/>
    <w:rsid w:val="00CD0D91"/>
    <w:rsid w:val="00CD13FE"/>
    <w:rsid w:val="00CD36CD"/>
    <w:rsid w:val="00CD71EE"/>
    <w:rsid w:val="00CD7794"/>
    <w:rsid w:val="00CD7936"/>
    <w:rsid w:val="00CD7AB6"/>
    <w:rsid w:val="00CE003D"/>
    <w:rsid w:val="00CE1A95"/>
    <w:rsid w:val="00CE1C06"/>
    <w:rsid w:val="00CE1F2C"/>
    <w:rsid w:val="00CE493E"/>
    <w:rsid w:val="00CE593E"/>
    <w:rsid w:val="00CE690F"/>
    <w:rsid w:val="00CE6FE6"/>
    <w:rsid w:val="00CE7655"/>
    <w:rsid w:val="00CF0A11"/>
    <w:rsid w:val="00CF179C"/>
    <w:rsid w:val="00CF2458"/>
    <w:rsid w:val="00CF24FA"/>
    <w:rsid w:val="00CF389B"/>
    <w:rsid w:val="00CF540B"/>
    <w:rsid w:val="00CF7F90"/>
    <w:rsid w:val="00D00DA9"/>
    <w:rsid w:val="00D00E3D"/>
    <w:rsid w:val="00D019F0"/>
    <w:rsid w:val="00D03203"/>
    <w:rsid w:val="00D042D9"/>
    <w:rsid w:val="00D0559F"/>
    <w:rsid w:val="00D0716D"/>
    <w:rsid w:val="00D105BE"/>
    <w:rsid w:val="00D1098E"/>
    <w:rsid w:val="00D10BAB"/>
    <w:rsid w:val="00D13EA1"/>
    <w:rsid w:val="00D1468E"/>
    <w:rsid w:val="00D148FD"/>
    <w:rsid w:val="00D16649"/>
    <w:rsid w:val="00D17ACA"/>
    <w:rsid w:val="00D2063F"/>
    <w:rsid w:val="00D208AB"/>
    <w:rsid w:val="00D20E4A"/>
    <w:rsid w:val="00D21B40"/>
    <w:rsid w:val="00D232CD"/>
    <w:rsid w:val="00D23368"/>
    <w:rsid w:val="00D24EC0"/>
    <w:rsid w:val="00D24F5E"/>
    <w:rsid w:val="00D25918"/>
    <w:rsid w:val="00D259C3"/>
    <w:rsid w:val="00D26C4C"/>
    <w:rsid w:val="00D3075C"/>
    <w:rsid w:val="00D30B8B"/>
    <w:rsid w:val="00D31200"/>
    <w:rsid w:val="00D313B1"/>
    <w:rsid w:val="00D32279"/>
    <w:rsid w:val="00D365C4"/>
    <w:rsid w:val="00D4061D"/>
    <w:rsid w:val="00D40D8A"/>
    <w:rsid w:val="00D40DFF"/>
    <w:rsid w:val="00D40F60"/>
    <w:rsid w:val="00D411CA"/>
    <w:rsid w:val="00D418A5"/>
    <w:rsid w:val="00D41A01"/>
    <w:rsid w:val="00D42D9D"/>
    <w:rsid w:val="00D451F4"/>
    <w:rsid w:val="00D45E3C"/>
    <w:rsid w:val="00D46056"/>
    <w:rsid w:val="00D463B4"/>
    <w:rsid w:val="00D46730"/>
    <w:rsid w:val="00D47F8D"/>
    <w:rsid w:val="00D50924"/>
    <w:rsid w:val="00D51655"/>
    <w:rsid w:val="00D51892"/>
    <w:rsid w:val="00D52945"/>
    <w:rsid w:val="00D52B76"/>
    <w:rsid w:val="00D5363D"/>
    <w:rsid w:val="00D54D1B"/>
    <w:rsid w:val="00D557F4"/>
    <w:rsid w:val="00D565A4"/>
    <w:rsid w:val="00D5696F"/>
    <w:rsid w:val="00D56984"/>
    <w:rsid w:val="00D57013"/>
    <w:rsid w:val="00D5793E"/>
    <w:rsid w:val="00D57D6D"/>
    <w:rsid w:val="00D610A7"/>
    <w:rsid w:val="00D617D4"/>
    <w:rsid w:val="00D63314"/>
    <w:rsid w:val="00D63A69"/>
    <w:rsid w:val="00D64081"/>
    <w:rsid w:val="00D65077"/>
    <w:rsid w:val="00D656C4"/>
    <w:rsid w:val="00D6584B"/>
    <w:rsid w:val="00D6605E"/>
    <w:rsid w:val="00D67057"/>
    <w:rsid w:val="00D6734C"/>
    <w:rsid w:val="00D67BF0"/>
    <w:rsid w:val="00D70F90"/>
    <w:rsid w:val="00D73C7A"/>
    <w:rsid w:val="00D74A2B"/>
    <w:rsid w:val="00D754F8"/>
    <w:rsid w:val="00D75899"/>
    <w:rsid w:val="00D76160"/>
    <w:rsid w:val="00D762CF"/>
    <w:rsid w:val="00D77780"/>
    <w:rsid w:val="00D80FF6"/>
    <w:rsid w:val="00D81698"/>
    <w:rsid w:val="00D8248F"/>
    <w:rsid w:val="00D82665"/>
    <w:rsid w:val="00D82823"/>
    <w:rsid w:val="00D82F9F"/>
    <w:rsid w:val="00D83A34"/>
    <w:rsid w:val="00D83D8A"/>
    <w:rsid w:val="00D84103"/>
    <w:rsid w:val="00D84553"/>
    <w:rsid w:val="00D87622"/>
    <w:rsid w:val="00D90EC4"/>
    <w:rsid w:val="00D91153"/>
    <w:rsid w:val="00D92AE2"/>
    <w:rsid w:val="00D93D2F"/>
    <w:rsid w:val="00D94BE7"/>
    <w:rsid w:val="00D9596E"/>
    <w:rsid w:val="00D95E40"/>
    <w:rsid w:val="00DA05B5"/>
    <w:rsid w:val="00DA24CE"/>
    <w:rsid w:val="00DA2587"/>
    <w:rsid w:val="00DA2C36"/>
    <w:rsid w:val="00DA353F"/>
    <w:rsid w:val="00DA36CF"/>
    <w:rsid w:val="00DA3830"/>
    <w:rsid w:val="00DA3F09"/>
    <w:rsid w:val="00DA4F72"/>
    <w:rsid w:val="00DA57B7"/>
    <w:rsid w:val="00DA771C"/>
    <w:rsid w:val="00DB0761"/>
    <w:rsid w:val="00DB0819"/>
    <w:rsid w:val="00DB0C7C"/>
    <w:rsid w:val="00DB1325"/>
    <w:rsid w:val="00DB179B"/>
    <w:rsid w:val="00DB2E4C"/>
    <w:rsid w:val="00DB4D31"/>
    <w:rsid w:val="00DB5B6C"/>
    <w:rsid w:val="00DB6ECE"/>
    <w:rsid w:val="00DB76FE"/>
    <w:rsid w:val="00DC266A"/>
    <w:rsid w:val="00DC3BF6"/>
    <w:rsid w:val="00DC3F21"/>
    <w:rsid w:val="00DC4581"/>
    <w:rsid w:val="00DC4699"/>
    <w:rsid w:val="00DC4DBC"/>
    <w:rsid w:val="00DC67DB"/>
    <w:rsid w:val="00DC67DD"/>
    <w:rsid w:val="00DC6C81"/>
    <w:rsid w:val="00DC7002"/>
    <w:rsid w:val="00DC756F"/>
    <w:rsid w:val="00DC785C"/>
    <w:rsid w:val="00DD12B2"/>
    <w:rsid w:val="00DD15B3"/>
    <w:rsid w:val="00DD1FA2"/>
    <w:rsid w:val="00DD35F6"/>
    <w:rsid w:val="00DD4B33"/>
    <w:rsid w:val="00DD5155"/>
    <w:rsid w:val="00DD5CDB"/>
    <w:rsid w:val="00DD6504"/>
    <w:rsid w:val="00DD6794"/>
    <w:rsid w:val="00DD6944"/>
    <w:rsid w:val="00DD6D91"/>
    <w:rsid w:val="00DD76B3"/>
    <w:rsid w:val="00DE1407"/>
    <w:rsid w:val="00DE146B"/>
    <w:rsid w:val="00DE1548"/>
    <w:rsid w:val="00DE2758"/>
    <w:rsid w:val="00DE2C27"/>
    <w:rsid w:val="00DE403C"/>
    <w:rsid w:val="00DE442D"/>
    <w:rsid w:val="00DE6AF8"/>
    <w:rsid w:val="00DE6BAA"/>
    <w:rsid w:val="00DF1682"/>
    <w:rsid w:val="00DF2121"/>
    <w:rsid w:val="00DF26F1"/>
    <w:rsid w:val="00DF3110"/>
    <w:rsid w:val="00DF329C"/>
    <w:rsid w:val="00DF3A14"/>
    <w:rsid w:val="00DF3B97"/>
    <w:rsid w:val="00DF4AA4"/>
    <w:rsid w:val="00DF4DC5"/>
    <w:rsid w:val="00DF5DD5"/>
    <w:rsid w:val="00DF6674"/>
    <w:rsid w:val="00DF688A"/>
    <w:rsid w:val="00DF6B10"/>
    <w:rsid w:val="00DF7433"/>
    <w:rsid w:val="00DF77A0"/>
    <w:rsid w:val="00DF7D5B"/>
    <w:rsid w:val="00E01040"/>
    <w:rsid w:val="00E02FC3"/>
    <w:rsid w:val="00E04557"/>
    <w:rsid w:val="00E049D6"/>
    <w:rsid w:val="00E06B7A"/>
    <w:rsid w:val="00E07469"/>
    <w:rsid w:val="00E07511"/>
    <w:rsid w:val="00E076B2"/>
    <w:rsid w:val="00E07CFB"/>
    <w:rsid w:val="00E10E72"/>
    <w:rsid w:val="00E121F0"/>
    <w:rsid w:val="00E12449"/>
    <w:rsid w:val="00E1334E"/>
    <w:rsid w:val="00E137A8"/>
    <w:rsid w:val="00E172C8"/>
    <w:rsid w:val="00E202D3"/>
    <w:rsid w:val="00E207A4"/>
    <w:rsid w:val="00E21370"/>
    <w:rsid w:val="00E21393"/>
    <w:rsid w:val="00E21754"/>
    <w:rsid w:val="00E21D1C"/>
    <w:rsid w:val="00E2203B"/>
    <w:rsid w:val="00E22564"/>
    <w:rsid w:val="00E24994"/>
    <w:rsid w:val="00E2500A"/>
    <w:rsid w:val="00E25403"/>
    <w:rsid w:val="00E25A9C"/>
    <w:rsid w:val="00E262BC"/>
    <w:rsid w:val="00E27990"/>
    <w:rsid w:val="00E34CEC"/>
    <w:rsid w:val="00E35C54"/>
    <w:rsid w:val="00E36768"/>
    <w:rsid w:val="00E367B8"/>
    <w:rsid w:val="00E36FE2"/>
    <w:rsid w:val="00E37CEE"/>
    <w:rsid w:val="00E37D1B"/>
    <w:rsid w:val="00E402CA"/>
    <w:rsid w:val="00E4036E"/>
    <w:rsid w:val="00E4392F"/>
    <w:rsid w:val="00E449FD"/>
    <w:rsid w:val="00E45222"/>
    <w:rsid w:val="00E4539E"/>
    <w:rsid w:val="00E45998"/>
    <w:rsid w:val="00E46241"/>
    <w:rsid w:val="00E4627B"/>
    <w:rsid w:val="00E46E9A"/>
    <w:rsid w:val="00E47A2B"/>
    <w:rsid w:val="00E504AD"/>
    <w:rsid w:val="00E50656"/>
    <w:rsid w:val="00E50BA7"/>
    <w:rsid w:val="00E5433A"/>
    <w:rsid w:val="00E55AAD"/>
    <w:rsid w:val="00E55BE4"/>
    <w:rsid w:val="00E55CFE"/>
    <w:rsid w:val="00E56625"/>
    <w:rsid w:val="00E566D9"/>
    <w:rsid w:val="00E57273"/>
    <w:rsid w:val="00E60969"/>
    <w:rsid w:val="00E60C24"/>
    <w:rsid w:val="00E630F0"/>
    <w:rsid w:val="00E63346"/>
    <w:rsid w:val="00E641E3"/>
    <w:rsid w:val="00E642F2"/>
    <w:rsid w:val="00E644CF"/>
    <w:rsid w:val="00E652F1"/>
    <w:rsid w:val="00E6591B"/>
    <w:rsid w:val="00E668EF"/>
    <w:rsid w:val="00E67186"/>
    <w:rsid w:val="00E679ED"/>
    <w:rsid w:val="00E67A10"/>
    <w:rsid w:val="00E67B71"/>
    <w:rsid w:val="00E70739"/>
    <w:rsid w:val="00E70E79"/>
    <w:rsid w:val="00E7255B"/>
    <w:rsid w:val="00E7289B"/>
    <w:rsid w:val="00E73067"/>
    <w:rsid w:val="00E75F57"/>
    <w:rsid w:val="00E774AC"/>
    <w:rsid w:val="00E80EAE"/>
    <w:rsid w:val="00E81584"/>
    <w:rsid w:val="00E81D59"/>
    <w:rsid w:val="00E81EC7"/>
    <w:rsid w:val="00E821EC"/>
    <w:rsid w:val="00E82A06"/>
    <w:rsid w:val="00E85608"/>
    <w:rsid w:val="00E85F34"/>
    <w:rsid w:val="00E9125C"/>
    <w:rsid w:val="00E91A03"/>
    <w:rsid w:val="00E91F76"/>
    <w:rsid w:val="00E926AA"/>
    <w:rsid w:val="00E93278"/>
    <w:rsid w:val="00E93DBB"/>
    <w:rsid w:val="00E93FD6"/>
    <w:rsid w:val="00E95325"/>
    <w:rsid w:val="00E95CED"/>
    <w:rsid w:val="00E965AD"/>
    <w:rsid w:val="00E9774E"/>
    <w:rsid w:val="00E97B68"/>
    <w:rsid w:val="00EA01BC"/>
    <w:rsid w:val="00EA3F17"/>
    <w:rsid w:val="00EA5B47"/>
    <w:rsid w:val="00EA5DCE"/>
    <w:rsid w:val="00EA5FD0"/>
    <w:rsid w:val="00EA7D8C"/>
    <w:rsid w:val="00EA7E47"/>
    <w:rsid w:val="00EB0253"/>
    <w:rsid w:val="00EB09EA"/>
    <w:rsid w:val="00EB27D5"/>
    <w:rsid w:val="00EB3769"/>
    <w:rsid w:val="00EB41DF"/>
    <w:rsid w:val="00EB482A"/>
    <w:rsid w:val="00EB51CA"/>
    <w:rsid w:val="00EB56C8"/>
    <w:rsid w:val="00EB7479"/>
    <w:rsid w:val="00EB7893"/>
    <w:rsid w:val="00EB7D00"/>
    <w:rsid w:val="00EB7D06"/>
    <w:rsid w:val="00EC07F9"/>
    <w:rsid w:val="00EC0E04"/>
    <w:rsid w:val="00EC1134"/>
    <w:rsid w:val="00EC2932"/>
    <w:rsid w:val="00EC2E39"/>
    <w:rsid w:val="00EC34A9"/>
    <w:rsid w:val="00EC425B"/>
    <w:rsid w:val="00EC447B"/>
    <w:rsid w:val="00EC4891"/>
    <w:rsid w:val="00EC5155"/>
    <w:rsid w:val="00EC63F3"/>
    <w:rsid w:val="00EC7DA2"/>
    <w:rsid w:val="00ED1186"/>
    <w:rsid w:val="00ED156A"/>
    <w:rsid w:val="00ED1BCB"/>
    <w:rsid w:val="00ED255A"/>
    <w:rsid w:val="00ED35AF"/>
    <w:rsid w:val="00ED3B79"/>
    <w:rsid w:val="00ED4503"/>
    <w:rsid w:val="00ED5104"/>
    <w:rsid w:val="00ED7DC0"/>
    <w:rsid w:val="00EE157B"/>
    <w:rsid w:val="00EE1D58"/>
    <w:rsid w:val="00EE2231"/>
    <w:rsid w:val="00EE24D5"/>
    <w:rsid w:val="00EE48F1"/>
    <w:rsid w:val="00EE6132"/>
    <w:rsid w:val="00EE7624"/>
    <w:rsid w:val="00EF063F"/>
    <w:rsid w:val="00EF1251"/>
    <w:rsid w:val="00EF1282"/>
    <w:rsid w:val="00EF17F8"/>
    <w:rsid w:val="00EF1BEF"/>
    <w:rsid w:val="00EF1E72"/>
    <w:rsid w:val="00EF38AB"/>
    <w:rsid w:val="00EF43B0"/>
    <w:rsid w:val="00EF4BD4"/>
    <w:rsid w:val="00EF4F32"/>
    <w:rsid w:val="00EF5E74"/>
    <w:rsid w:val="00F009A6"/>
    <w:rsid w:val="00F0281F"/>
    <w:rsid w:val="00F02940"/>
    <w:rsid w:val="00F03805"/>
    <w:rsid w:val="00F03945"/>
    <w:rsid w:val="00F04C73"/>
    <w:rsid w:val="00F04D08"/>
    <w:rsid w:val="00F051C9"/>
    <w:rsid w:val="00F06C7A"/>
    <w:rsid w:val="00F06F3B"/>
    <w:rsid w:val="00F075F0"/>
    <w:rsid w:val="00F0762F"/>
    <w:rsid w:val="00F0787C"/>
    <w:rsid w:val="00F10068"/>
    <w:rsid w:val="00F105E2"/>
    <w:rsid w:val="00F10C80"/>
    <w:rsid w:val="00F11CA2"/>
    <w:rsid w:val="00F1231A"/>
    <w:rsid w:val="00F12C74"/>
    <w:rsid w:val="00F14259"/>
    <w:rsid w:val="00F144C8"/>
    <w:rsid w:val="00F168A1"/>
    <w:rsid w:val="00F16AE0"/>
    <w:rsid w:val="00F1702F"/>
    <w:rsid w:val="00F20780"/>
    <w:rsid w:val="00F20F02"/>
    <w:rsid w:val="00F21D35"/>
    <w:rsid w:val="00F22186"/>
    <w:rsid w:val="00F221F4"/>
    <w:rsid w:val="00F2270C"/>
    <w:rsid w:val="00F23DB8"/>
    <w:rsid w:val="00F23FB1"/>
    <w:rsid w:val="00F243B7"/>
    <w:rsid w:val="00F244BA"/>
    <w:rsid w:val="00F246C5"/>
    <w:rsid w:val="00F24AB3"/>
    <w:rsid w:val="00F26A0F"/>
    <w:rsid w:val="00F26DAE"/>
    <w:rsid w:val="00F27B3C"/>
    <w:rsid w:val="00F31FFE"/>
    <w:rsid w:val="00F32450"/>
    <w:rsid w:val="00F32EF4"/>
    <w:rsid w:val="00F356F0"/>
    <w:rsid w:val="00F35D71"/>
    <w:rsid w:val="00F362A2"/>
    <w:rsid w:val="00F3726D"/>
    <w:rsid w:val="00F401D0"/>
    <w:rsid w:val="00F428C5"/>
    <w:rsid w:val="00F457C6"/>
    <w:rsid w:val="00F45A69"/>
    <w:rsid w:val="00F45B83"/>
    <w:rsid w:val="00F45D20"/>
    <w:rsid w:val="00F46B71"/>
    <w:rsid w:val="00F47377"/>
    <w:rsid w:val="00F47425"/>
    <w:rsid w:val="00F47EEE"/>
    <w:rsid w:val="00F50203"/>
    <w:rsid w:val="00F51A48"/>
    <w:rsid w:val="00F51C1E"/>
    <w:rsid w:val="00F5279C"/>
    <w:rsid w:val="00F52BAC"/>
    <w:rsid w:val="00F53E75"/>
    <w:rsid w:val="00F543B7"/>
    <w:rsid w:val="00F544EB"/>
    <w:rsid w:val="00F54CCD"/>
    <w:rsid w:val="00F5500E"/>
    <w:rsid w:val="00F57071"/>
    <w:rsid w:val="00F571C3"/>
    <w:rsid w:val="00F57455"/>
    <w:rsid w:val="00F575B8"/>
    <w:rsid w:val="00F60455"/>
    <w:rsid w:val="00F6216B"/>
    <w:rsid w:val="00F621D9"/>
    <w:rsid w:val="00F62EA5"/>
    <w:rsid w:val="00F64185"/>
    <w:rsid w:val="00F64A72"/>
    <w:rsid w:val="00F65EA1"/>
    <w:rsid w:val="00F67C56"/>
    <w:rsid w:val="00F70915"/>
    <w:rsid w:val="00F70C32"/>
    <w:rsid w:val="00F71FB1"/>
    <w:rsid w:val="00F72CA9"/>
    <w:rsid w:val="00F7369C"/>
    <w:rsid w:val="00F74385"/>
    <w:rsid w:val="00F74900"/>
    <w:rsid w:val="00F74C33"/>
    <w:rsid w:val="00F753AB"/>
    <w:rsid w:val="00F759AF"/>
    <w:rsid w:val="00F7691C"/>
    <w:rsid w:val="00F80093"/>
    <w:rsid w:val="00F809EE"/>
    <w:rsid w:val="00F80CAF"/>
    <w:rsid w:val="00F80E3D"/>
    <w:rsid w:val="00F817CC"/>
    <w:rsid w:val="00F81A94"/>
    <w:rsid w:val="00F828B9"/>
    <w:rsid w:val="00F82E28"/>
    <w:rsid w:val="00F83BD6"/>
    <w:rsid w:val="00F84332"/>
    <w:rsid w:val="00F867B6"/>
    <w:rsid w:val="00F87196"/>
    <w:rsid w:val="00F90302"/>
    <w:rsid w:val="00F90DE4"/>
    <w:rsid w:val="00F91B5E"/>
    <w:rsid w:val="00F92DD6"/>
    <w:rsid w:val="00F932DB"/>
    <w:rsid w:val="00F94B76"/>
    <w:rsid w:val="00F959E1"/>
    <w:rsid w:val="00F95DBD"/>
    <w:rsid w:val="00F96A59"/>
    <w:rsid w:val="00F97765"/>
    <w:rsid w:val="00FA0566"/>
    <w:rsid w:val="00FA07A7"/>
    <w:rsid w:val="00FA27A4"/>
    <w:rsid w:val="00FA315F"/>
    <w:rsid w:val="00FA333D"/>
    <w:rsid w:val="00FA3AA8"/>
    <w:rsid w:val="00FA55A4"/>
    <w:rsid w:val="00FA5622"/>
    <w:rsid w:val="00FA5665"/>
    <w:rsid w:val="00FA5C2E"/>
    <w:rsid w:val="00FA6A20"/>
    <w:rsid w:val="00FA7537"/>
    <w:rsid w:val="00FA7C7D"/>
    <w:rsid w:val="00FB1608"/>
    <w:rsid w:val="00FB24B3"/>
    <w:rsid w:val="00FB27B4"/>
    <w:rsid w:val="00FB3520"/>
    <w:rsid w:val="00FB4334"/>
    <w:rsid w:val="00FB462B"/>
    <w:rsid w:val="00FB4BA7"/>
    <w:rsid w:val="00FB5403"/>
    <w:rsid w:val="00FB5501"/>
    <w:rsid w:val="00FB6814"/>
    <w:rsid w:val="00FB6D9F"/>
    <w:rsid w:val="00FC0155"/>
    <w:rsid w:val="00FC03D6"/>
    <w:rsid w:val="00FC08AD"/>
    <w:rsid w:val="00FC09FF"/>
    <w:rsid w:val="00FC0B38"/>
    <w:rsid w:val="00FC1B81"/>
    <w:rsid w:val="00FC4381"/>
    <w:rsid w:val="00FC487B"/>
    <w:rsid w:val="00FC62A9"/>
    <w:rsid w:val="00FC7A32"/>
    <w:rsid w:val="00FC7F1D"/>
    <w:rsid w:val="00FC7F74"/>
    <w:rsid w:val="00FD00EB"/>
    <w:rsid w:val="00FD0125"/>
    <w:rsid w:val="00FD0720"/>
    <w:rsid w:val="00FD102B"/>
    <w:rsid w:val="00FD1149"/>
    <w:rsid w:val="00FD1625"/>
    <w:rsid w:val="00FD3435"/>
    <w:rsid w:val="00FD4250"/>
    <w:rsid w:val="00FD590C"/>
    <w:rsid w:val="00FD6A83"/>
    <w:rsid w:val="00FD6ACC"/>
    <w:rsid w:val="00FD6CFF"/>
    <w:rsid w:val="00FD6D53"/>
    <w:rsid w:val="00FD73EC"/>
    <w:rsid w:val="00FD7A33"/>
    <w:rsid w:val="00FD7A6F"/>
    <w:rsid w:val="00FD7AF8"/>
    <w:rsid w:val="00FE2342"/>
    <w:rsid w:val="00FE3888"/>
    <w:rsid w:val="00FE567B"/>
    <w:rsid w:val="00FE6038"/>
    <w:rsid w:val="00FE643B"/>
    <w:rsid w:val="00FE67D4"/>
    <w:rsid w:val="00FE6DEA"/>
    <w:rsid w:val="00FE793C"/>
    <w:rsid w:val="00FF2117"/>
    <w:rsid w:val="00FF356F"/>
    <w:rsid w:val="00FF3C0E"/>
    <w:rsid w:val="00FF6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C96"/>
    <w:rPr>
      <w:rFonts w:ascii="Arial" w:hAnsi="Arial"/>
      <w:sz w:val="24"/>
      <w:szCs w:val="24"/>
    </w:rPr>
  </w:style>
  <w:style w:type="paragraph" w:styleId="Heading1">
    <w:name w:val="heading 1"/>
    <w:basedOn w:val="Normal"/>
    <w:next w:val="Normal"/>
    <w:qFormat/>
    <w:rsid w:val="00183D16"/>
    <w:pPr>
      <w:keepNext/>
      <w:shd w:val="pct40" w:color="auto" w:fill="auto"/>
      <w:spacing w:after="360"/>
      <w:outlineLvl w:val="0"/>
    </w:pPr>
    <w:rPr>
      <w:rFonts w:cs="Arial"/>
      <w:b/>
      <w:bCs/>
      <w:color w:val="FFFFFF"/>
      <w:kern w:val="32"/>
      <w:sz w:val="32"/>
      <w:szCs w:val="32"/>
    </w:rPr>
  </w:style>
  <w:style w:type="paragraph" w:styleId="Heading2">
    <w:name w:val="heading 2"/>
    <w:basedOn w:val="Normal"/>
    <w:next w:val="Normal"/>
    <w:qFormat/>
    <w:rsid w:val="00183D16"/>
    <w:pPr>
      <w:keepNext/>
      <w:numPr>
        <w:ilvl w:val="1"/>
        <w:numId w:val="1"/>
      </w:numPr>
      <w:spacing w:after="240"/>
      <w:outlineLvl w:val="1"/>
    </w:pPr>
    <w:rPr>
      <w:rFonts w:cs="Arial"/>
      <w:b/>
      <w:bCs/>
      <w:iCs/>
      <w:szCs w:val="28"/>
    </w:rPr>
  </w:style>
  <w:style w:type="paragraph" w:styleId="Heading3">
    <w:name w:val="heading 3"/>
    <w:basedOn w:val="Normal"/>
    <w:next w:val="Normal"/>
    <w:qFormat/>
    <w:rsid w:val="00E56625"/>
    <w:pPr>
      <w:keepNext/>
      <w:spacing w:before="240" w:after="60"/>
      <w:outlineLvl w:val="2"/>
    </w:pPr>
    <w:rPr>
      <w:rFonts w:cs="Arial"/>
      <w:bCs/>
      <w:i/>
      <w:szCs w:val="26"/>
    </w:rPr>
  </w:style>
  <w:style w:type="paragraph" w:styleId="Heading4">
    <w:name w:val="heading 4"/>
    <w:basedOn w:val="Normal"/>
    <w:next w:val="Normal"/>
    <w:qFormat/>
    <w:rsid w:val="00183D16"/>
    <w:pPr>
      <w:keepNext/>
      <w:numPr>
        <w:ilvl w:val="3"/>
        <w:numId w:val="1"/>
      </w:numPr>
      <w:spacing w:before="240" w:after="60"/>
      <w:outlineLvl w:val="3"/>
    </w:pPr>
    <w:rPr>
      <w:b/>
      <w:bCs/>
      <w:sz w:val="28"/>
      <w:szCs w:val="28"/>
    </w:rPr>
  </w:style>
  <w:style w:type="paragraph" w:styleId="Heading5">
    <w:name w:val="heading 5"/>
    <w:basedOn w:val="Normal"/>
    <w:next w:val="Normal"/>
    <w:qFormat/>
    <w:rsid w:val="00183D16"/>
    <w:pPr>
      <w:numPr>
        <w:ilvl w:val="4"/>
        <w:numId w:val="1"/>
      </w:numPr>
      <w:spacing w:before="240" w:after="60"/>
      <w:outlineLvl w:val="4"/>
    </w:pPr>
    <w:rPr>
      <w:b/>
      <w:bCs/>
      <w:i/>
      <w:iCs/>
      <w:sz w:val="26"/>
      <w:szCs w:val="26"/>
    </w:rPr>
  </w:style>
  <w:style w:type="paragraph" w:styleId="Heading6">
    <w:name w:val="heading 6"/>
    <w:basedOn w:val="Normal"/>
    <w:next w:val="Normal"/>
    <w:qFormat/>
    <w:rsid w:val="00183D16"/>
    <w:pPr>
      <w:numPr>
        <w:ilvl w:val="5"/>
        <w:numId w:val="1"/>
      </w:numPr>
      <w:spacing w:before="240" w:after="60"/>
      <w:outlineLvl w:val="5"/>
    </w:pPr>
    <w:rPr>
      <w:b/>
      <w:bCs/>
      <w:sz w:val="22"/>
      <w:szCs w:val="22"/>
    </w:rPr>
  </w:style>
  <w:style w:type="paragraph" w:styleId="Heading7">
    <w:name w:val="heading 7"/>
    <w:basedOn w:val="Normal"/>
    <w:next w:val="Normal"/>
    <w:qFormat/>
    <w:rsid w:val="00183D16"/>
    <w:pPr>
      <w:numPr>
        <w:ilvl w:val="6"/>
        <w:numId w:val="1"/>
      </w:numPr>
      <w:spacing w:before="240" w:after="60"/>
      <w:outlineLvl w:val="6"/>
    </w:pPr>
  </w:style>
  <w:style w:type="paragraph" w:styleId="Heading8">
    <w:name w:val="heading 8"/>
    <w:basedOn w:val="Normal"/>
    <w:next w:val="Normal"/>
    <w:qFormat/>
    <w:rsid w:val="00183D16"/>
    <w:pPr>
      <w:numPr>
        <w:ilvl w:val="7"/>
        <w:numId w:val="1"/>
      </w:numPr>
      <w:spacing w:before="240" w:after="60"/>
      <w:outlineLvl w:val="7"/>
    </w:pPr>
    <w:rPr>
      <w:i/>
      <w:iCs/>
    </w:rPr>
  </w:style>
  <w:style w:type="paragraph" w:styleId="Heading9">
    <w:name w:val="heading 9"/>
    <w:basedOn w:val="Normal"/>
    <w:next w:val="Normal"/>
    <w:qFormat/>
    <w:rsid w:val="00183D16"/>
    <w:pPr>
      <w:numPr>
        <w:ilvl w:val="8"/>
        <w:numId w:val="1"/>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1B2D1A"/>
    <w:rPr>
      <w:b/>
      <w:bCs/>
      <w:szCs w:val="20"/>
    </w:rPr>
  </w:style>
  <w:style w:type="table" w:styleId="TableGrid">
    <w:name w:val="Table Grid"/>
    <w:basedOn w:val="TableNormal"/>
    <w:rsid w:val="001B2D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B2D1A"/>
    <w:rPr>
      <w:color w:val="0000FF"/>
      <w:u w:val="single"/>
    </w:rPr>
  </w:style>
  <w:style w:type="paragraph" w:customStyle="1" w:styleId="IntroText">
    <w:name w:val="Intro Text"/>
    <w:basedOn w:val="Normal"/>
    <w:rsid w:val="001B2D1A"/>
  </w:style>
  <w:style w:type="character" w:customStyle="1" w:styleId="ButtonorMenuSelectionCharCharChar">
    <w:name w:val="Button or Menu Selection Char Char Char"/>
    <w:basedOn w:val="DefaultParagraphFont"/>
    <w:rsid w:val="001B2D1A"/>
    <w:rPr>
      <w:rFonts w:ascii="Arial" w:hAnsi="Arial" w:cs="Arial"/>
      <w:b/>
      <w:sz w:val="24"/>
      <w:szCs w:val="24"/>
      <w:lang w:val="en-US" w:eastAsia="en-US" w:bidi="ar-SA"/>
    </w:rPr>
  </w:style>
  <w:style w:type="paragraph" w:styleId="Footer">
    <w:name w:val="footer"/>
    <w:basedOn w:val="Normal"/>
    <w:link w:val="FooterChar"/>
    <w:uiPriority w:val="99"/>
    <w:rsid w:val="007A3666"/>
    <w:pPr>
      <w:tabs>
        <w:tab w:val="center" w:pos="4320"/>
        <w:tab w:val="right" w:pos="8640"/>
      </w:tabs>
    </w:pPr>
  </w:style>
  <w:style w:type="paragraph" w:styleId="TOC1">
    <w:name w:val="toc 1"/>
    <w:basedOn w:val="Normal"/>
    <w:next w:val="Normal"/>
    <w:autoRedefine/>
    <w:rsid w:val="00626E32"/>
    <w:pPr>
      <w:tabs>
        <w:tab w:val="right" w:leader="dot" w:pos="9350"/>
      </w:tabs>
      <w:ind w:firstLine="432"/>
    </w:pPr>
  </w:style>
  <w:style w:type="paragraph" w:styleId="TOC2">
    <w:name w:val="toc 2"/>
    <w:basedOn w:val="Normal"/>
    <w:next w:val="Normal"/>
    <w:autoRedefine/>
    <w:rsid w:val="00EB09EA"/>
    <w:pPr>
      <w:tabs>
        <w:tab w:val="right" w:leader="dot" w:pos="9350"/>
      </w:tabs>
      <w:spacing w:line="276" w:lineRule="auto"/>
      <w:ind w:left="475" w:firstLine="576"/>
    </w:pPr>
    <w:rPr>
      <w:noProof/>
    </w:rPr>
  </w:style>
  <w:style w:type="character" w:styleId="PageNumber">
    <w:name w:val="page number"/>
    <w:basedOn w:val="DefaultParagraphFont"/>
    <w:rsid w:val="007A3666"/>
  </w:style>
  <w:style w:type="paragraph" w:customStyle="1" w:styleId="StyleIntroText14ptBold">
    <w:name w:val="Style Intro Text + 14 pt Bold"/>
    <w:basedOn w:val="IntroText"/>
    <w:rsid w:val="007E4434"/>
    <w:rPr>
      <w:b/>
      <w:bCs/>
      <w:sz w:val="52"/>
    </w:rPr>
  </w:style>
  <w:style w:type="character" w:styleId="FollowedHyperlink">
    <w:name w:val="FollowedHyperlink"/>
    <w:basedOn w:val="DefaultParagraphFont"/>
    <w:rsid w:val="00DA2587"/>
    <w:rPr>
      <w:color w:val="800080"/>
      <w:u w:val="single"/>
    </w:rPr>
  </w:style>
  <w:style w:type="paragraph" w:styleId="Header">
    <w:name w:val="header"/>
    <w:basedOn w:val="Normal"/>
    <w:link w:val="HeaderChar"/>
    <w:uiPriority w:val="99"/>
    <w:rsid w:val="0090516E"/>
    <w:pPr>
      <w:tabs>
        <w:tab w:val="center" w:pos="4680"/>
        <w:tab w:val="right" w:pos="9360"/>
      </w:tabs>
    </w:pPr>
  </w:style>
  <w:style w:type="character" w:customStyle="1" w:styleId="HeaderChar">
    <w:name w:val="Header Char"/>
    <w:basedOn w:val="DefaultParagraphFont"/>
    <w:link w:val="Header"/>
    <w:uiPriority w:val="99"/>
    <w:rsid w:val="0090516E"/>
    <w:rPr>
      <w:rFonts w:ascii="Arial" w:hAnsi="Arial"/>
      <w:sz w:val="24"/>
      <w:szCs w:val="24"/>
    </w:rPr>
  </w:style>
  <w:style w:type="paragraph" w:styleId="BalloonText">
    <w:name w:val="Balloon Text"/>
    <w:basedOn w:val="Normal"/>
    <w:link w:val="BalloonTextChar"/>
    <w:rsid w:val="0090516E"/>
    <w:rPr>
      <w:rFonts w:ascii="Tahoma" w:hAnsi="Tahoma" w:cs="Tahoma"/>
      <w:sz w:val="16"/>
      <w:szCs w:val="16"/>
    </w:rPr>
  </w:style>
  <w:style w:type="character" w:customStyle="1" w:styleId="BalloonTextChar">
    <w:name w:val="Balloon Text Char"/>
    <w:basedOn w:val="DefaultParagraphFont"/>
    <w:link w:val="BalloonText"/>
    <w:rsid w:val="0090516E"/>
    <w:rPr>
      <w:rFonts w:ascii="Tahoma" w:hAnsi="Tahoma" w:cs="Tahoma"/>
      <w:sz w:val="16"/>
      <w:szCs w:val="16"/>
    </w:rPr>
  </w:style>
  <w:style w:type="character" w:customStyle="1" w:styleId="FooterChar">
    <w:name w:val="Footer Char"/>
    <w:basedOn w:val="DefaultParagraphFont"/>
    <w:link w:val="Footer"/>
    <w:uiPriority w:val="99"/>
    <w:rsid w:val="0090516E"/>
    <w:rPr>
      <w:rFonts w:ascii="Arial" w:hAnsi="Arial"/>
      <w:sz w:val="24"/>
      <w:szCs w:val="24"/>
    </w:rPr>
  </w:style>
  <w:style w:type="paragraph" w:customStyle="1" w:styleId="IntroTOC">
    <w:name w:val="Intro TOC"/>
    <w:basedOn w:val="Heading1"/>
    <w:rsid w:val="00183D16"/>
  </w:style>
  <w:style w:type="paragraph" w:styleId="TOC3">
    <w:name w:val="toc 3"/>
    <w:basedOn w:val="Normal"/>
    <w:next w:val="Normal"/>
    <w:autoRedefine/>
    <w:rsid w:val="004A50F4"/>
    <w:pPr>
      <w:ind w:left="475" w:firstLine="720"/>
    </w:pPr>
  </w:style>
  <w:style w:type="paragraph" w:styleId="NormalWeb">
    <w:name w:val="Normal (Web)"/>
    <w:basedOn w:val="Normal"/>
    <w:rsid w:val="009B0292"/>
    <w:pPr>
      <w:spacing w:before="100" w:beforeAutospacing="1" w:after="100" w:afterAutospacing="1"/>
    </w:pPr>
    <w:rPr>
      <w:rFonts w:ascii="Times New Roman" w:hAnsi="Times New Roman"/>
    </w:rPr>
  </w:style>
  <w:style w:type="character" w:styleId="Strong">
    <w:name w:val="Strong"/>
    <w:basedOn w:val="DefaultParagraphFont"/>
    <w:qFormat/>
    <w:rsid w:val="009B0292"/>
    <w:rPr>
      <w:b/>
      <w:bCs/>
    </w:rPr>
  </w:style>
  <w:style w:type="paragraph" w:styleId="ListParagraph">
    <w:name w:val="List Paragraph"/>
    <w:basedOn w:val="Normal"/>
    <w:uiPriority w:val="34"/>
    <w:qFormat/>
    <w:rsid w:val="008E394E"/>
    <w:pPr>
      <w:ind w:left="720"/>
      <w:contextualSpacing/>
    </w:pPr>
  </w:style>
  <w:style w:type="character" w:styleId="Emphasis">
    <w:name w:val="Emphasis"/>
    <w:basedOn w:val="DefaultParagraphFont"/>
    <w:qFormat/>
    <w:rsid w:val="00C931F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C96"/>
    <w:rPr>
      <w:rFonts w:ascii="Arial" w:hAnsi="Arial"/>
      <w:sz w:val="24"/>
      <w:szCs w:val="24"/>
    </w:rPr>
  </w:style>
  <w:style w:type="paragraph" w:styleId="Heading1">
    <w:name w:val="heading 1"/>
    <w:basedOn w:val="Normal"/>
    <w:next w:val="Normal"/>
    <w:qFormat/>
    <w:rsid w:val="00183D16"/>
    <w:pPr>
      <w:keepNext/>
      <w:shd w:val="pct40" w:color="auto" w:fill="auto"/>
      <w:spacing w:after="360"/>
      <w:outlineLvl w:val="0"/>
    </w:pPr>
    <w:rPr>
      <w:rFonts w:cs="Arial"/>
      <w:b/>
      <w:bCs/>
      <w:color w:val="FFFFFF"/>
      <w:kern w:val="32"/>
      <w:sz w:val="32"/>
      <w:szCs w:val="32"/>
    </w:rPr>
  </w:style>
  <w:style w:type="paragraph" w:styleId="Heading2">
    <w:name w:val="heading 2"/>
    <w:basedOn w:val="Normal"/>
    <w:next w:val="Normal"/>
    <w:qFormat/>
    <w:rsid w:val="00183D16"/>
    <w:pPr>
      <w:keepNext/>
      <w:numPr>
        <w:ilvl w:val="1"/>
        <w:numId w:val="1"/>
      </w:numPr>
      <w:spacing w:after="240"/>
      <w:outlineLvl w:val="1"/>
    </w:pPr>
    <w:rPr>
      <w:rFonts w:cs="Arial"/>
      <w:b/>
      <w:bCs/>
      <w:iCs/>
      <w:szCs w:val="28"/>
    </w:rPr>
  </w:style>
  <w:style w:type="paragraph" w:styleId="Heading3">
    <w:name w:val="heading 3"/>
    <w:basedOn w:val="Normal"/>
    <w:next w:val="Normal"/>
    <w:qFormat/>
    <w:rsid w:val="00E56625"/>
    <w:pPr>
      <w:keepNext/>
      <w:spacing w:before="240" w:after="60"/>
      <w:outlineLvl w:val="2"/>
    </w:pPr>
    <w:rPr>
      <w:rFonts w:cs="Arial"/>
      <w:bCs/>
      <w:i/>
      <w:szCs w:val="26"/>
    </w:rPr>
  </w:style>
  <w:style w:type="paragraph" w:styleId="Heading4">
    <w:name w:val="heading 4"/>
    <w:basedOn w:val="Normal"/>
    <w:next w:val="Normal"/>
    <w:qFormat/>
    <w:rsid w:val="00183D16"/>
    <w:pPr>
      <w:keepNext/>
      <w:numPr>
        <w:ilvl w:val="3"/>
        <w:numId w:val="1"/>
      </w:numPr>
      <w:spacing w:before="240" w:after="60"/>
      <w:outlineLvl w:val="3"/>
    </w:pPr>
    <w:rPr>
      <w:b/>
      <w:bCs/>
      <w:sz w:val="28"/>
      <w:szCs w:val="28"/>
    </w:rPr>
  </w:style>
  <w:style w:type="paragraph" w:styleId="Heading5">
    <w:name w:val="heading 5"/>
    <w:basedOn w:val="Normal"/>
    <w:next w:val="Normal"/>
    <w:qFormat/>
    <w:rsid w:val="00183D16"/>
    <w:pPr>
      <w:numPr>
        <w:ilvl w:val="4"/>
        <w:numId w:val="1"/>
      </w:numPr>
      <w:spacing w:before="240" w:after="60"/>
      <w:outlineLvl w:val="4"/>
    </w:pPr>
    <w:rPr>
      <w:b/>
      <w:bCs/>
      <w:i/>
      <w:iCs/>
      <w:sz w:val="26"/>
      <w:szCs w:val="26"/>
    </w:rPr>
  </w:style>
  <w:style w:type="paragraph" w:styleId="Heading6">
    <w:name w:val="heading 6"/>
    <w:basedOn w:val="Normal"/>
    <w:next w:val="Normal"/>
    <w:qFormat/>
    <w:rsid w:val="00183D16"/>
    <w:pPr>
      <w:numPr>
        <w:ilvl w:val="5"/>
        <w:numId w:val="1"/>
      </w:numPr>
      <w:spacing w:before="240" w:after="60"/>
      <w:outlineLvl w:val="5"/>
    </w:pPr>
    <w:rPr>
      <w:b/>
      <w:bCs/>
      <w:sz w:val="22"/>
      <w:szCs w:val="22"/>
    </w:rPr>
  </w:style>
  <w:style w:type="paragraph" w:styleId="Heading7">
    <w:name w:val="heading 7"/>
    <w:basedOn w:val="Normal"/>
    <w:next w:val="Normal"/>
    <w:qFormat/>
    <w:rsid w:val="00183D16"/>
    <w:pPr>
      <w:numPr>
        <w:ilvl w:val="6"/>
        <w:numId w:val="1"/>
      </w:numPr>
      <w:spacing w:before="240" w:after="60"/>
      <w:outlineLvl w:val="6"/>
    </w:pPr>
  </w:style>
  <w:style w:type="paragraph" w:styleId="Heading8">
    <w:name w:val="heading 8"/>
    <w:basedOn w:val="Normal"/>
    <w:next w:val="Normal"/>
    <w:qFormat/>
    <w:rsid w:val="00183D16"/>
    <w:pPr>
      <w:numPr>
        <w:ilvl w:val="7"/>
        <w:numId w:val="1"/>
      </w:numPr>
      <w:spacing w:before="240" w:after="60"/>
      <w:outlineLvl w:val="7"/>
    </w:pPr>
    <w:rPr>
      <w:i/>
      <w:iCs/>
    </w:rPr>
  </w:style>
  <w:style w:type="paragraph" w:styleId="Heading9">
    <w:name w:val="heading 9"/>
    <w:basedOn w:val="Normal"/>
    <w:next w:val="Normal"/>
    <w:qFormat/>
    <w:rsid w:val="00183D16"/>
    <w:pPr>
      <w:numPr>
        <w:ilvl w:val="8"/>
        <w:numId w:val="1"/>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1B2D1A"/>
    <w:rPr>
      <w:b/>
      <w:bCs/>
      <w:szCs w:val="20"/>
    </w:rPr>
  </w:style>
  <w:style w:type="table" w:styleId="TableGrid">
    <w:name w:val="Table Grid"/>
    <w:basedOn w:val="TableNormal"/>
    <w:rsid w:val="001B2D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B2D1A"/>
    <w:rPr>
      <w:color w:val="0000FF"/>
      <w:u w:val="single"/>
    </w:rPr>
  </w:style>
  <w:style w:type="paragraph" w:customStyle="1" w:styleId="IntroText">
    <w:name w:val="Intro Text"/>
    <w:basedOn w:val="Normal"/>
    <w:rsid w:val="001B2D1A"/>
  </w:style>
  <w:style w:type="character" w:customStyle="1" w:styleId="ButtonorMenuSelectionCharCharChar">
    <w:name w:val="Button or Menu Selection Char Char Char"/>
    <w:basedOn w:val="DefaultParagraphFont"/>
    <w:rsid w:val="001B2D1A"/>
    <w:rPr>
      <w:rFonts w:ascii="Arial" w:hAnsi="Arial" w:cs="Arial"/>
      <w:b/>
      <w:sz w:val="24"/>
      <w:szCs w:val="24"/>
      <w:lang w:val="en-US" w:eastAsia="en-US" w:bidi="ar-SA"/>
    </w:rPr>
  </w:style>
  <w:style w:type="paragraph" w:styleId="Footer">
    <w:name w:val="footer"/>
    <w:basedOn w:val="Normal"/>
    <w:link w:val="FooterChar"/>
    <w:uiPriority w:val="99"/>
    <w:rsid w:val="007A3666"/>
    <w:pPr>
      <w:tabs>
        <w:tab w:val="center" w:pos="4320"/>
        <w:tab w:val="right" w:pos="8640"/>
      </w:tabs>
    </w:pPr>
  </w:style>
  <w:style w:type="paragraph" w:styleId="TOC1">
    <w:name w:val="toc 1"/>
    <w:basedOn w:val="Normal"/>
    <w:next w:val="Normal"/>
    <w:autoRedefine/>
    <w:rsid w:val="00626E32"/>
    <w:pPr>
      <w:tabs>
        <w:tab w:val="right" w:leader="dot" w:pos="9350"/>
      </w:tabs>
      <w:ind w:firstLine="432"/>
    </w:pPr>
  </w:style>
  <w:style w:type="paragraph" w:styleId="TOC2">
    <w:name w:val="toc 2"/>
    <w:basedOn w:val="Normal"/>
    <w:next w:val="Normal"/>
    <w:autoRedefine/>
    <w:rsid w:val="00EB09EA"/>
    <w:pPr>
      <w:tabs>
        <w:tab w:val="right" w:leader="dot" w:pos="9350"/>
      </w:tabs>
      <w:spacing w:line="276" w:lineRule="auto"/>
      <w:ind w:left="475" w:firstLine="576"/>
    </w:pPr>
    <w:rPr>
      <w:noProof/>
    </w:rPr>
  </w:style>
  <w:style w:type="character" w:styleId="PageNumber">
    <w:name w:val="page number"/>
    <w:basedOn w:val="DefaultParagraphFont"/>
    <w:rsid w:val="007A3666"/>
  </w:style>
  <w:style w:type="paragraph" w:customStyle="1" w:styleId="StyleIntroText14ptBold">
    <w:name w:val="Style Intro Text + 14 pt Bold"/>
    <w:basedOn w:val="IntroText"/>
    <w:rsid w:val="007E4434"/>
    <w:rPr>
      <w:b/>
      <w:bCs/>
      <w:sz w:val="52"/>
    </w:rPr>
  </w:style>
  <w:style w:type="character" w:styleId="FollowedHyperlink">
    <w:name w:val="FollowedHyperlink"/>
    <w:basedOn w:val="DefaultParagraphFont"/>
    <w:rsid w:val="00DA2587"/>
    <w:rPr>
      <w:color w:val="800080"/>
      <w:u w:val="single"/>
    </w:rPr>
  </w:style>
  <w:style w:type="paragraph" w:styleId="Header">
    <w:name w:val="header"/>
    <w:basedOn w:val="Normal"/>
    <w:link w:val="HeaderChar"/>
    <w:uiPriority w:val="99"/>
    <w:rsid w:val="0090516E"/>
    <w:pPr>
      <w:tabs>
        <w:tab w:val="center" w:pos="4680"/>
        <w:tab w:val="right" w:pos="9360"/>
      </w:tabs>
    </w:pPr>
  </w:style>
  <w:style w:type="character" w:customStyle="1" w:styleId="HeaderChar">
    <w:name w:val="Header Char"/>
    <w:basedOn w:val="DefaultParagraphFont"/>
    <w:link w:val="Header"/>
    <w:uiPriority w:val="99"/>
    <w:rsid w:val="0090516E"/>
    <w:rPr>
      <w:rFonts w:ascii="Arial" w:hAnsi="Arial"/>
      <w:sz w:val="24"/>
      <w:szCs w:val="24"/>
    </w:rPr>
  </w:style>
  <w:style w:type="paragraph" w:styleId="BalloonText">
    <w:name w:val="Balloon Text"/>
    <w:basedOn w:val="Normal"/>
    <w:link w:val="BalloonTextChar"/>
    <w:rsid w:val="0090516E"/>
    <w:rPr>
      <w:rFonts w:ascii="Tahoma" w:hAnsi="Tahoma" w:cs="Tahoma"/>
      <w:sz w:val="16"/>
      <w:szCs w:val="16"/>
    </w:rPr>
  </w:style>
  <w:style w:type="character" w:customStyle="1" w:styleId="BalloonTextChar">
    <w:name w:val="Balloon Text Char"/>
    <w:basedOn w:val="DefaultParagraphFont"/>
    <w:link w:val="BalloonText"/>
    <w:rsid w:val="0090516E"/>
    <w:rPr>
      <w:rFonts w:ascii="Tahoma" w:hAnsi="Tahoma" w:cs="Tahoma"/>
      <w:sz w:val="16"/>
      <w:szCs w:val="16"/>
    </w:rPr>
  </w:style>
  <w:style w:type="character" w:customStyle="1" w:styleId="FooterChar">
    <w:name w:val="Footer Char"/>
    <w:basedOn w:val="DefaultParagraphFont"/>
    <w:link w:val="Footer"/>
    <w:uiPriority w:val="99"/>
    <w:rsid w:val="0090516E"/>
    <w:rPr>
      <w:rFonts w:ascii="Arial" w:hAnsi="Arial"/>
      <w:sz w:val="24"/>
      <w:szCs w:val="24"/>
    </w:rPr>
  </w:style>
  <w:style w:type="paragraph" w:customStyle="1" w:styleId="IntroTOC">
    <w:name w:val="Intro TOC"/>
    <w:basedOn w:val="Heading1"/>
    <w:rsid w:val="00183D16"/>
  </w:style>
  <w:style w:type="paragraph" w:styleId="TOC3">
    <w:name w:val="toc 3"/>
    <w:basedOn w:val="Normal"/>
    <w:next w:val="Normal"/>
    <w:autoRedefine/>
    <w:rsid w:val="004A50F4"/>
    <w:pPr>
      <w:ind w:left="475" w:firstLine="720"/>
    </w:pPr>
  </w:style>
  <w:style w:type="paragraph" w:styleId="NormalWeb">
    <w:name w:val="Normal (Web)"/>
    <w:basedOn w:val="Normal"/>
    <w:rsid w:val="009B0292"/>
    <w:pPr>
      <w:spacing w:before="100" w:beforeAutospacing="1" w:after="100" w:afterAutospacing="1"/>
    </w:pPr>
    <w:rPr>
      <w:rFonts w:ascii="Times New Roman" w:hAnsi="Times New Roman"/>
    </w:rPr>
  </w:style>
  <w:style w:type="character" w:styleId="Strong">
    <w:name w:val="Strong"/>
    <w:basedOn w:val="DefaultParagraphFont"/>
    <w:qFormat/>
    <w:rsid w:val="009B0292"/>
    <w:rPr>
      <w:b/>
      <w:bCs/>
    </w:rPr>
  </w:style>
  <w:style w:type="paragraph" w:styleId="ListParagraph">
    <w:name w:val="List Paragraph"/>
    <w:basedOn w:val="Normal"/>
    <w:uiPriority w:val="34"/>
    <w:qFormat/>
    <w:rsid w:val="008E394E"/>
    <w:pPr>
      <w:ind w:left="720"/>
      <w:contextualSpacing/>
    </w:pPr>
  </w:style>
  <w:style w:type="character" w:styleId="Emphasis">
    <w:name w:val="Emphasis"/>
    <w:basedOn w:val="DefaultParagraphFont"/>
    <w:qFormat/>
    <w:rsid w:val="00C931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937317">
      <w:bodyDiv w:val="1"/>
      <w:marLeft w:val="0"/>
      <w:marRight w:val="0"/>
      <w:marTop w:val="0"/>
      <w:marBottom w:val="0"/>
      <w:divBdr>
        <w:top w:val="none" w:sz="0" w:space="0" w:color="auto"/>
        <w:left w:val="none" w:sz="0" w:space="0" w:color="auto"/>
        <w:bottom w:val="none" w:sz="0" w:space="0" w:color="auto"/>
        <w:right w:val="none" w:sz="0" w:space="0" w:color="auto"/>
      </w:divBdr>
    </w:div>
    <w:div w:id="113865868">
      <w:bodyDiv w:val="1"/>
      <w:marLeft w:val="0"/>
      <w:marRight w:val="0"/>
      <w:marTop w:val="0"/>
      <w:marBottom w:val="0"/>
      <w:divBdr>
        <w:top w:val="none" w:sz="0" w:space="0" w:color="auto"/>
        <w:left w:val="none" w:sz="0" w:space="0" w:color="auto"/>
        <w:bottom w:val="none" w:sz="0" w:space="0" w:color="auto"/>
        <w:right w:val="none" w:sz="0" w:space="0" w:color="auto"/>
      </w:divBdr>
    </w:div>
    <w:div w:id="226767029">
      <w:bodyDiv w:val="1"/>
      <w:marLeft w:val="0"/>
      <w:marRight w:val="0"/>
      <w:marTop w:val="0"/>
      <w:marBottom w:val="0"/>
      <w:divBdr>
        <w:top w:val="none" w:sz="0" w:space="0" w:color="auto"/>
        <w:left w:val="none" w:sz="0" w:space="0" w:color="auto"/>
        <w:bottom w:val="none" w:sz="0" w:space="0" w:color="auto"/>
        <w:right w:val="none" w:sz="0" w:space="0" w:color="auto"/>
      </w:divBdr>
    </w:div>
    <w:div w:id="306789088">
      <w:bodyDiv w:val="1"/>
      <w:marLeft w:val="0"/>
      <w:marRight w:val="0"/>
      <w:marTop w:val="0"/>
      <w:marBottom w:val="0"/>
      <w:divBdr>
        <w:top w:val="none" w:sz="0" w:space="0" w:color="auto"/>
        <w:left w:val="none" w:sz="0" w:space="0" w:color="auto"/>
        <w:bottom w:val="none" w:sz="0" w:space="0" w:color="auto"/>
        <w:right w:val="none" w:sz="0" w:space="0" w:color="auto"/>
      </w:divBdr>
    </w:div>
    <w:div w:id="551889436">
      <w:bodyDiv w:val="1"/>
      <w:marLeft w:val="0"/>
      <w:marRight w:val="0"/>
      <w:marTop w:val="0"/>
      <w:marBottom w:val="0"/>
      <w:divBdr>
        <w:top w:val="none" w:sz="0" w:space="0" w:color="auto"/>
        <w:left w:val="none" w:sz="0" w:space="0" w:color="auto"/>
        <w:bottom w:val="none" w:sz="0" w:space="0" w:color="auto"/>
        <w:right w:val="none" w:sz="0" w:space="0" w:color="auto"/>
      </w:divBdr>
    </w:div>
    <w:div w:id="579217137">
      <w:bodyDiv w:val="1"/>
      <w:marLeft w:val="0"/>
      <w:marRight w:val="0"/>
      <w:marTop w:val="0"/>
      <w:marBottom w:val="0"/>
      <w:divBdr>
        <w:top w:val="none" w:sz="0" w:space="0" w:color="auto"/>
        <w:left w:val="none" w:sz="0" w:space="0" w:color="auto"/>
        <w:bottom w:val="none" w:sz="0" w:space="0" w:color="auto"/>
        <w:right w:val="none" w:sz="0" w:space="0" w:color="auto"/>
      </w:divBdr>
    </w:div>
    <w:div w:id="733695674">
      <w:bodyDiv w:val="1"/>
      <w:marLeft w:val="0"/>
      <w:marRight w:val="0"/>
      <w:marTop w:val="0"/>
      <w:marBottom w:val="0"/>
      <w:divBdr>
        <w:top w:val="none" w:sz="0" w:space="0" w:color="auto"/>
        <w:left w:val="none" w:sz="0" w:space="0" w:color="auto"/>
        <w:bottom w:val="none" w:sz="0" w:space="0" w:color="auto"/>
        <w:right w:val="none" w:sz="0" w:space="0" w:color="auto"/>
      </w:divBdr>
    </w:div>
    <w:div w:id="741297226">
      <w:bodyDiv w:val="1"/>
      <w:marLeft w:val="0"/>
      <w:marRight w:val="0"/>
      <w:marTop w:val="0"/>
      <w:marBottom w:val="0"/>
      <w:divBdr>
        <w:top w:val="none" w:sz="0" w:space="0" w:color="auto"/>
        <w:left w:val="none" w:sz="0" w:space="0" w:color="auto"/>
        <w:bottom w:val="none" w:sz="0" w:space="0" w:color="auto"/>
        <w:right w:val="none" w:sz="0" w:space="0" w:color="auto"/>
      </w:divBdr>
    </w:div>
    <w:div w:id="878202256">
      <w:bodyDiv w:val="1"/>
      <w:marLeft w:val="0"/>
      <w:marRight w:val="0"/>
      <w:marTop w:val="0"/>
      <w:marBottom w:val="0"/>
      <w:divBdr>
        <w:top w:val="none" w:sz="0" w:space="0" w:color="auto"/>
        <w:left w:val="none" w:sz="0" w:space="0" w:color="auto"/>
        <w:bottom w:val="none" w:sz="0" w:space="0" w:color="auto"/>
        <w:right w:val="none" w:sz="0" w:space="0" w:color="auto"/>
      </w:divBdr>
    </w:div>
    <w:div w:id="1132015603">
      <w:bodyDiv w:val="1"/>
      <w:marLeft w:val="0"/>
      <w:marRight w:val="0"/>
      <w:marTop w:val="0"/>
      <w:marBottom w:val="0"/>
      <w:divBdr>
        <w:top w:val="none" w:sz="0" w:space="0" w:color="auto"/>
        <w:left w:val="none" w:sz="0" w:space="0" w:color="auto"/>
        <w:bottom w:val="none" w:sz="0" w:space="0" w:color="auto"/>
        <w:right w:val="none" w:sz="0" w:space="0" w:color="auto"/>
      </w:divBdr>
    </w:div>
    <w:div w:id="1344825264">
      <w:bodyDiv w:val="1"/>
      <w:marLeft w:val="0"/>
      <w:marRight w:val="0"/>
      <w:marTop w:val="0"/>
      <w:marBottom w:val="0"/>
      <w:divBdr>
        <w:top w:val="none" w:sz="0" w:space="0" w:color="auto"/>
        <w:left w:val="none" w:sz="0" w:space="0" w:color="auto"/>
        <w:bottom w:val="none" w:sz="0" w:space="0" w:color="auto"/>
        <w:right w:val="none" w:sz="0" w:space="0" w:color="auto"/>
      </w:divBdr>
    </w:div>
    <w:div w:id="1995601739">
      <w:bodyDiv w:val="1"/>
      <w:marLeft w:val="0"/>
      <w:marRight w:val="0"/>
      <w:marTop w:val="0"/>
      <w:marBottom w:val="0"/>
      <w:divBdr>
        <w:top w:val="none" w:sz="0" w:space="0" w:color="auto"/>
        <w:left w:val="none" w:sz="0" w:space="0" w:color="auto"/>
        <w:bottom w:val="none" w:sz="0" w:space="0" w:color="auto"/>
        <w:right w:val="none" w:sz="0" w:space="0" w:color="auto"/>
      </w:divBdr>
    </w:div>
    <w:div w:id="1996180293">
      <w:bodyDiv w:val="1"/>
      <w:marLeft w:val="0"/>
      <w:marRight w:val="0"/>
      <w:marTop w:val="0"/>
      <w:marBottom w:val="0"/>
      <w:divBdr>
        <w:top w:val="none" w:sz="0" w:space="0" w:color="auto"/>
        <w:left w:val="none" w:sz="0" w:space="0" w:color="auto"/>
        <w:bottom w:val="none" w:sz="0" w:space="0" w:color="auto"/>
        <w:right w:val="none" w:sz="0" w:space="0" w:color="auto"/>
      </w:divBdr>
    </w:div>
    <w:div w:id="2138135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ata.cityofnewyork.us/Transportation/Street-Hail-Livery-SHL-Permits/yhuu-4pt3/data"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data.cityofnewyork.us/Transportation/Street-Hail-Livery-SHL-Permits/yhuu-4pt3/data"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994AA6-5623-4159-9AB7-DB43FA0B1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4186</Words>
  <Characters>23863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Microsoft Word Template for Masters Theses and Reports</vt:lpstr>
    </vt:vector>
  </TitlesOfParts>
  <Company>Kansas State University</Company>
  <LinksUpToDate>false</LinksUpToDate>
  <CharactersWithSpaces>27994</CharactersWithSpaces>
  <SharedDoc>false</SharedDoc>
  <HLinks>
    <vt:vector size="294" baseType="variant">
      <vt:variant>
        <vt:i4>5636136</vt:i4>
      </vt:variant>
      <vt:variant>
        <vt:i4>317</vt:i4>
      </vt:variant>
      <vt:variant>
        <vt:i4>0</vt:i4>
      </vt:variant>
      <vt:variant>
        <vt:i4>5</vt:i4>
      </vt:variant>
      <vt:variant>
        <vt:lpwstr>mailto:helpdesk@k-state.edu</vt:lpwstr>
      </vt:variant>
      <vt:variant>
        <vt:lpwstr/>
      </vt:variant>
      <vt:variant>
        <vt:i4>720903</vt:i4>
      </vt:variant>
      <vt:variant>
        <vt:i4>314</vt:i4>
      </vt:variant>
      <vt:variant>
        <vt:i4>0</vt:i4>
      </vt:variant>
      <vt:variant>
        <vt:i4>5</vt:i4>
      </vt:variant>
      <vt:variant>
        <vt:lpwstr>http://www.k-state.edu/infotech/helpdesk/</vt:lpwstr>
      </vt:variant>
      <vt:variant>
        <vt:lpwstr/>
      </vt:variant>
      <vt:variant>
        <vt:i4>4390949</vt:i4>
      </vt:variant>
      <vt:variant>
        <vt:i4>311</vt:i4>
      </vt:variant>
      <vt:variant>
        <vt:i4>0</vt:i4>
      </vt:variant>
      <vt:variant>
        <vt:i4>5</vt:i4>
      </vt:variant>
      <vt:variant>
        <vt:lpwstr>mailto:grad@k-state.edu</vt:lpwstr>
      </vt:variant>
      <vt:variant>
        <vt:lpwstr/>
      </vt:variant>
      <vt:variant>
        <vt:i4>917518</vt:i4>
      </vt:variant>
      <vt:variant>
        <vt:i4>308</vt:i4>
      </vt:variant>
      <vt:variant>
        <vt:i4>0</vt:i4>
      </vt:variant>
      <vt:variant>
        <vt:i4>5</vt:i4>
      </vt:variant>
      <vt:variant>
        <vt:lpwstr>http://www.k-state.edu/grad/</vt:lpwstr>
      </vt:variant>
      <vt:variant>
        <vt:lpwstr/>
      </vt:variant>
      <vt:variant>
        <vt:i4>3014713</vt:i4>
      </vt:variant>
      <vt:variant>
        <vt:i4>291</vt:i4>
      </vt:variant>
      <vt:variant>
        <vt:i4>0</vt:i4>
      </vt:variant>
      <vt:variant>
        <vt:i4>5</vt:i4>
      </vt:variant>
      <vt:variant>
        <vt:lpwstr>http://office.microsoft.com/en-us/training</vt:lpwstr>
      </vt:variant>
      <vt:variant>
        <vt:lpwstr/>
      </vt:variant>
      <vt:variant>
        <vt:i4>6291514</vt:i4>
      </vt:variant>
      <vt:variant>
        <vt:i4>273</vt:i4>
      </vt:variant>
      <vt:variant>
        <vt:i4>0</vt:i4>
      </vt:variant>
      <vt:variant>
        <vt:i4>5</vt:i4>
      </vt:variant>
      <vt:variant>
        <vt:lpwstr>http://www.k-state.edu/grad/etdr/orient/wordtutorialsat.htm</vt:lpwstr>
      </vt:variant>
      <vt:variant>
        <vt:lpwstr/>
      </vt:variant>
      <vt:variant>
        <vt:i4>589908</vt:i4>
      </vt:variant>
      <vt:variant>
        <vt:i4>252</vt:i4>
      </vt:variant>
      <vt:variant>
        <vt:i4>0</vt:i4>
      </vt:variant>
      <vt:variant>
        <vt:i4>5</vt:i4>
      </vt:variant>
      <vt:variant>
        <vt:lpwstr>http://www.k-state.edu/grad/etdr/template</vt:lpwstr>
      </vt:variant>
      <vt:variant>
        <vt:lpwstr/>
      </vt:variant>
      <vt:variant>
        <vt:i4>1769535</vt:i4>
      </vt:variant>
      <vt:variant>
        <vt:i4>245</vt:i4>
      </vt:variant>
      <vt:variant>
        <vt:i4>0</vt:i4>
      </vt:variant>
      <vt:variant>
        <vt:i4>5</vt:i4>
      </vt:variant>
      <vt:variant>
        <vt:lpwstr/>
      </vt:variant>
      <vt:variant>
        <vt:lpwstr>_Toc219623684</vt:lpwstr>
      </vt:variant>
      <vt:variant>
        <vt:i4>1769535</vt:i4>
      </vt:variant>
      <vt:variant>
        <vt:i4>239</vt:i4>
      </vt:variant>
      <vt:variant>
        <vt:i4>0</vt:i4>
      </vt:variant>
      <vt:variant>
        <vt:i4>5</vt:i4>
      </vt:variant>
      <vt:variant>
        <vt:lpwstr/>
      </vt:variant>
      <vt:variant>
        <vt:lpwstr>_Toc219623683</vt:lpwstr>
      </vt:variant>
      <vt:variant>
        <vt:i4>1769535</vt:i4>
      </vt:variant>
      <vt:variant>
        <vt:i4>233</vt:i4>
      </vt:variant>
      <vt:variant>
        <vt:i4>0</vt:i4>
      </vt:variant>
      <vt:variant>
        <vt:i4>5</vt:i4>
      </vt:variant>
      <vt:variant>
        <vt:lpwstr/>
      </vt:variant>
      <vt:variant>
        <vt:lpwstr>_Toc219623682</vt:lpwstr>
      </vt:variant>
      <vt:variant>
        <vt:i4>1769535</vt:i4>
      </vt:variant>
      <vt:variant>
        <vt:i4>227</vt:i4>
      </vt:variant>
      <vt:variant>
        <vt:i4>0</vt:i4>
      </vt:variant>
      <vt:variant>
        <vt:i4>5</vt:i4>
      </vt:variant>
      <vt:variant>
        <vt:lpwstr/>
      </vt:variant>
      <vt:variant>
        <vt:lpwstr>_Toc219623681</vt:lpwstr>
      </vt:variant>
      <vt:variant>
        <vt:i4>1769535</vt:i4>
      </vt:variant>
      <vt:variant>
        <vt:i4>221</vt:i4>
      </vt:variant>
      <vt:variant>
        <vt:i4>0</vt:i4>
      </vt:variant>
      <vt:variant>
        <vt:i4>5</vt:i4>
      </vt:variant>
      <vt:variant>
        <vt:lpwstr/>
      </vt:variant>
      <vt:variant>
        <vt:lpwstr>_Toc219623680</vt:lpwstr>
      </vt:variant>
      <vt:variant>
        <vt:i4>1310783</vt:i4>
      </vt:variant>
      <vt:variant>
        <vt:i4>215</vt:i4>
      </vt:variant>
      <vt:variant>
        <vt:i4>0</vt:i4>
      </vt:variant>
      <vt:variant>
        <vt:i4>5</vt:i4>
      </vt:variant>
      <vt:variant>
        <vt:lpwstr/>
      </vt:variant>
      <vt:variant>
        <vt:lpwstr>_Toc219623679</vt:lpwstr>
      </vt:variant>
      <vt:variant>
        <vt:i4>1310783</vt:i4>
      </vt:variant>
      <vt:variant>
        <vt:i4>209</vt:i4>
      </vt:variant>
      <vt:variant>
        <vt:i4>0</vt:i4>
      </vt:variant>
      <vt:variant>
        <vt:i4>5</vt:i4>
      </vt:variant>
      <vt:variant>
        <vt:lpwstr/>
      </vt:variant>
      <vt:variant>
        <vt:lpwstr>_Toc219623678</vt:lpwstr>
      </vt:variant>
      <vt:variant>
        <vt:i4>1310783</vt:i4>
      </vt:variant>
      <vt:variant>
        <vt:i4>203</vt:i4>
      </vt:variant>
      <vt:variant>
        <vt:i4>0</vt:i4>
      </vt:variant>
      <vt:variant>
        <vt:i4>5</vt:i4>
      </vt:variant>
      <vt:variant>
        <vt:lpwstr/>
      </vt:variant>
      <vt:variant>
        <vt:lpwstr>_Toc219623677</vt:lpwstr>
      </vt:variant>
      <vt:variant>
        <vt:i4>1310783</vt:i4>
      </vt:variant>
      <vt:variant>
        <vt:i4>197</vt:i4>
      </vt:variant>
      <vt:variant>
        <vt:i4>0</vt:i4>
      </vt:variant>
      <vt:variant>
        <vt:i4>5</vt:i4>
      </vt:variant>
      <vt:variant>
        <vt:lpwstr/>
      </vt:variant>
      <vt:variant>
        <vt:lpwstr>_Toc219623676</vt:lpwstr>
      </vt:variant>
      <vt:variant>
        <vt:i4>1310783</vt:i4>
      </vt:variant>
      <vt:variant>
        <vt:i4>191</vt:i4>
      </vt:variant>
      <vt:variant>
        <vt:i4>0</vt:i4>
      </vt:variant>
      <vt:variant>
        <vt:i4>5</vt:i4>
      </vt:variant>
      <vt:variant>
        <vt:lpwstr/>
      </vt:variant>
      <vt:variant>
        <vt:lpwstr>_Toc219623675</vt:lpwstr>
      </vt:variant>
      <vt:variant>
        <vt:i4>1310783</vt:i4>
      </vt:variant>
      <vt:variant>
        <vt:i4>185</vt:i4>
      </vt:variant>
      <vt:variant>
        <vt:i4>0</vt:i4>
      </vt:variant>
      <vt:variant>
        <vt:i4>5</vt:i4>
      </vt:variant>
      <vt:variant>
        <vt:lpwstr/>
      </vt:variant>
      <vt:variant>
        <vt:lpwstr>_Toc219623674</vt:lpwstr>
      </vt:variant>
      <vt:variant>
        <vt:i4>1310783</vt:i4>
      </vt:variant>
      <vt:variant>
        <vt:i4>179</vt:i4>
      </vt:variant>
      <vt:variant>
        <vt:i4>0</vt:i4>
      </vt:variant>
      <vt:variant>
        <vt:i4>5</vt:i4>
      </vt:variant>
      <vt:variant>
        <vt:lpwstr/>
      </vt:variant>
      <vt:variant>
        <vt:lpwstr>_Toc219623673</vt:lpwstr>
      </vt:variant>
      <vt:variant>
        <vt:i4>1310783</vt:i4>
      </vt:variant>
      <vt:variant>
        <vt:i4>173</vt:i4>
      </vt:variant>
      <vt:variant>
        <vt:i4>0</vt:i4>
      </vt:variant>
      <vt:variant>
        <vt:i4>5</vt:i4>
      </vt:variant>
      <vt:variant>
        <vt:lpwstr/>
      </vt:variant>
      <vt:variant>
        <vt:lpwstr>_Toc219623672</vt:lpwstr>
      </vt:variant>
      <vt:variant>
        <vt:i4>1310783</vt:i4>
      </vt:variant>
      <vt:variant>
        <vt:i4>167</vt:i4>
      </vt:variant>
      <vt:variant>
        <vt:i4>0</vt:i4>
      </vt:variant>
      <vt:variant>
        <vt:i4>5</vt:i4>
      </vt:variant>
      <vt:variant>
        <vt:lpwstr/>
      </vt:variant>
      <vt:variant>
        <vt:lpwstr>_Toc219623671</vt:lpwstr>
      </vt:variant>
      <vt:variant>
        <vt:i4>1310783</vt:i4>
      </vt:variant>
      <vt:variant>
        <vt:i4>161</vt:i4>
      </vt:variant>
      <vt:variant>
        <vt:i4>0</vt:i4>
      </vt:variant>
      <vt:variant>
        <vt:i4>5</vt:i4>
      </vt:variant>
      <vt:variant>
        <vt:lpwstr/>
      </vt:variant>
      <vt:variant>
        <vt:lpwstr>_Toc219623670</vt:lpwstr>
      </vt:variant>
      <vt:variant>
        <vt:i4>1376319</vt:i4>
      </vt:variant>
      <vt:variant>
        <vt:i4>155</vt:i4>
      </vt:variant>
      <vt:variant>
        <vt:i4>0</vt:i4>
      </vt:variant>
      <vt:variant>
        <vt:i4>5</vt:i4>
      </vt:variant>
      <vt:variant>
        <vt:lpwstr/>
      </vt:variant>
      <vt:variant>
        <vt:lpwstr>_Toc219623669</vt:lpwstr>
      </vt:variant>
      <vt:variant>
        <vt:i4>1376319</vt:i4>
      </vt:variant>
      <vt:variant>
        <vt:i4>149</vt:i4>
      </vt:variant>
      <vt:variant>
        <vt:i4>0</vt:i4>
      </vt:variant>
      <vt:variant>
        <vt:i4>5</vt:i4>
      </vt:variant>
      <vt:variant>
        <vt:lpwstr/>
      </vt:variant>
      <vt:variant>
        <vt:lpwstr>_Toc219623668</vt:lpwstr>
      </vt:variant>
      <vt:variant>
        <vt:i4>1376319</vt:i4>
      </vt:variant>
      <vt:variant>
        <vt:i4>143</vt:i4>
      </vt:variant>
      <vt:variant>
        <vt:i4>0</vt:i4>
      </vt:variant>
      <vt:variant>
        <vt:i4>5</vt:i4>
      </vt:variant>
      <vt:variant>
        <vt:lpwstr/>
      </vt:variant>
      <vt:variant>
        <vt:lpwstr>_Toc219623667</vt:lpwstr>
      </vt:variant>
      <vt:variant>
        <vt:i4>1376319</vt:i4>
      </vt:variant>
      <vt:variant>
        <vt:i4>137</vt:i4>
      </vt:variant>
      <vt:variant>
        <vt:i4>0</vt:i4>
      </vt:variant>
      <vt:variant>
        <vt:i4>5</vt:i4>
      </vt:variant>
      <vt:variant>
        <vt:lpwstr/>
      </vt:variant>
      <vt:variant>
        <vt:lpwstr>_Toc219623666</vt:lpwstr>
      </vt:variant>
      <vt:variant>
        <vt:i4>1376319</vt:i4>
      </vt:variant>
      <vt:variant>
        <vt:i4>131</vt:i4>
      </vt:variant>
      <vt:variant>
        <vt:i4>0</vt:i4>
      </vt:variant>
      <vt:variant>
        <vt:i4>5</vt:i4>
      </vt:variant>
      <vt:variant>
        <vt:lpwstr/>
      </vt:variant>
      <vt:variant>
        <vt:lpwstr>_Toc219623665</vt:lpwstr>
      </vt:variant>
      <vt:variant>
        <vt:i4>1376319</vt:i4>
      </vt:variant>
      <vt:variant>
        <vt:i4>125</vt:i4>
      </vt:variant>
      <vt:variant>
        <vt:i4>0</vt:i4>
      </vt:variant>
      <vt:variant>
        <vt:i4>5</vt:i4>
      </vt:variant>
      <vt:variant>
        <vt:lpwstr/>
      </vt:variant>
      <vt:variant>
        <vt:lpwstr>_Toc219623664</vt:lpwstr>
      </vt:variant>
      <vt:variant>
        <vt:i4>1376319</vt:i4>
      </vt:variant>
      <vt:variant>
        <vt:i4>119</vt:i4>
      </vt:variant>
      <vt:variant>
        <vt:i4>0</vt:i4>
      </vt:variant>
      <vt:variant>
        <vt:i4>5</vt:i4>
      </vt:variant>
      <vt:variant>
        <vt:lpwstr/>
      </vt:variant>
      <vt:variant>
        <vt:lpwstr>_Toc219623663</vt:lpwstr>
      </vt:variant>
      <vt:variant>
        <vt:i4>1376319</vt:i4>
      </vt:variant>
      <vt:variant>
        <vt:i4>113</vt:i4>
      </vt:variant>
      <vt:variant>
        <vt:i4>0</vt:i4>
      </vt:variant>
      <vt:variant>
        <vt:i4>5</vt:i4>
      </vt:variant>
      <vt:variant>
        <vt:lpwstr/>
      </vt:variant>
      <vt:variant>
        <vt:lpwstr>_Toc219623662</vt:lpwstr>
      </vt:variant>
      <vt:variant>
        <vt:i4>1376319</vt:i4>
      </vt:variant>
      <vt:variant>
        <vt:i4>107</vt:i4>
      </vt:variant>
      <vt:variant>
        <vt:i4>0</vt:i4>
      </vt:variant>
      <vt:variant>
        <vt:i4>5</vt:i4>
      </vt:variant>
      <vt:variant>
        <vt:lpwstr/>
      </vt:variant>
      <vt:variant>
        <vt:lpwstr>_Toc219623661</vt:lpwstr>
      </vt:variant>
      <vt:variant>
        <vt:i4>1376319</vt:i4>
      </vt:variant>
      <vt:variant>
        <vt:i4>101</vt:i4>
      </vt:variant>
      <vt:variant>
        <vt:i4>0</vt:i4>
      </vt:variant>
      <vt:variant>
        <vt:i4>5</vt:i4>
      </vt:variant>
      <vt:variant>
        <vt:lpwstr/>
      </vt:variant>
      <vt:variant>
        <vt:lpwstr>_Toc219623660</vt:lpwstr>
      </vt:variant>
      <vt:variant>
        <vt:i4>1441855</vt:i4>
      </vt:variant>
      <vt:variant>
        <vt:i4>95</vt:i4>
      </vt:variant>
      <vt:variant>
        <vt:i4>0</vt:i4>
      </vt:variant>
      <vt:variant>
        <vt:i4>5</vt:i4>
      </vt:variant>
      <vt:variant>
        <vt:lpwstr/>
      </vt:variant>
      <vt:variant>
        <vt:lpwstr>_Toc219623659</vt:lpwstr>
      </vt:variant>
      <vt:variant>
        <vt:i4>1441855</vt:i4>
      </vt:variant>
      <vt:variant>
        <vt:i4>89</vt:i4>
      </vt:variant>
      <vt:variant>
        <vt:i4>0</vt:i4>
      </vt:variant>
      <vt:variant>
        <vt:i4>5</vt:i4>
      </vt:variant>
      <vt:variant>
        <vt:lpwstr/>
      </vt:variant>
      <vt:variant>
        <vt:lpwstr>_Toc219623658</vt:lpwstr>
      </vt:variant>
      <vt:variant>
        <vt:i4>1441855</vt:i4>
      </vt:variant>
      <vt:variant>
        <vt:i4>83</vt:i4>
      </vt:variant>
      <vt:variant>
        <vt:i4>0</vt:i4>
      </vt:variant>
      <vt:variant>
        <vt:i4>5</vt:i4>
      </vt:variant>
      <vt:variant>
        <vt:lpwstr/>
      </vt:variant>
      <vt:variant>
        <vt:lpwstr>_Toc219623657</vt:lpwstr>
      </vt:variant>
      <vt:variant>
        <vt:i4>1441855</vt:i4>
      </vt:variant>
      <vt:variant>
        <vt:i4>77</vt:i4>
      </vt:variant>
      <vt:variant>
        <vt:i4>0</vt:i4>
      </vt:variant>
      <vt:variant>
        <vt:i4>5</vt:i4>
      </vt:variant>
      <vt:variant>
        <vt:lpwstr/>
      </vt:variant>
      <vt:variant>
        <vt:lpwstr>_Toc219623656</vt:lpwstr>
      </vt:variant>
      <vt:variant>
        <vt:i4>1441855</vt:i4>
      </vt:variant>
      <vt:variant>
        <vt:i4>71</vt:i4>
      </vt:variant>
      <vt:variant>
        <vt:i4>0</vt:i4>
      </vt:variant>
      <vt:variant>
        <vt:i4>5</vt:i4>
      </vt:variant>
      <vt:variant>
        <vt:lpwstr/>
      </vt:variant>
      <vt:variant>
        <vt:lpwstr>_Toc219623655</vt:lpwstr>
      </vt:variant>
      <vt:variant>
        <vt:i4>1441855</vt:i4>
      </vt:variant>
      <vt:variant>
        <vt:i4>65</vt:i4>
      </vt:variant>
      <vt:variant>
        <vt:i4>0</vt:i4>
      </vt:variant>
      <vt:variant>
        <vt:i4>5</vt:i4>
      </vt:variant>
      <vt:variant>
        <vt:lpwstr/>
      </vt:variant>
      <vt:variant>
        <vt:lpwstr>_Toc219623654</vt:lpwstr>
      </vt:variant>
      <vt:variant>
        <vt:i4>1441855</vt:i4>
      </vt:variant>
      <vt:variant>
        <vt:i4>59</vt:i4>
      </vt:variant>
      <vt:variant>
        <vt:i4>0</vt:i4>
      </vt:variant>
      <vt:variant>
        <vt:i4>5</vt:i4>
      </vt:variant>
      <vt:variant>
        <vt:lpwstr/>
      </vt:variant>
      <vt:variant>
        <vt:lpwstr>_Toc219623653</vt:lpwstr>
      </vt:variant>
      <vt:variant>
        <vt:i4>1441855</vt:i4>
      </vt:variant>
      <vt:variant>
        <vt:i4>53</vt:i4>
      </vt:variant>
      <vt:variant>
        <vt:i4>0</vt:i4>
      </vt:variant>
      <vt:variant>
        <vt:i4>5</vt:i4>
      </vt:variant>
      <vt:variant>
        <vt:lpwstr/>
      </vt:variant>
      <vt:variant>
        <vt:lpwstr>_Toc219623652</vt:lpwstr>
      </vt:variant>
      <vt:variant>
        <vt:i4>1441855</vt:i4>
      </vt:variant>
      <vt:variant>
        <vt:i4>47</vt:i4>
      </vt:variant>
      <vt:variant>
        <vt:i4>0</vt:i4>
      </vt:variant>
      <vt:variant>
        <vt:i4>5</vt:i4>
      </vt:variant>
      <vt:variant>
        <vt:lpwstr/>
      </vt:variant>
      <vt:variant>
        <vt:lpwstr>_Toc219623651</vt:lpwstr>
      </vt:variant>
      <vt:variant>
        <vt:i4>1441855</vt:i4>
      </vt:variant>
      <vt:variant>
        <vt:i4>41</vt:i4>
      </vt:variant>
      <vt:variant>
        <vt:i4>0</vt:i4>
      </vt:variant>
      <vt:variant>
        <vt:i4>5</vt:i4>
      </vt:variant>
      <vt:variant>
        <vt:lpwstr/>
      </vt:variant>
      <vt:variant>
        <vt:lpwstr>_Toc219623650</vt:lpwstr>
      </vt:variant>
      <vt:variant>
        <vt:i4>1507391</vt:i4>
      </vt:variant>
      <vt:variant>
        <vt:i4>35</vt:i4>
      </vt:variant>
      <vt:variant>
        <vt:i4>0</vt:i4>
      </vt:variant>
      <vt:variant>
        <vt:i4>5</vt:i4>
      </vt:variant>
      <vt:variant>
        <vt:lpwstr/>
      </vt:variant>
      <vt:variant>
        <vt:lpwstr>_Toc219623649</vt:lpwstr>
      </vt:variant>
      <vt:variant>
        <vt:i4>1507391</vt:i4>
      </vt:variant>
      <vt:variant>
        <vt:i4>29</vt:i4>
      </vt:variant>
      <vt:variant>
        <vt:i4>0</vt:i4>
      </vt:variant>
      <vt:variant>
        <vt:i4>5</vt:i4>
      </vt:variant>
      <vt:variant>
        <vt:lpwstr/>
      </vt:variant>
      <vt:variant>
        <vt:lpwstr>_Toc219623648</vt:lpwstr>
      </vt:variant>
      <vt:variant>
        <vt:i4>1507391</vt:i4>
      </vt:variant>
      <vt:variant>
        <vt:i4>23</vt:i4>
      </vt:variant>
      <vt:variant>
        <vt:i4>0</vt:i4>
      </vt:variant>
      <vt:variant>
        <vt:i4>5</vt:i4>
      </vt:variant>
      <vt:variant>
        <vt:lpwstr/>
      </vt:variant>
      <vt:variant>
        <vt:lpwstr>_Toc219623647</vt:lpwstr>
      </vt:variant>
      <vt:variant>
        <vt:i4>1507391</vt:i4>
      </vt:variant>
      <vt:variant>
        <vt:i4>17</vt:i4>
      </vt:variant>
      <vt:variant>
        <vt:i4>0</vt:i4>
      </vt:variant>
      <vt:variant>
        <vt:i4>5</vt:i4>
      </vt:variant>
      <vt:variant>
        <vt:lpwstr/>
      </vt:variant>
      <vt:variant>
        <vt:lpwstr>_Toc219623646</vt:lpwstr>
      </vt:variant>
      <vt:variant>
        <vt:i4>1507391</vt:i4>
      </vt:variant>
      <vt:variant>
        <vt:i4>11</vt:i4>
      </vt:variant>
      <vt:variant>
        <vt:i4>0</vt:i4>
      </vt:variant>
      <vt:variant>
        <vt:i4>5</vt:i4>
      </vt:variant>
      <vt:variant>
        <vt:lpwstr/>
      </vt:variant>
      <vt:variant>
        <vt:lpwstr>_Toc219623645</vt:lpwstr>
      </vt:variant>
      <vt:variant>
        <vt:i4>1507391</vt:i4>
      </vt:variant>
      <vt:variant>
        <vt:i4>5</vt:i4>
      </vt:variant>
      <vt:variant>
        <vt:i4>0</vt:i4>
      </vt:variant>
      <vt:variant>
        <vt:i4>5</vt:i4>
      </vt:variant>
      <vt:variant>
        <vt:lpwstr/>
      </vt:variant>
      <vt:variant>
        <vt:lpwstr>_Toc219623644</vt:lpwstr>
      </vt:variant>
      <vt:variant>
        <vt:i4>5636136</vt:i4>
      </vt:variant>
      <vt:variant>
        <vt:i4>0</vt:i4>
      </vt:variant>
      <vt:variant>
        <vt:i4>0</vt:i4>
      </vt:variant>
      <vt:variant>
        <vt:i4>5</vt:i4>
      </vt:variant>
      <vt:variant>
        <vt:lpwstr>mailto:helpdesk@k-state.edu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Template for Masters Theses and Reports</dc:title>
  <dc:creator>Prabhdeep Singh</dc:creator>
  <cp:lastModifiedBy>Microsoft</cp:lastModifiedBy>
  <cp:revision>2</cp:revision>
  <cp:lastPrinted>2008-07-09T12:51:00Z</cp:lastPrinted>
  <dcterms:created xsi:type="dcterms:W3CDTF">2017-12-01T04:12:00Z</dcterms:created>
  <dcterms:modified xsi:type="dcterms:W3CDTF">2017-12-01T04:12:00Z</dcterms:modified>
</cp:coreProperties>
</file>