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C0D20" w14:textId="6B8DD532" w:rsidR="00157B4F" w:rsidRPr="00157B4F" w:rsidRDefault="00157B4F" w:rsidP="00157B4F">
      <w:pPr>
        <w:pBdr>
          <w:bottom w:val="single" w:sz="6" w:space="0" w:color="A2A9B1"/>
        </w:pBdr>
        <w:shd w:val="clear" w:color="auto" w:fill="FFFFFF"/>
        <w:spacing w:before="240" w:after="60" w:line="240" w:lineRule="auto"/>
        <w:outlineLvl w:val="1"/>
        <w:rPr>
          <w:rFonts w:ascii="Algerian" w:eastAsia="Times New Roman" w:hAnsi="Algerian" w:cs="Times New Roman"/>
          <w:color w:val="000000"/>
          <w:kern w:val="0"/>
          <w:sz w:val="44"/>
          <w:szCs w:val="44"/>
          <w14:ligatures w14:val="none"/>
        </w:rPr>
      </w:pPr>
      <w:r>
        <w:rPr>
          <w:rFonts w:ascii="Georgia" w:eastAsia="Times New Roman" w:hAnsi="Georgia" w:cs="Times New Roman"/>
          <w:color w:val="000000"/>
          <w:kern w:val="0"/>
          <w:sz w:val="36"/>
          <w:szCs w:val="36"/>
          <w14:ligatures w14:val="none"/>
        </w:rPr>
        <w:t xml:space="preserve">                       </w:t>
      </w:r>
      <w:r w:rsidRPr="00157B4F">
        <w:rPr>
          <w:rFonts w:ascii="Algerian" w:eastAsia="Times New Roman" w:hAnsi="Algerian" w:cs="Times New Roman"/>
          <w:color w:val="000000"/>
          <w:kern w:val="0"/>
          <w:sz w:val="44"/>
          <w:szCs w:val="44"/>
          <w14:ligatures w14:val="none"/>
        </w:rPr>
        <w:t>Solution Architecture</w:t>
      </w:r>
    </w:p>
    <w:p w14:paraId="1E407445" w14:textId="77777777" w:rsidR="00157B4F" w:rsidRPr="00157B4F" w:rsidRDefault="00157B4F" w:rsidP="00157B4F">
      <w:pPr>
        <w:shd w:val="clear" w:color="auto" w:fill="FFFFFF"/>
        <w:spacing w:before="120" w:after="120" w:line="240" w:lineRule="auto"/>
        <w:rPr>
          <w:rFonts w:ascii="Arial" w:eastAsia="Times New Roman" w:hAnsi="Arial" w:cs="Arial"/>
          <w:color w:val="202122"/>
          <w:kern w:val="0"/>
          <w:sz w:val="21"/>
          <w:szCs w:val="21"/>
          <w14:ligatures w14:val="none"/>
        </w:rPr>
      </w:pPr>
      <w:hyperlink r:id="rId5" w:tooltip="The Open Group" w:history="1">
        <w:r w:rsidRPr="00157B4F">
          <w:rPr>
            <w:rFonts w:ascii="Arial" w:eastAsia="Times New Roman" w:hAnsi="Arial" w:cs="Arial"/>
            <w:color w:val="3366CC"/>
            <w:kern w:val="0"/>
            <w:sz w:val="21"/>
            <w:szCs w:val="21"/>
            <w:u w:val="single"/>
            <w14:ligatures w14:val="none"/>
          </w:rPr>
          <w:t>The Open Group</w:t>
        </w:r>
      </w:hyperlink>
      <w:r w:rsidRPr="00157B4F">
        <w:rPr>
          <w:rFonts w:ascii="Arial" w:eastAsia="Times New Roman" w:hAnsi="Arial" w:cs="Arial"/>
          <w:color w:val="202122"/>
          <w:kern w:val="0"/>
          <w:sz w:val="21"/>
          <w:szCs w:val="21"/>
          <w14:ligatures w14:val="none"/>
        </w:rPr>
        <w:t xml:space="preserve">'s definition of Solution Architecture, as provided above, is accompanied by the following three from Scaled Agile, Gartner and </w:t>
      </w:r>
      <w:proofErr w:type="spellStart"/>
      <w:r w:rsidRPr="00157B4F">
        <w:rPr>
          <w:rFonts w:ascii="Arial" w:eastAsia="Times New Roman" w:hAnsi="Arial" w:cs="Arial"/>
          <w:color w:val="202122"/>
          <w:kern w:val="0"/>
          <w:sz w:val="21"/>
          <w:szCs w:val="21"/>
          <w14:ligatures w14:val="none"/>
        </w:rPr>
        <w:t>Greefhorst</w:t>
      </w:r>
      <w:proofErr w:type="spellEnd"/>
      <w:r w:rsidRPr="00157B4F">
        <w:rPr>
          <w:rFonts w:ascii="Arial" w:eastAsia="Times New Roman" w:hAnsi="Arial" w:cs="Arial"/>
          <w:color w:val="202122"/>
          <w:kern w:val="0"/>
          <w:sz w:val="21"/>
          <w:szCs w:val="21"/>
          <w14:ligatures w14:val="none"/>
        </w:rPr>
        <w:t>/Proper. It is worth noting that the Open Group does not recognize the role "Solution Architect" in </w:t>
      </w:r>
      <w:hyperlink r:id="rId6" w:tooltip="The Open Group Architecture Framework" w:history="1">
        <w:r w:rsidRPr="00157B4F">
          <w:rPr>
            <w:rFonts w:ascii="Arial" w:eastAsia="Times New Roman" w:hAnsi="Arial" w:cs="Arial"/>
            <w:color w:val="3366CC"/>
            <w:kern w:val="0"/>
            <w:sz w:val="21"/>
            <w:szCs w:val="21"/>
            <w:u w:val="single"/>
            <w14:ligatures w14:val="none"/>
          </w:rPr>
          <w:t>its TOGAF skills framework</w:t>
        </w:r>
      </w:hyperlink>
      <w:r w:rsidRPr="00157B4F">
        <w:rPr>
          <w:rFonts w:ascii="Arial" w:eastAsia="Times New Roman" w:hAnsi="Arial" w:cs="Arial"/>
          <w:color w:val="202122"/>
          <w:kern w:val="0"/>
          <w:sz w:val="21"/>
          <w:szCs w:val="21"/>
          <w14:ligatures w14:val="none"/>
        </w:rPr>
        <w:t> whilst Glassdoor advertised 55,000 Solution Architect roles in August 2020. </w:t>
      </w:r>
      <w:hyperlink r:id="rId7" w:anchor="cite_note-2" w:history="1">
        <w:r w:rsidRPr="00157B4F">
          <w:rPr>
            <w:rFonts w:ascii="Arial" w:eastAsia="Times New Roman" w:hAnsi="Arial" w:cs="Arial"/>
            <w:color w:val="3366CC"/>
            <w:kern w:val="0"/>
            <w:sz w:val="17"/>
            <w:szCs w:val="17"/>
            <w:u w:val="single"/>
            <w:vertAlign w:val="superscript"/>
            <w14:ligatures w14:val="none"/>
          </w:rPr>
          <w:t>[2]</w:t>
        </w:r>
      </w:hyperlink>
    </w:p>
    <w:p w14:paraId="29B9476C" w14:textId="77777777" w:rsidR="00157B4F" w:rsidRPr="00157B4F" w:rsidRDefault="00157B4F" w:rsidP="00157B4F">
      <w:pPr>
        <w:numPr>
          <w:ilvl w:val="0"/>
          <w:numId w:val="1"/>
        </w:numPr>
        <w:shd w:val="clear" w:color="auto" w:fill="FFFFFF"/>
        <w:spacing w:before="100" w:beforeAutospacing="1" w:after="24" w:line="240" w:lineRule="auto"/>
        <w:ind w:left="1104"/>
        <w:rPr>
          <w:rFonts w:ascii="Arial" w:eastAsia="Times New Roman" w:hAnsi="Arial" w:cs="Arial"/>
          <w:color w:val="202122"/>
          <w:kern w:val="0"/>
          <w:sz w:val="21"/>
          <w:szCs w:val="21"/>
          <w14:ligatures w14:val="none"/>
        </w:rPr>
      </w:pPr>
      <w:hyperlink r:id="rId8" w:tooltip="Scaled agile framework" w:history="1">
        <w:r w:rsidRPr="00157B4F">
          <w:rPr>
            <w:rFonts w:ascii="Arial" w:eastAsia="Times New Roman" w:hAnsi="Arial" w:cs="Arial"/>
            <w:color w:val="3366CC"/>
            <w:kern w:val="0"/>
            <w:sz w:val="21"/>
            <w:szCs w:val="21"/>
            <w:u w:val="single"/>
            <w14:ligatures w14:val="none"/>
          </w:rPr>
          <w:t>Scaled agile</w:t>
        </w:r>
      </w:hyperlink>
      <w:r w:rsidRPr="00157B4F">
        <w:rPr>
          <w:rFonts w:ascii="Arial" w:eastAsia="Times New Roman" w:hAnsi="Arial" w:cs="Arial"/>
          <w:color w:val="202122"/>
          <w:kern w:val="0"/>
          <w:sz w:val="21"/>
          <w:szCs w:val="21"/>
          <w14:ligatures w14:val="none"/>
        </w:rPr>
        <w:t> (2020) </w:t>
      </w:r>
      <w:r w:rsidRPr="00157B4F">
        <w:rPr>
          <w:rFonts w:ascii="Arial" w:eastAsia="Times New Roman" w:hAnsi="Arial" w:cs="Arial"/>
          <w:i/>
          <w:iCs/>
          <w:color w:val="202122"/>
          <w:kern w:val="0"/>
          <w:sz w:val="21"/>
          <w:szCs w:val="21"/>
          <w14:ligatures w14:val="none"/>
        </w:rPr>
        <w:t>Solution Architect/Engineering is responsible for defining and communicating a shared technical and architectural vision across a "Solution Train" to help ensure the system or Solution under development is fit for its intended purpose.</w:t>
      </w:r>
      <w:hyperlink r:id="rId9" w:anchor="cite_note-3" w:history="1">
        <w:r w:rsidRPr="00157B4F">
          <w:rPr>
            <w:rFonts w:ascii="Arial" w:eastAsia="Times New Roman" w:hAnsi="Arial" w:cs="Arial"/>
            <w:color w:val="3366CC"/>
            <w:kern w:val="0"/>
            <w:sz w:val="17"/>
            <w:szCs w:val="17"/>
            <w:u w:val="single"/>
            <w:vertAlign w:val="superscript"/>
            <w14:ligatures w14:val="none"/>
          </w:rPr>
          <w:t>[3]</w:t>
        </w:r>
      </w:hyperlink>
    </w:p>
    <w:p w14:paraId="43F5B13B" w14:textId="77777777" w:rsidR="00157B4F" w:rsidRPr="00157B4F" w:rsidRDefault="00157B4F" w:rsidP="00157B4F">
      <w:pPr>
        <w:numPr>
          <w:ilvl w:val="0"/>
          <w:numId w:val="1"/>
        </w:numPr>
        <w:shd w:val="clear" w:color="auto" w:fill="FFFFFF"/>
        <w:spacing w:before="100" w:beforeAutospacing="1" w:after="24" w:line="240" w:lineRule="auto"/>
        <w:ind w:left="1104"/>
        <w:rPr>
          <w:rFonts w:ascii="Arial" w:eastAsia="Times New Roman" w:hAnsi="Arial" w:cs="Arial"/>
          <w:color w:val="202122"/>
          <w:kern w:val="0"/>
          <w:sz w:val="21"/>
          <w:szCs w:val="21"/>
          <w14:ligatures w14:val="none"/>
        </w:rPr>
      </w:pPr>
      <w:hyperlink r:id="rId10" w:tooltip="Gartner" w:history="1">
        <w:r w:rsidRPr="00157B4F">
          <w:rPr>
            <w:rFonts w:ascii="Arial" w:eastAsia="Times New Roman" w:hAnsi="Arial" w:cs="Arial"/>
            <w:color w:val="3366CC"/>
            <w:kern w:val="0"/>
            <w:sz w:val="21"/>
            <w:szCs w:val="21"/>
            <w:u w:val="single"/>
            <w14:ligatures w14:val="none"/>
          </w:rPr>
          <w:t>Gartner</w:t>
        </w:r>
      </w:hyperlink>
      <w:r w:rsidRPr="00157B4F">
        <w:rPr>
          <w:rFonts w:ascii="Arial" w:eastAsia="Times New Roman" w:hAnsi="Arial" w:cs="Arial"/>
          <w:color w:val="202122"/>
          <w:kern w:val="0"/>
          <w:sz w:val="21"/>
          <w:szCs w:val="21"/>
          <w14:ligatures w14:val="none"/>
        </w:rPr>
        <w:t> (2013) </w:t>
      </w:r>
      <w:r w:rsidRPr="00157B4F">
        <w:rPr>
          <w:rFonts w:ascii="Arial" w:eastAsia="Times New Roman" w:hAnsi="Arial" w:cs="Arial"/>
          <w:i/>
          <w:iCs/>
          <w:color w:val="202122"/>
          <w:kern w:val="0"/>
          <w:sz w:val="21"/>
          <w:szCs w:val="21"/>
          <w14:ligatures w14:val="none"/>
        </w:rPr>
        <w:t>A solution architecture (SA) is an architectural description of a specific solution. SAs combine guidance from different enterprise architecture viewpoints (business, information and technical), as well as from the enterprise solution architecture (ESA).</w:t>
      </w:r>
      <w:hyperlink r:id="rId11" w:anchor="cite_note-4" w:history="1">
        <w:r w:rsidRPr="00157B4F">
          <w:rPr>
            <w:rFonts w:ascii="Arial" w:eastAsia="Times New Roman" w:hAnsi="Arial" w:cs="Arial"/>
            <w:color w:val="3366CC"/>
            <w:kern w:val="0"/>
            <w:sz w:val="17"/>
            <w:szCs w:val="17"/>
            <w:u w:val="single"/>
            <w:vertAlign w:val="superscript"/>
            <w14:ligatures w14:val="none"/>
          </w:rPr>
          <w:t>[4]</w:t>
        </w:r>
      </w:hyperlink>
    </w:p>
    <w:p w14:paraId="439D0AB6" w14:textId="77777777" w:rsidR="00157B4F" w:rsidRPr="00157B4F" w:rsidRDefault="00157B4F" w:rsidP="00157B4F">
      <w:pPr>
        <w:numPr>
          <w:ilvl w:val="0"/>
          <w:numId w:val="1"/>
        </w:numPr>
        <w:shd w:val="clear" w:color="auto" w:fill="FFFFFF"/>
        <w:spacing w:before="100" w:beforeAutospacing="1" w:after="24" w:line="240" w:lineRule="auto"/>
        <w:ind w:left="1104"/>
        <w:rPr>
          <w:rFonts w:ascii="Arial" w:eastAsia="Times New Roman" w:hAnsi="Arial" w:cs="Arial"/>
          <w:color w:val="202122"/>
          <w:kern w:val="0"/>
          <w:sz w:val="21"/>
          <w:szCs w:val="21"/>
          <w14:ligatures w14:val="none"/>
        </w:rPr>
      </w:pPr>
      <w:hyperlink r:id="rId12" w:tooltip="Danny Greefhorst" w:history="1">
        <w:proofErr w:type="spellStart"/>
        <w:r w:rsidRPr="00157B4F">
          <w:rPr>
            <w:rFonts w:ascii="Arial" w:eastAsia="Times New Roman" w:hAnsi="Arial" w:cs="Arial"/>
            <w:color w:val="3366CC"/>
            <w:kern w:val="0"/>
            <w:sz w:val="21"/>
            <w:szCs w:val="21"/>
            <w:u w:val="single"/>
            <w14:ligatures w14:val="none"/>
          </w:rPr>
          <w:t>Greefhorst</w:t>
        </w:r>
        <w:proofErr w:type="spellEnd"/>
      </w:hyperlink>
      <w:r w:rsidRPr="00157B4F">
        <w:rPr>
          <w:rFonts w:ascii="Arial" w:eastAsia="Times New Roman" w:hAnsi="Arial" w:cs="Arial"/>
          <w:color w:val="202122"/>
          <w:kern w:val="0"/>
          <w:sz w:val="21"/>
          <w:szCs w:val="21"/>
          <w14:ligatures w14:val="none"/>
        </w:rPr>
        <w:t> and </w:t>
      </w:r>
      <w:hyperlink r:id="rId13" w:tooltip="Erik Proper" w:history="1">
        <w:r w:rsidRPr="00157B4F">
          <w:rPr>
            <w:rFonts w:ascii="Arial" w:eastAsia="Times New Roman" w:hAnsi="Arial" w:cs="Arial"/>
            <w:color w:val="3366CC"/>
            <w:kern w:val="0"/>
            <w:sz w:val="21"/>
            <w:szCs w:val="21"/>
            <w:u w:val="single"/>
            <w14:ligatures w14:val="none"/>
          </w:rPr>
          <w:t>Proper</w:t>
        </w:r>
      </w:hyperlink>
      <w:r w:rsidRPr="00157B4F">
        <w:rPr>
          <w:rFonts w:ascii="Arial" w:eastAsia="Times New Roman" w:hAnsi="Arial" w:cs="Arial"/>
          <w:color w:val="202122"/>
          <w:kern w:val="0"/>
          <w:sz w:val="21"/>
          <w:szCs w:val="21"/>
          <w14:ligatures w14:val="none"/>
        </w:rPr>
        <w:t> (2013) </w:t>
      </w:r>
      <w:r w:rsidRPr="00157B4F">
        <w:rPr>
          <w:rFonts w:ascii="Arial" w:eastAsia="Times New Roman" w:hAnsi="Arial" w:cs="Arial"/>
          <w:i/>
          <w:iCs/>
          <w:color w:val="202122"/>
          <w:kern w:val="0"/>
          <w:sz w:val="21"/>
          <w:szCs w:val="21"/>
          <w14:ligatures w14:val="none"/>
        </w:rPr>
        <w:t>An architecture of a solution, where a solution is a system that offers a coherent set of functionalities to its environment. As such, it concerns those properties of a solution that are necessary and sufficient to meet its essential requirements</w:t>
      </w:r>
      <w:hyperlink r:id="rId14" w:anchor="cite_note-5" w:history="1">
        <w:r w:rsidRPr="00157B4F">
          <w:rPr>
            <w:rFonts w:ascii="Arial" w:eastAsia="Times New Roman" w:hAnsi="Arial" w:cs="Arial"/>
            <w:color w:val="3366CC"/>
            <w:kern w:val="0"/>
            <w:sz w:val="17"/>
            <w:szCs w:val="17"/>
            <w:u w:val="single"/>
            <w:vertAlign w:val="superscript"/>
            <w14:ligatures w14:val="none"/>
          </w:rPr>
          <w:t>[5]</w:t>
        </w:r>
      </w:hyperlink>
    </w:p>
    <w:p w14:paraId="7AB0BFA1" w14:textId="77777777" w:rsidR="00157B4F" w:rsidRPr="00157B4F" w:rsidRDefault="00157B4F" w:rsidP="00157B4F">
      <w:pPr>
        <w:shd w:val="clear" w:color="auto" w:fill="FFFFFF"/>
        <w:spacing w:before="120" w:after="120" w:line="240" w:lineRule="auto"/>
        <w:rPr>
          <w:rFonts w:ascii="Arial" w:eastAsia="Times New Roman" w:hAnsi="Arial" w:cs="Arial"/>
          <w:color w:val="202122"/>
          <w:kern w:val="0"/>
          <w:sz w:val="21"/>
          <w:szCs w:val="21"/>
          <w14:ligatures w14:val="none"/>
        </w:rPr>
      </w:pPr>
      <w:r w:rsidRPr="00157B4F">
        <w:rPr>
          <w:rFonts w:ascii="Arial" w:eastAsia="Times New Roman" w:hAnsi="Arial" w:cs="Arial"/>
          <w:color w:val="202122"/>
          <w:kern w:val="0"/>
          <w:sz w:val="21"/>
          <w:szCs w:val="21"/>
          <w14:ligatures w14:val="none"/>
        </w:rPr>
        <w:t xml:space="preserve">A typical property of Solution Architecture, in contrast to other </w:t>
      </w:r>
      <w:proofErr w:type="spellStart"/>
      <w:r w:rsidRPr="00157B4F">
        <w:rPr>
          <w:rFonts w:ascii="Arial" w:eastAsia="Times New Roman" w:hAnsi="Arial" w:cs="Arial"/>
          <w:color w:val="202122"/>
          <w:kern w:val="0"/>
          <w:sz w:val="21"/>
          <w:szCs w:val="21"/>
          <w14:ligatures w14:val="none"/>
        </w:rPr>
        <w:t>flavours</w:t>
      </w:r>
      <w:proofErr w:type="spellEnd"/>
      <w:r w:rsidRPr="00157B4F">
        <w:rPr>
          <w:rFonts w:ascii="Arial" w:eastAsia="Times New Roman" w:hAnsi="Arial" w:cs="Arial"/>
          <w:color w:val="202122"/>
          <w:kern w:val="0"/>
          <w:sz w:val="21"/>
          <w:szCs w:val="21"/>
          <w14:ligatures w14:val="none"/>
        </w:rPr>
        <w:t xml:space="preserve"> of Enterprise Architecture, is that it often seeks to define a solution within the context of a project or initiative.</w:t>
      </w:r>
      <w:hyperlink r:id="rId15" w:anchor="cite_note-6" w:history="1">
        <w:r w:rsidRPr="00157B4F">
          <w:rPr>
            <w:rFonts w:ascii="Arial" w:eastAsia="Times New Roman" w:hAnsi="Arial" w:cs="Arial"/>
            <w:color w:val="3366CC"/>
            <w:kern w:val="0"/>
            <w:sz w:val="17"/>
            <w:szCs w:val="17"/>
            <w:u w:val="single"/>
            <w:vertAlign w:val="superscript"/>
            <w14:ligatures w14:val="none"/>
          </w:rPr>
          <w:t>[6]</w:t>
        </w:r>
      </w:hyperlink>
      <w:r w:rsidRPr="00157B4F">
        <w:rPr>
          <w:rFonts w:ascii="Arial" w:eastAsia="Times New Roman" w:hAnsi="Arial" w:cs="Arial"/>
          <w:color w:val="202122"/>
          <w:kern w:val="0"/>
          <w:sz w:val="21"/>
          <w:szCs w:val="21"/>
          <w14:ligatures w14:val="none"/>
        </w:rPr>
        <w:t xml:space="preserve"> This close association to actual projects and initiatives means that solution architecture is the means to execute or </w:t>
      </w:r>
      <w:proofErr w:type="spellStart"/>
      <w:r w:rsidRPr="00157B4F">
        <w:rPr>
          <w:rFonts w:ascii="Arial" w:eastAsia="Times New Roman" w:hAnsi="Arial" w:cs="Arial"/>
          <w:color w:val="202122"/>
          <w:kern w:val="0"/>
          <w:sz w:val="21"/>
          <w:szCs w:val="21"/>
          <w14:ligatures w14:val="none"/>
        </w:rPr>
        <w:t>realise</w:t>
      </w:r>
      <w:proofErr w:type="spellEnd"/>
      <w:r w:rsidRPr="00157B4F">
        <w:rPr>
          <w:rFonts w:ascii="Arial" w:eastAsia="Times New Roman" w:hAnsi="Arial" w:cs="Arial"/>
          <w:color w:val="202122"/>
          <w:kern w:val="0"/>
          <w:sz w:val="21"/>
          <w:szCs w:val="21"/>
          <w14:ligatures w14:val="none"/>
        </w:rPr>
        <w:t xml:space="preserve"> a technology strategy.</w:t>
      </w:r>
    </w:p>
    <w:p w14:paraId="69B489AF" w14:textId="77777777" w:rsidR="00157B4F" w:rsidRPr="00157B4F" w:rsidRDefault="00157B4F" w:rsidP="00157B4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14:ligatures w14:val="none"/>
        </w:rPr>
      </w:pPr>
      <w:r w:rsidRPr="00157B4F">
        <w:rPr>
          <w:rFonts w:ascii="Georgia" w:eastAsia="Times New Roman" w:hAnsi="Georgia" w:cs="Times New Roman"/>
          <w:color w:val="000000"/>
          <w:kern w:val="0"/>
          <w:sz w:val="36"/>
          <w:szCs w:val="36"/>
          <w14:ligatures w14:val="none"/>
        </w:rPr>
        <w:t>Coverage</w:t>
      </w:r>
      <w:r w:rsidRPr="00157B4F">
        <w:rPr>
          <w:rFonts w:ascii="Arial" w:eastAsia="Times New Roman" w:hAnsi="Arial" w:cs="Arial"/>
          <w:color w:val="54595D"/>
          <w:kern w:val="0"/>
          <w:sz w:val="24"/>
          <w:szCs w:val="24"/>
          <w14:ligatures w14:val="none"/>
        </w:rPr>
        <w:t>[</w:t>
      </w:r>
      <w:hyperlink r:id="rId16" w:tooltip="Edit section: Coverage" w:history="1">
        <w:r w:rsidRPr="00157B4F">
          <w:rPr>
            <w:rFonts w:ascii="Arial" w:eastAsia="Times New Roman" w:hAnsi="Arial" w:cs="Arial"/>
            <w:color w:val="3366CC"/>
            <w:kern w:val="0"/>
            <w:sz w:val="24"/>
            <w:szCs w:val="24"/>
            <w:u w:val="single"/>
            <w14:ligatures w14:val="none"/>
          </w:rPr>
          <w:t>edit</w:t>
        </w:r>
      </w:hyperlink>
      <w:r w:rsidRPr="00157B4F">
        <w:rPr>
          <w:rFonts w:ascii="Arial" w:eastAsia="Times New Roman" w:hAnsi="Arial" w:cs="Arial"/>
          <w:color w:val="54595D"/>
          <w:kern w:val="0"/>
          <w:sz w:val="24"/>
          <w:szCs w:val="24"/>
          <w14:ligatures w14:val="none"/>
        </w:rPr>
        <w:t>]</w:t>
      </w:r>
    </w:p>
    <w:p w14:paraId="4E12E4B3" w14:textId="77777777" w:rsidR="00157B4F" w:rsidRPr="00157B4F" w:rsidRDefault="00157B4F" w:rsidP="00157B4F">
      <w:pPr>
        <w:shd w:val="clear" w:color="auto" w:fill="FFFFFF"/>
        <w:spacing w:before="120" w:after="120" w:line="240" w:lineRule="auto"/>
        <w:rPr>
          <w:rFonts w:ascii="Arial" w:eastAsia="Times New Roman" w:hAnsi="Arial" w:cs="Arial"/>
          <w:color w:val="202122"/>
          <w:kern w:val="0"/>
          <w:sz w:val="21"/>
          <w:szCs w:val="21"/>
          <w14:ligatures w14:val="none"/>
        </w:rPr>
      </w:pPr>
      <w:r w:rsidRPr="00157B4F">
        <w:rPr>
          <w:rFonts w:ascii="Arial" w:eastAsia="Times New Roman" w:hAnsi="Arial" w:cs="Arial"/>
          <w:color w:val="202122"/>
          <w:kern w:val="0"/>
          <w:sz w:val="21"/>
          <w:szCs w:val="21"/>
          <w14:ligatures w14:val="none"/>
        </w:rPr>
        <w:t>According to </w:t>
      </w:r>
      <w:hyperlink r:id="rId17" w:tooltip="Forrester Research" w:history="1">
        <w:r w:rsidRPr="00157B4F">
          <w:rPr>
            <w:rFonts w:ascii="Arial" w:eastAsia="Times New Roman" w:hAnsi="Arial" w:cs="Arial"/>
            <w:color w:val="3366CC"/>
            <w:kern w:val="0"/>
            <w:sz w:val="21"/>
            <w:szCs w:val="21"/>
            <w:u w:val="single"/>
            <w14:ligatures w14:val="none"/>
          </w:rPr>
          <w:t>Forrester Research</w:t>
        </w:r>
      </w:hyperlink>
      <w:r w:rsidRPr="00157B4F">
        <w:rPr>
          <w:rFonts w:ascii="Arial" w:eastAsia="Times New Roman" w:hAnsi="Arial" w:cs="Arial"/>
          <w:color w:val="202122"/>
          <w:kern w:val="0"/>
          <w:sz w:val="21"/>
          <w:szCs w:val="21"/>
          <w14:ligatures w14:val="none"/>
        </w:rPr>
        <w:t>, Solution Architecture is one of the key components by which </w:t>
      </w:r>
      <w:hyperlink r:id="rId18" w:tooltip="Enterprise architecture" w:history="1">
        <w:r w:rsidRPr="00157B4F">
          <w:rPr>
            <w:rFonts w:ascii="Arial" w:eastAsia="Times New Roman" w:hAnsi="Arial" w:cs="Arial"/>
            <w:color w:val="3366CC"/>
            <w:kern w:val="0"/>
            <w:sz w:val="21"/>
            <w:szCs w:val="21"/>
            <w:u w:val="single"/>
            <w14:ligatures w14:val="none"/>
          </w:rPr>
          <w:t>Enterprise Architecture</w:t>
        </w:r>
      </w:hyperlink>
      <w:r w:rsidRPr="00157B4F">
        <w:rPr>
          <w:rFonts w:ascii="Arial" w:eastAsia="Times New Roman" w:hAnsi="Arial" w:cs="Arial"/>
          <w:color w:val="202122"/>
          <w:kern w:val="0"/>
          <w:sz w:val="21"/>
          <w:szCs w:val="21"/>
          <w14:ligatures w14:val="none"/>
        </w:rPr>
        <w:t> delivers value to the organization. It entails artifacts such as; solution business context, solution vision and requirements, solution options (e.g. through </w:t>
      </w:r>
      <w:hyperlink r:id="rId19" w:tooltip="Request for information" w:history="1">
        <w:r w:rsidRPr="00157B4F">
          <w:rPr>
            <w:rFonts w:ascii="Arial" w:eastAsia="Times New Roman" w:hAnsi="Arial" w:cs="Arial"/>
            <w:color w:val="3366CC"/>
            <w:kern w:val="0"/>
            <w:sz w:val="21"/>
            <w:szCs w:val="21"/>
            <w:u w:val="single"/>
            <w14:ligatures w14:val="none"/>
          </w:rPr>
          <w:t>RFIs</w:t>
        </w:r>
      </w:hyperlink>
      <w:r w:rsidRPr="00157B4F">
        <w:rPr>
          <w:rFonts w:ascii="Arial" w:eastAsia="Times New Roman" w:hAnsi="Arial" w:cs="Arial"/>
          <w:color w:val="202122"/>
          <w:kern w:val="0"/>
          <w:sz w:val="21"/>
          <w:szCs w:val="21"/>
          <w14:ligatures w14:val="none"/>
        </w:rPr>
        <w:t>, </w:t>
      </w:r>
      <w:hyperlink r:id="rId20" w:tooltip="Request for proposal" w:history="1">
        <w:r w:rsidRPr="00157B4F">
          <w:rPr>
            <w:rFonts w:ascii="Arial" w:eastAsia="Times New Roman" w:hAnsi="Arial" w:cs="Arial"/>
            <w:color w:val="3366CC"/>
            <w:kern w:val="0"/>
            <w:sz w:val="21"/>
            <w:szCs w:val="21"/>
            <w:u w:val="single"/>
            <w14:ligatures w14:val="none"/>
          </w:rPr>
          <w:t>RFPs</w:t>
        </w:r>
      </w:hyperlink>
      <w:r w:rsidRPr="00157B4F">
        <w:rPr>
          <w:rFonts w:ascii="Arial" w:eastAsia="Times New Roman" w:hAnsi="Arial" w:cs="Arial"/>
          <w:color w:val="202122"/>
          <w:kern w:val="0"/>
          <w:sz w:val="21"/>
          <w:szCs w:val="21"/>
          <w14:ligatures w14:val="none"/>
        </w:rPr>
        <w:t> or prototype development) and an agreed optimal solution with build and implementation plans ("road-map").</w:t>
      </w:r>
      <w:hyperlink r:id="rId21" w:anchor="cite_note-7" w:history="1">
        <w:r w:rsidRPr="00157B4F">
          <w:rPr>
            <w:rFonts w:ascii="Arial" w:eastAsia="Times New Roman" w:hAnsi="Arial" w:cs="Arial"/>
            <w:color w:val="3366CC"/>
            <w:kern w:val="0"/>
            <w:sz w:val="17"/>
            <w:szCs w:val="17"/>
            <w:u w:val="single"/>
            <w:vertAlign w:val="superscript"/>
            <w14:ligatures w14:val="none"/>
          </w:rPr>
          <w:t>[7]</w:t>
        </w:r>
      </w:hyperlink>
    </w:p>
    <w:p w14:paraId="45DC96F8" w14:textId="77777777" w:rsidR="00157B4F" w:rsidRPr="00157B4F" w:rsidRDefault="00157B4F" w:rsidP="00157B4F">
      <w:pPr>
        <w:shd w:val="clear" w:color="auto" w:fill="FFFFFF"/>
        <w:spacing w:before="120" w:after="120" w:line="240" w:lineRule="auto"/>
        <w:rPr>
          <w:rFonts w:ascii="Arial" w:eastAsia="Times New Roman" w:hAnsi="Arial" w:cs="Arial"/>
          <w:color w:val="202122"/>
          <w:kern w:val="0"/>
          <w:sz w:val="21"/>
          <w:szCs w:val="21"/>
          <w14:ligatures w14:val="none"/>
        </w:rPr>
      </w:pPr>
      <w:r w:rsidRPr="00157B4F">
        <w:rPr>
          <w:rFonts w:ascii="Arial" w:eastAsia="Times New Roman" w:hAnsi="Arial" w:cs="Arial"/>
          <w:color w:val="202122"/>
          <w:kern w:val="0"/>
          <w:sz w:val="21"/>
          <w:szCs w:val="21"/>
          <w14:ligatures w14:val="none"/>
        </w:rPr>
        <w:t>Since The Open Group does not recognize a unique Solution Architect role a relevant link for these mentioned artifacts can be to the </w:t>
      </w:r>
      <w:hyperlink r:id="rId22" w:tooltip="Business analyst" w:history="1">
        <w:r w:rsidRPr="00157B4F">
          <w:rPr>
            <w:rFonts w:ascii="Arial" w:eastAsia="Times New Roman" w:hAnsi="Arial" w:cs="Arial"/>
            <w:color w:val="3366CC"/>
            <w:kern w:val="0"/>
            <w:sz w:val="21"/>
            <w:szCs w:val="21"/>
            <w:u w:val="single"/>
            <w14:ligatures w14:val="none"/>
          </w:rPr>
          <w:t>Business</w:t>
        </w:r>
      </w:hyperlink>
      <w:r w:rsidRPr="00157B4F">
        <w:rPr>
          <w:rFonts w:ascii="Arial" w:eastAsia="Times New Roman" w:hAnsi="Arial" w:cs="Arial"/>
          <w:color w:val="202122"/>
          <w:kern w:val="0"/>
          <w:sz w:val="21"/>
          <w:szCs w:val="21"/>
          <w14:ligatures w14:val="none"/>
        </w:rPr>
        <w:t> and </w:t>
      </w:r>
      <w:hyperlink r:id="rId23" w:tooltip="Systems analyst" w:history="1">
        <w:r w:rsidRPr="00157B4F">
          <w:rPr>
            <w:rFonts w:ascii="Arial" w:eastAsia="Times New Roman" w:hAnsi="Arial" w:cs="Arial"/>
            <w:color w:val="3366CC"/>
            <w:kern w:val="0"/>
            <w:sz w:val="21"/>
            <w:szCs w:val="21"/>
            <w:u w:val="single"/>
            <w14:ligatures w14:val="none"/>
          </w:rPr>
          <w:t>Systems Analyst</w:t>
        </w:r>
      </w:hyperlink>
      <w:r w:rsidRPr="00157B4F">
        <w:rPr>
          <w:rFonts w:ascii="Arial" w:eastAsia="Times New Roman" w:hAnsi="Arial" w:cs="Arial"/>
          <w:color w:val="202122"/>
          <w:kern w:val="0"/>
          <w:sz w:val="21"/>
          <w:szCs w:val="21"/>
          <w14:ligatures w14:val="none"/>
        </w:rPr>
        <w:t> roles. It is also worth reminding that The Open Group does define Solution Architecture as something larger than Forrester (see aforementioned definition).</w:t>
      </w:r>
    </w:p>
    <w:p w14:paraId="3A98902B" w14:textId="77777777" w:rsidR="00157B4F" w:rsidRPr="00157B4F" w:rsidRDefault="00157B4F" w:rsidP="00157B4F">
      <w:pPr>
        <w:shd w:val="clear" w:color="auto" w:fill="FFFFFF"/>
        <w:spacing w:before="120" w:after="120" w:line="240" w:lineRule="auto"/>
        <w:rPr>
          <w:rFonts w:ascii="Arial" w:eastAsia="Times New Roman" w:hAnsi="Arial" w:cs="Arial"/>
          <w:color w:val="202122"/>
          <w:kern w:val="0"/>
          <w:sz w:val="21"/>
          <w:szCs w:val="21"/>
          <w14:ligatures w14:val="none"/>
        </w:rPr>
      </w:pPr>
      <w:r w:rsidRPr="00157B4F">
        <w:rPr>
          <w:rFonts w:ascii="Arial" w:eastAsia="Times New Roman" w:hAnsi="Arial" w:cs="Arial"/>
          <w:color w:val="202122"/>
          <w:kern w:val="0"/>
          <w:sz w:val="21"/>
          <w:szCs w:val="21"/>
          <w14:ligatures w14:val="none"/>
        </w:rPr>
        <w:t>Then on, according to the 2013 paper published by the Federation of Enterprise Architecture Professional Organizations, Solution Architecture includes </w:t>
      </w:r>
      <w:hyperlink r:id="rId24" w:tooltip="Business architecture" w:history="1">
        <w:r w:rsidRPr="00157B4F">
          <w:rPr>
            <w:rFonts w:ascii="Arial" w:eastAsia="Times New Roman" w:hAnsi="Arial" w:cs="Arial"/>
            <w:color w:val="3366CC"/>
            <w:kern w:val="0"/>
            <w:sz w:val="21"/>
            <w:szCs w:val="21"/>
            <w:u w:val="single"/>
            <w14:ligatures w14:val="none"/>
          </w:rPr>
          <w:t>business architecture</w:t>
        </w:r>
      </w:hyperlink>
      <w:r w:rsidRPr="00157B4F">
        <w:rPr>
          <w:rFonts w:ascii="Arial" w:eastAsia="Times New Roman" w:hAnsi="Arial" w:cs="Arial"/>
          <w:color w:val="202122"/>
          <w:kern w:val="0"/>
          <w:sz w:val="21"/>
          <w:szCs w:val="21"/>
          <w14:ligatures w14:val="none"/>
        </w:rPr>
        <w:t>, </w:t>
      </w:r>
      <w:hyperlink r:id="rId25" w:tooltip="Data architecture" w:history="1">
        <w:r w:rsidRPr="00157B4F">
          <w:rPr>
            <w:rFonts w:ascii="Arial" w:eastAsia="Times New Roman" w:hAnsi="Arial" w:cs="Arial"/>
            <w:color w:val="3366CC"/>
            <w:kern w:val="0"/>
            <w:sz w:val="21"/>
            <w:szCs w:val="21"/>
            <w:u w:val="single"/>
            <w14:ligatures w14:val="none"/>
          </w:rPr>
          <w:t>information architecture</w:t>
        </w:r>
      </w:hyperlink>
      <w:r w:rsidRPr="00157B4F">
        <w:rPr>
          <w:rFonts w:ascii="Arial" w:eastAsia="Times New Roman" w:hAnsi="Arial" w:cs="Arial"/>
          <w:color w:val="202122"/>
          <w:kern w:val="0"/>
          <w:sz w:val="21"/>
          <w:szCs w:val="21"/>
          <w14:ligatures w14:val="none"/>
        </w:rPr>
        <w:t>, </w:t>
      </w:r>
      <w:hyperlink r:id="rId26" w:tooltip="Application architecture" w:history="1">
        <w:r w:rsidRPr="00157B4F">
          <w:rPr>
            <w:rFonts w:ascii="Arial" w:eastAsia="Times New Roman" w:hAnsi="Arial" w:cs="Arial"/>
            <w:color w:val="3366CC"/>
            <w:kern w:val="0"/>
            <w:sz w:val="21"/>
            <w:szCs w:val="21"/>
            <w:u w:val="single"/>
            <w14:ligatures w14:val="none"/>
          </w:rPr>
          <w:t>application architecture</w:t>
        </w:r>
      </w:hyperlink>
      <w:r w:rsidRPr="00157B4F">
        <w:rPr>
          <w:rFonts w:ascii="Arial" w:eastAsia="Times New Roman" w:hAnsi="Arial" w:cs="Arial"/>
          <w:color w:val="202122"/>
          <w:kern w:val="0"/>
          <w:sz w:val="21"/>
          <w:szCs w:val="21"/>
          <w14:ligatures w14:val="none"/>
        </w:rPr>
        <w:t>, and </w:t>
      </w:r>
      <w:hyperlink r:id="rId27" w:tooltip="Technology architecture (page does not exist)" w:history="1">
        <w:r w:rsidRPr="00157B4F">
          <w:rPr>
            <w:rFonts w:ascii="Arial" w:eastAsia="Times New Roman" w:hAnsi="Arial" w:cs="Arial"/>
            <w:color w:val="DD3333"/>
            <w:kern w:val="0"/>
            <w:sz w:val="21"/>
            <w:szCs w:val="21"/>
            <w:u w:val="single"/>
            <w14:ligatures w14:val="none"/>
          </w:rPr>
          <w:t>technology architecture</w:t>
        </w:r>
      </w:hyperlink>
      <w:r w:rsidRPr="00157B4F">
        <w:rPr>
          <w:rFonts w:ascii="Arial" w:eastAsia="Times New Roman" w:hAnsi="Arial" w:cs="Arial"/>
          <w:color w:val="202122"/>
          <w:kern w:val="0"/>
          <w:sz w:val="21"/>
          <w:szCs w:val="21"/>
          <w14:ligatures w14:val="none"/>
        </w:rPr>
        <w:t> operating at a tactical level and focusing on the scope and span of a selected business problem. In contrast, enterprise architecture, which also includes the aforementioned four types of architecture, operates at the strategic level and its scope and span is the enterprise rather than a specific business problem.</w:t>
      </w:r>
      <w:hyperlink r:id="rId28" w:anchor="cite_note-8" w:history="1">
        <w:r w:rsidRPr="00157B4F">
          <w:rPr>
            <w:rFonts w:ascii="Arial" w:eastAsia="Times New Roman" w:hAnsi="Arial" w:cs="Arial"/>
            <w:color w:val="3366CC"/>
            <w:kern w:val="0"/>
            <w:sz w:val="17"/>
            <w:szCs w:val="17"/>
            <w:u w:val="single"/>
            <w:vertAlign w:val="superscript"/>
            <w14:ligatures w14:val="none"/>
          </w:rPr>
          <w:t>[8]</w:t>
        </w:r>
      </w:hyperlink>
      <w:hyperlink r:id="rId29" w:anchor="cite_note-9" w:history="1">
        <w:r w:rsidRPr="00157B4F">
          <w:rPr>
            <w:rFonts w:ascii="Arial" w:eastAsia="Times New Roman" w:hAnsi="Arial" w:cs="Arial"/>
            <w:color w:val="3366CC"/>
            <w:kern w:val="0"/>
            <w:sz w:val="17"/>
            <w:szCs w:val="17"/>
            <w:u w:val="single"/>
            <w:vertAlign w:val="superscript"/>
            <w14:ligatures w14:val="none"/>
          </w:rPr>
          <w:t>[9]</w:t>
        </w:r>
      </w:hyperlink>
    </w:p>
    <w:p w14:paraId="09DFA6EE" w14:textId="77777777" w:rsidR="00157B4F" w:rsidRPr="00157B4F" w:rsidRDefault="00157B4F" w:rsidP="00157B4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14:ligatures w14:val="none"/>
        </w:rPr>
      </w:pPr>
      <w:r w:rsidRPr="00157B4F">
        <w:rPr>
          <w:rFonts w:ascii="Georgia" w:eastAsia="Times New Roman" w:hAnsi="Georgia" w:cs="Times New Roman"/>
          <w:color w:val="000000"/>
          <w:kern w:val="0"/>
          <w:sz w:val="36"/>
          <w:szCs w:val="36"/>
          <w14:ligatures w14:val="none"/>
        </w:rPr>
        <w:t>See also</w:t>
      </w:r>
      <w:r w:rsidRPr="00157B4F">
        <w:rPr>
          <w:rFonts w:ascii="Arial" w:eastAsia="Times New Roman" w:hAnsi="Arial" w:cs="Arial"/>
          <w:color w:val="54595D"/>
          <w:kern w:val="0"/>
          <w:sz w:val="24"/>
          <w:szCs w:val="24"/>
          <w14:ligatures w14:val="none"/>
        </w:rPr>
        <w:t>[</w:t>
      </w:r>
      <w:hyperlink r:id="rId30" w:tooltip="Edit section: See also" w:history="1">
        <w:r w:rsidRPr="00157B4F">
          <w:rPr>
            <w:rFonts w:ascii="Arial" w:eastAsia="Times New Roman" w:hAnsi="Arial" w:cs="Arial"/>
            <w:color w:val="3366CC"/>
            <w:kern w:val="0"/>
            <w:sz w:val="24"/>
            <w:szCs w:val="24"/>
            <w:u w:val="single"/>
            <w14:ligatures w14:val="none"/>
          </w:rPr>
          <w:t>edit</w:t>
        </w:r>
      </w:hyperlink>
      <w:r w:rsidRPr="00157B4F">
        <w:rPr>
          <w:rFonts w:ascii="Arial" w:eastAsia="Times New Roman" w:hAnsi="Arial" w:cs="Arial"/>
          <w:color w:val="54595D"/>
          <w:kern w:val="0"/>
          <w:sz w:val="24"/>
          <w:szCs w:val="24"/>
          <w14:ligatures w14:val="none"/>
        </w:rPr>
        <w:t>]</w:t>
      </w:r>
    </w:p>
    <w:p w14:paraId="64139BC0" w14:textId="77777777" w:rsidR="00157B4F" w:rsidRPr="00157B4F" w:rsidRDefault="00157B4F" w:rsidP="00157B4F">
      <w:pPr>
        <w:numPr>
          <w:ilvl w:val="0"/>
          <w:numId w:val="2"/>
        </w:numPr>
        <w:shd w:val="clear" w:color="auto" w:fill="FFFFFF"/>
        <w:spacing w:before="100" w:beforeAutospacing="1" w:after="24" w:line="240" w:lineRule="auto"/>
        <w:ind w:left="1104"/>
        <w:rPr>
          <w:rFonts w:ascii="Arial" w:eastAsia="Times New Roman" w:hAnsi="Arial" w:cs="Arial"/>
          <w:color w:val="202122"/>
          <w:kern w:val="0"/>
          <w:sz w:val="21"/>
          <w:szCs w:val="21"/>
          <w14:ligatures w14:val="none"/>
        </w:rPr>
      </w:pPr>
      <w:hyperlink r:id="rId31" w:anchor="Examples" w:tooltip="Architectural pattern (computer science)" w:history="1">
        <w:r w:rsidRPr="00157B4F">
          <w:rPr>
            <w:rFonts w:ascii="Arial" w:eastAsia="Times New Roman" w:hAnsi="Arial" w:cs="Arial"/>
            <w:color w:val="3366CC"/>
            <w:kern w:val="0"/>
            <w:sz w:val="21"/>
            <w:szCs w:val="21"/>
            <w:u w:val="single"/>
            <w14:ligatures w14:val="none"/>
          </w:rPr>
          <w:t>Architecture patterns</w:t>
        </w:r>
      </w:hyperlink>
      <w:r w:rsidRPr="00157B4F">
        <w:rPr>
          <w:rFonts w:ascii="Arial" w:eastAsia="Times New Roman" w:hAnsi="Arial" w:cs="Arial"/>
          <w:color w:val="202122"/>
          <w:kern w:val="0"/>
          <w:sz w:val="21"/>
          <w:szCs w:val="21"/>
          <w14:ligatures w14:val="none"/>
        </w:rPr>
        <w:t>, hereunder enterprise architecture (EA) reference architectures</w:t>
      </w:r>
    </w:p>
    <w:p w14:paraId="5F4B03CB" w14:textId="77777777" w:rsidR="00157B4F" w:rsidRPr="00157B4F" w:rsidRDefault="00157B4F" w:rsidP="00157B4F">
      <w:pPr>
        <w:numPr>
          <w:ilvl w:val="0"/>
          <w:numId w:val="2"/>
        </w:numPr>
        <w:shd w:val="clear" w:color="auto" w:fill="FFFFFF"/>
        <w:spacing w:before="100" w:beforeAutospacing="1" w:after="24" w:line="240" w:lineRule="auto"/>
        <w:ind w:left="1104"/>
        <w:rPr>
          <w:rFonts w:ascii="Arial" w:eastAsia="Times New Roman" w:hAnsi="Arial" w:cs="Arial"/>
          <w:color w:val="202122"/>
          <w:kern w:val="0"/>
          <w:sz w:val="21"/>
          <w:szCs w:val="21"/>
          <w14:ligatures w14:val="none"/>
        </w:rPr>
      </w:pPr>
      <w:hyperlink r:id="rId32" w:tooltip="Segment architecture" w:history="1">
        <w:r w:rsidRPr="00157B4F">
          <w:rPr>
            <w:rFonts w:ascii="Arial" w:eastAsia="Times New Roman" w:hAnsi="Arial" w:cs="Arial"/>
            <w:color w:val="3366CC"/>
            <w:kern w:val="0"/>
            <w:sz w:val="21"/>
            <w:szCs w:val="21"/>
            <w:u w:val="single"/>
            <w14:ligatures w14:val="none"/>
          </w:rPr>
          <w:t>Segment architecture</w:t>
        </w:r>
      </w:hyperlink>
    </w:p>
    <w:p w14:paraId="5BDD63ED" w14:textId="77777777" w:rsidR="00157B4F" w:rsidRPr="00157B4F" w:rsidRDefault="00157B4F" w:rsidP="00157B4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14:ligatures w14:val="none"/>
        </w:rPr>
      </w:pPr>
      <w:r w:rsidRPr="00157B4F">
        <w:rPr>
          <w:rFonts w:ascii="Georgia" w:eastAsia="Times New Roman" w:hAnsi="Georgia" w:cs="Times New Roman"/>
          <w:color w:val="000000"/>
          <w:kern w:val="0"/>
          <w:sz w:val="36"/>
          <w:szCs w:val="36"/>
          <w14:ligatures w14:val="none"/>
        </w:rPr>
        <w:t>References</w:t>
      </w:r>
      <w:r w:rsidRPr="00157B4F">
        <w:rPr>
          <w:rFonts w:ascii="Arial" w:eastAsia="Times New Roman" w:hAnsi="Arial" w:cs="Arial"/>
          <w:color w:val="54595D"/>
          <w:kern w:val="0"/>
          <w:sz w:val="24"/>
          <w:szCs w:val="24"/>
          <w14:ligatures w14:val="none"/>
        </w:rPr>
        <w:t>[</w:t>
      </w:r>
      <w:hyperlink r:id="rId33" w:tooltip="Edit section: References" w:history="1">
        <w:r w:rsidRPr="00157B4F">
          <w:rPr>
            <w:rFonts w:ascii="Arial" w:eastAsia="Times New Roman" w:hAnsi="Arial" w:cs="Arial"/>
            <w:color w:val="3366CC"/>
            <w:kern w:val="0"/>
            <w:sz w:val="24"/>
            <w:szCs w:val="24"/>
            <w:u w:val="single"/>
            <w14:ligatures w14:val="none"/>
          </w:rPr>
          <w:t>edit</w:t>
        </w:r>
      </w:hyperlink>
      <w:r w:rsidRPr="00157B4F">
        <w:rPr>
          <w:rFonts w:ascii="Arial" w:eastAsia="Times New Roman" w:hAnsi="Arial" w:cs="Arial"/>
          <w:color w:val="54595D"/>
          <w:kern w:val="0"/>
          <w:sz w:val="24"/>
          <w:szCs w:val="24"/>
          <w14:ligatures w14:val="none"/>
        </w:rPr>
        <w:t>]</w:t>
      </w:r>
    </w:p>
    <w:p w14:paraId="574F6B7D" w14:textId="77777777" w:rsidR="00157B4F" w:rsidRPr="00157B4F" w:rsidRDefault="00157B4F" w:rsidP="00157B4F">
      <w:pPr>
        <w:numPr>
          <w:ilvl w:val="1"/>
          <w:numId w:val="3"/>
        </w:numPr>
        <w:shd w:val="clear" w:color="auto" w:fill="FFFFFF"/>
        <w:spacing w:before="100" w:beforeAutospacing="1" w:after="24" w:line="240" w:lineRule="auto"/>
        <w:ind w:left="1488"/>
        <w:rPr>
          <w:rFonts w:ascii="Arial" w:eastAsia="Times New Roman" w:hAnsi="Arial" w:cs="Arial"/>
          <w:color w:val="202122"/>
          <w:kern w:val="0"/>
          <w:sz w:val="19"/>
          <w:szCs w:val="19"/>
          <w14:ligatures w14:val="none"/>
        </w:rPr>
      </w:pPr>
      <w:hyperlink r:id="rId34" w:anchor="cite_ref-1" w:tooltip="Jump up" w:history="1">
        <w:r w:rsidRPr="00157B4F">
          <w:rPr>
            <w:rFonts w:ascii="Arial" w:eastAsia="Times New Roman" w:hAnsi="Arial" w:cs="Arial"/>
            <w:b/>
            <w:bCs/>
            <w:color w:val="3366CC"/>
            <w:kern w:val="0"/>
            <w:sz w:val="19"/>
            <w:szCs w:val="19"/>
            <w:u w:val="single"/>
            <w14:ligatures w14:val="none"/>
          </w:rPr>
          <w:t>^</w:t>
        </w:r>
      </w:hyperlink>
      <w:r w:rsidRPr="00157B4F">
        <w:rPr>
          <w:rFonts w:ascii="Arial" w:eastAsia="Times New Roman" w:hAnsi="Arial" w:cs="Arial"/>
          <w:color w:val="202122"/>
          <w:kern w:val="0"/>
          <w:sz w:val="19"/>
          <w:szCs w:val="19"/>
          <w14:ligatures w14:val="none"/>
        </w:rPr>
        <w:t> The Open Group. Architecture Framework TOGAF™ Version 9.2 Definitions page </w:t>
      </w:r>
      <w:hyperlink r:id="rId35" w:history="1">
        <w:r w:rsidRPr="00157B4F">
          <w:rPr>
            <w:rFonts w:ascii="Arial" w:eastAsia="Times New Roman" w:hAnsi="Arial" w:cs="Arial"/>
            <w:color w:val="3366CC"/>
            <w:kern w:val="0"/>
            <w:sz w:val="19"/>
            <w:szCs w:val="19"/>
            <w:u w:val="single"/>
            <w14:ligatures w14:val="none"/>
          </w:rPr>
          <w:t>https://pubs.opengroup.org/architecture/togaf91-doc/arch/chap03.html</w:t>
        </w:r>
      </w:hyperlink>
    </w:p>
    <w:p w14:paraId="1CDB85EF" w14:textId="77777777" w:rsidR="00157B4F" w:rsidRPr="00157B4F" w:rsidRDefault="00157B4F" w:rsidP="00157B4F">
      <w:pPr>
        <w:numPr>
          <w:ilvl w:val="1"/>
          <w:numId w:val="3"/>
        </w:numPr>
        <w:shd w:val="clear" w:color="auto" w:fill="FFFFFF"/>
        <w:spacing w:before="100" w:beforeAutospacing="1" w:after="24" w:line="240" w:lineRule="auto"/>
        <w:ind w:left="1488"/>
        <w:rPr>
          <w:rFonts w:ascii="Arial" w:eastAsia="Times New Roman" w:hAnsi="Arial" w:cs="Arial"/>
          <w:color w:val="202122"/>
          <w:kern w:val="0"/>
          <w:sz w:val="19"/>
          <w:szCs w:val="19"/>
          <w14:ligatures w14:val="none"/>
        </w:rPr>
      </w:pPr>
      <w:hyperlink r:id="rId36" w:anchor="cite_ref-2" w:tooltip="Jump up" w:history="1">
        <w:r w:rsidRPr="00157B4F">
          <w:rPr>
            <w:rFonts w:ascii="Arial" w:eastAsia="Times New Roman" w:hAnsi="Arial" w:cs="Arial"/>
            <w:b/>
            <w:bCs/>
            <w:color w:val="3366CC"/>
            <w:kern w:val="0"/>
            <w:sz w:val="19"/>
            <w:szCs w:val="19"/>
            <w:u w:val="single"/>
            <w14:ligatures w14:val="none"/>
          </w:rPr>
          <w:t>^</w:t>
        </w:r>
      </w:hyperlink>
      <w:r w:rsidRPr="00157B4F">
        <w:rPr>
          <w:rFonts w:ascii="Arial" w:eastAsia="Times New Roman" w:hAnsi="Arial" w:cs="Arial"/>
          <w:color w:val="202122"/>
          <w:kern w:val="0"/>
          <w:sz w:val="19"/>
          <w:szCs w:val="19"/>
          <w14:ligatures w14:val="none"/>
        </w:rPr>
        <w:t> </w:t>
      </w:r>
      <w:hyperlink r:id="rId37" w:history="1">
        <w:r w:rsidRPr="00157B4F">
          <w:rPr>
            <w:rFonts w:ascii="Arial" w:eastAsia="Times New Roman" w:hAnsi="Arial" w:cs="Arial"/>
            <w:color w:val="3366CC"/>
            <w:kern w:val="0"/>
            <w:sz w:val="19"/>
            <w:szCs w:val="19"/>
            <w:u w:val="single"/>
            <w14:ligatures w14:val="none"/>
          </w:rPr>
          <w:t>https://www.glassdoor.com/Job-Descriptions/Solution-Architect.htm</w:t>
        </w:r>
      </w:hyperlink>
      <w:r w:rsidRPr="00157B4F">
        <w:rPr>
          <w:rFonts w:ascii="Arial" w:eastAsia="Times New Roman" w:hAnsi="Arial" w:cs="Arial"/>
          <w:color w:val="202122"/>
          <w:kern w:val="0"/>
          <w:sz w:val="19"/>
          <w:szCs w:val="19"/>
          <w14:ligatures w14:val="none"/>
        </w:rPr>
        <w:t> and </w:t>
      </w:r>
      <w:hyperlink r:id="rId38" w:history="1">
        <w:r w:rsidRPr="00157B4F">
          <w:rPr>
            <w:rFonts w:ascii="Arial" w:eastAsia="Times New Roman" w:hAnsi="Arial" w:cs="Arial"/>
            <w:color w:val="3366CC"/>
            <w:kern w:val="0"/>
            <w:sz w:val="19"/>
            <w:szCs w:val="19"/>
            <w:u w:val="single"/>
            <w14:ligatures w14:val="none"/>
          </w:rPr>
          <w:t>https://www.glassdoor.com/Job/solution-architect-jobs-SRCH_KO0,18.htm</w:t>
        </w:r>
      </w:hyperlink>
      <w:r w:rsidRPr="00157B4F">
        <w:rPr>
          <w:rFonts w:ascii="Arial" w:eastAsia="Times New Roman" w:hAnsi="Arial" w:cs="Arial"/>
          <w:color w:val="202122"/>
          <w:kern w:val="0"/>
          <w:sz w:val="19"/>
          <w:szCs w:val="19"/>
          <w14:ligatures w14:val="none"/>
        </w:rPr>
        <w:t>, The job related site Glassdoor, August 2020</w:t>
      </w:r>
    </w:p>
    <w:p w14:paraId="2CADEE67" w14:textId="77777777" w:rsidR="00157B4F" w:rsidRPr="00157B4F" w:rsidRDefault="00157B4F" w:rsidP="00157B4F">
      <w:pPr>
        <w:numPr>
          <w:ilvl w:val="1"/>
          <w:numId w:val="3"/>
        </w:numPr>
        <w:shd w:val="clear" w:color="auto" w:fill="FFFFFF"/>
        <w:spacing w:before="100" w:beforeAutospacing="1" w:after="24" w:line="240" w:lineRule="auto"/>
        <w:ind w:left="1488"/>
        <w:rPr>
          <w:rFonts w:ascii="Arial" w:eastAsia="Times New Roman" w:hAnsi="Arial" w:cs="Arial"/>
          <w:color w:val="202122"/>
          <w:kern w:val="0"/>
          <w:sz w:val="19"/>
          <w:szCs w:val="19"/>
          <w14:ligatures w14:val="none"/>
        </w:rPr>
      </w:pPr>
      <w:hyperlink r:id="rId39" w:anchor="cite_ref-3" w:tooltip="Jump up" w:history="1">
        <w:r w:rsidRPr="00157B4F">
          <w:rPr>
            <w:rFonts w:ascii="Arial" w:eastAsia="Times New Roman" w:hAnsi="Arial" w:cs="Arial"/>
            <w:b/>
            <w:bCs/>
            <w:color w:val="3366CC"/>
            <w:kern w:val="0"/>
            <w:sz w:val="19"/>
            <w:szCs w:val="19"/>
            <w:u w:val="single"/>
            <w14:ligatures w14:val="none"/>
          </w:rPr>
          <w:t>^</w:t>
        </w:r>
      </w:hyperlink>
      <w:r w:rsidRPr="00157B4F">
        <w:rPr>
          <w:rFonts w:ascii="Arial" w:eastAsia="Times New Roman" w:hAnsi="Arial" w:cs="Arial"/>
          <w:color w:val="202122"/>
          <w:kern w:val="0"/>
          <w:sz w:val="19"/>
          <w:szCs w:val="19"/>
          <w14:ligatures w14:val="none"/>
        </w:rPr>
        <w:t> </w:t>
      </w:r>
      <w:hyperlink r:id="rId40" w:history="1">
        <w:r w:rsidRPr="00157B4F">
          <w:rPr>
            <w:rFonts w:ascii="Arial" w:eastAsia="Times New Roman" w:hAnsi="Arial" w:cs="Arial"/>
            <w:i/>
            <w:iCs/>
            <w:color w:val="3366CC"/>
            <w:kern w:val="0"/>
            <w:sz w:val="19"/>
            <w:szCs w:val="19"/>
            <w:u w:val="single"/>
            <w14:ligatures w14:val="none"/>
          </w:rPr>
          <w:t>"Safe Agile on Solution Architect role"</w:t>
        </w:r>
      </w:hyperlink>
      <w:r w:rsidRPr="00157B4F">
        <w:rPr>
          <w:rFonts w:ascii="Arial" w:eastAsia="Times New Roman" w:hAnsi="Arial" w:cs="Arial"/>
          <w:i/>
          <w:iCs/>
          <w:color w:val="202122"/>
          <w:kern w:val="0"/>
          <w:sz w:val="19"/>
          <w:szCs w:val="19"/>
          <w14:ligatures w14:val="none"/>
        </w:rPr>
        <w:t>. Scaled Agile Framework. Retrieved 3 January 2023.</w:t>
      </w:r>
    </w:p>
    <w:p w14:paraId="279FB152" w14:textId="77777777" w:rsidR="00157B4F" w:rsidRPr="00157B4F" w:rsidRDefault="00157B4F" w:rsidP="00157B4F">
      <w:pPr>
        <w:numPr>
          <w:ilvl w:val="1"/>
          <w:numId w:val="3"/>
        </w:numPr>
        <w:shd w:val="clear" w:color="auto" w:fill="FFFFFF"/>
        <w:spacing w:before="100" w:beforeAutospacing="1" w:after="24" w:line="240" w:lineRule="auto"/>
        <w:ind w:left="1488"/>
        <w:rPr>
          <w:rFonts w:ascii="Arial" w:eastAsia="Times New Roman" w:hAnsi="Arial" w:cs="Arial"/>
          <w:color w:val="202122"/>
          <w:kern w:val="0"/>
          <w:sz w:val="19"/>
          <w:szCs w:val="19"/>
          <w14:ligatures w14:val="none"/>
        </w:rPr>
      </w:pPr>
      <w:hyperlink r:id="rId41" w:anchor="cite_ref-4" w:tooltip="Jump up" w:history="1">
        <w:r w:rsidRPr="00157B4F">
          <w:rPr>
            <w:rFonts w:ascii="Arial" w:eastAsia="Times New Roman" w:hAnsi="Arial" w:cs="Arial"/>
            <w:b/>
            <w:bCs/>
            <w:color w:val="3366CC"/>
            <w:kern w:val="0"/>
            <w:sz w:val="19"/>
            <w:szCs w:val="19"/>
            <w:u w:val="single"/>
            <w14:ligatures w14:val="none"/>
          </w:rPr>
          <w:t>^</w:t>
        </w:r>
      </w:hyperlink>
      <w:r w:rsidRPr="00157B4F">
        <w:rPr>
          <w:rFonts w:ascii="Arial" w:eastAsia="Times New Roman" w:hAnsi="Arial" w:cs="Arial"/>
          <w:color w:val="202122"/>
          <w:kern w:val="0"/>
          <w:sz w:val="19"/>
          <w:szCs w:val="19"/>
          <w14:ligatures w14:val="none"/>
        </w:rPr>
        <w:t> Gartner, "</w:t>
      </w:r>
      <w:hyperlink r:id="rId42" w:history="1">
        <w:r w:rsidRPr="00157B4F">
          <w:rPr>
            <w:rFonts w:ascii="Arial" w:eastAsia="Times New Roman" w:hAnsi="Arial" w:cs="Arial"/>
            <w:color w:val="3366CC"/>
            <w:kern w:val="0"/>
            <w:sz w:val="19"/>
            <w:szCs w:val="19"/>
            <w:u w:val="single"/>
            <w14:ligatures w14:val="none"/>
          </w:rPr>
          <w:t>IT Glossary</w:t>
        </w:r>
      </w:hyperlink>
      <w:r w:rsidRPr="00157B4F">
        <w:rPr>
          <w:rFonts w:ascii="Arial" w:eastAsia="Times New Roman" w:hAnsi="Arial" w:cs="Arial"/>
          <w:color w:val="202122"/>
          <w:kern w:val="0"/>
          <w:sz w:val="19"/>
          <w:szCs w:val="19"/>
          <w14:ligatures w14:val="none"/>
        </w:rPr>
        <w:t>," at </w:t>
      </w:r>
      <w:r w:rsidRPr="00157B4F">
        <w:rPr>
          <w:rFonts w:ascii="Arial" w:eastAsia="Times New Roman" w:hAnsi="Arial" w:cs="Arial"/>
          <w:i/>
          <w:iCs/>
          <w:color w:val="202122"/>
          <w:kern w:val="0"/>
          <w:sz w:val="19"/>
          <w:szCs w:val="19"/>
          <w14:ligatures w14:val="none"/>
        </w:rPr>
        <w:t>gatner.com,</w:t>
      </w:r>
      <w:r w:rsidRPr="00157B4F">
        <w:rPr>
          <w:rFonts w:ascii="Arial" w:eastAsia="Times New Roman" w:hAnsi="Arial" w:cs="Arial"/>
          <w:color w:val="202122"/>
          <w:kern w:val="0"/>
          <w:sz w:val="19"/>
          <w:szCs w:val="19"/>
          <w14:ligatures w14:val="none"/>
        </w:rPr>
        <w:t> 2013. Accessed 8 March 2015.</w:t>
      </w:r>
    </w:p>
    <w:p w14:paraId="346270B4" w14:textId="77777777" w:rsidR="00157B4F" w:rsidRPr="00157B4F" w:rsidRDefault="00157B4F" w:rsidP="00157B4F">
      <w:pPr>
        <w:numPr>
          <w:ilvl w:val="1"/>
          <w:numId w:val="3"/>
        </w:numPr>
        <w:shd w:val="clear" w:color="auto" w:fill="FFFFFF"/>
        <w:spacing w:before="100" w:beforeAutospacing="1" w:after="24" w:line="240" w:lineRule="auto"/>
        <w:ind w:left="1488"/>
        <w:rPr>
          <w:rFonts w:ascii="Arial" w:eastAsia="Times New Roman" w:hAnsi="Arial" w:cs="Arial"/>
          <w:color w:val="202122"/>
          <w:kern w:val="0"/>
          <w:sz w:val="19"/>
          <w:szCs w:val="19"/>
          <w14:ligatures w14:val="none"/>
        </w:rPr>
      </w:pPr>
      <w:hyperlink r:id="rId43" w:anchor="cite_ref-5" w:tooltip="Jump up" w:history="1">
        <w:r w:rsidRPr="00157B4F">
          <w:rPr>
            <w:rFonts w:ascii="Arial" w:eastAsia="Times New Roman" w:hAnsi="Arial" w:cs="Arial"/>
            <w:b/>
            <w:bCs/>
            <w:color w:val="3366CC"/>
            <w:kern w:val="0"/>
            <w:sz w:val="19"/>
            <w:szCs w:val="19"/>
            <w:u w:val="single"/>
            <w14:ligatures w14:val="none"/>
          </w:rPr>
          <w:t>^</w:t>
        </w:r>
      </w:hyperlink>
      <w:r w:rsidRPr="00157B4F">
        <w:rPr>
          <w:rFonts w:ascii="Arial" w:eastAsia="Times New Roman" w:hAnsi="Arial" w:cs="Arial"/>
          <w:color w:val="202122"/>
          <w:kern w:val="0"/>
          <w:sz w:val="19"/>
          <w:szCs w:val="19"/>
          <w14:ligatures w14:val="none"/>
        </w:rPr>
        <w:t> </w:t>
      </w:r>
      <w:hyperlink r:id="rId44" w:tooltip="Danny Greefhorst" w:history="1">
        <w:r w:rsidRPr="00157B4F">
          <w:rPr>
            <w:rFonts w:ascii="Arial" w:eastAsia="Times New Roman" w:hAnsi="Arial" w:cs="Arial"/>
            <w:color w:val="3366CC"/>
            <w:kern w:val="0"/>
            <w:sz w:val="19"/>
            <w:szCs w:val="19"/>
            <w:u w:val="single"/>
            <w14:ligatures w14:val="none"/>
          </w:rPr>
          <w:t xml:space="preserve">Danny </w:t>
        </w:r>
        <w:proofErr w:type="spellStart"/>
        <w:r w:rsidRPr="00157B4F">
          <w:rPr>
            <w:rFonts w:ascii="Arial" w:eastAsia="Times New Roman" w:hAnsi="Arial" w:cs="Arial"/>
            <w:color w:val="3366CC"/>
            <w:kern w:val="0"/>
            <w:sz w:val="19"/>
            <w:szCs w:val="19"/>
            <w:u w:val="single"/>
            <w14:ligatures w14:val="none"/>
          </w:rPr>
          <w:t>Greefhorst</w:t>
        </w:r>
        <w:proofErr w:type="spellEnd"/>
      </w:hyperlink>
      <w:r w:rsidRPr="00157B4F">
        <w:rPr>
          <w:rFonts w:ascii="Arial" w:eastAsia="Times New Roman" w:hAnsi="Arial" w:cs="Arial"/>
          <w:color w:val="202122"/>
          <w:kern w:val="0"/>
          <w:sz w:val="19"/>
          <w:szCs w:val="19"/>
          <w14:ligatures w14:val="none"/>
        </w:rPr>
        <w:t> &amp; </w:t>
      </w:r>
      <w:hyperlink r:id="rId45" w:tooltip="Erik Proper" w:history="1">
        <w:r w:rsidRPr="00157B4F">
          <w:rPr>
            <w:rFonts w:ascii="Arial" w:eastAsia="Times New Roman" w:hAnsi="Arial" w:cs="Arial"/>
            <w:color w:val="3366CC"/>
            <w:kern w:val="0"/>
            <w:sz w:val="19"/>
            <w:szCs w:val="19"/>
            <w:u w:val="single"/>
            <w14:ligatures w14:val="none"/>
          </w:rPr>
          <w:t>Erik Proper</w:t>
        </w:r>
      </w:hyperlink>
      <w:r w:rsidRPr="00157B4F">
        <w:rPr>
          <w:rFonts w:ascii="Arial" w:eastAsia="Times New Roman" w:hAnsi="Arial" w:cs="Arial"/>
          <w:color w:val="202122"/>
          <w:kern w:val="0"/>
          <w:sz w:val="19"/>
          <w:szCs w:val="19"/>
          <w14:ligatures w14:val="none"/>
        </w:rPr>
        <w:t>, </w:t>
      </w:r>
      <w:r w:rsidRPr="00157B4F">
        <w:rPr>
          <w:rFonts w:ascii="Arial" w:eastAsia="Times New Roman" w:hAnsi="Arial" w:cs="Arial"/>
          <w:i/>
          <w:iCs/>
          <w:color w:val="202122"/>
          <w:kern w:val="0"/>
          <w:sz w:val="19"/>
          <w:szCs w:val="19"/>
          <w14:ligatures w14:val="none"/>
        </w:rPr>
        <w:t>Architecture Principles: The Cornerstones of Enterprise Architecture,</w:t>
      </w:r>
      <w:r w:rsidRPr="00157B4F">
        <w:rPr>
          <w:rFonts w:ascii="Arial" w:eastAsia="Times New Roman" w:hAnsi="Arial" w:cs="Arial"/>
          <w:color w:val="202122"/>
          <w:kern w:val="0"/>
          <w:sz w:val="19"/>
          <w:szCs w:val="19"/>
          <w14:ligatures w14:val="none"/>
        </w:rPr>
        <w:t> 2011. p. 25</w:t>
      </w:r>
    </w:p>
    <w:p w14:paraId="3F8A8208" w14:textId="77777777" w:rsidR="00157B4F" w:rsidRPr="00157B4F" w:rsidRDefault="00157B4F" w:rsidP="00157B4F">
      <w:pPr>
        <w:numPr>
          <w:ilvl w:val="1"/>
          <w:numId w:val="3"/>
        </w:numPr>
        <w:shd w:val="clear" w:color="auto" w:fill="FFFFFF"/>
        <w:spacing w:before="100" w:beforeAutospacing="1" w:after="24" w:line="240" w:lineRule="auto"/>
        <w:ind w:left="1488"/>
        <w:rPr>
          <w:rFonts w:ascii="Arial" w:eastAsia="Times New Roman" w:hAnsi="Arial" w:cs="Arial"/>
          <w:color w:val="202122"/>
          <w:kern w:val="0"/>
          <w:sz w:val="19"/>
          <w:szCs w:val="19"/>
          <w14:ligatures w14:val="none"/>
        </w:rPr>
      </w:pPr>
      <w:hyperlink r:id="rId46" w:anchor="cite_ref-6" w:tooltip="Jump up" w:history="1">
        <w:r w:rsidRPr="00157B4F">
          <w:rPr>
            <w:rFonts w:ascii="Arial" w:eastAsia="Times New Roman" w:hAnsi="Arial" w:cs="Arial"/>
            <w:b/>
            <w:bCs/>
            <w:color w:val="3366CC"/>
            <w:kern w:val="0"/>
            <w:sz w:val="19"/>
            <w:szCs w:val="19"/>
            <w:u w:val="single"/>
            <w14:ligatures w14:val="none"/>
          </w:rPr>
          <w:t>^</w:t>
        </w:r>
      </w:hyperlink>
      <w:r w:rsidRPr="00157B4F">
        <w:rPr>
          <w:rFonts w:ascii="Arial" w:eastAsia="Times New Roman" w:hAnsi="Arial" w:cs="Arial"/>
          <w:color w:val="202122"/>
          <w:kern w:val="0"/>
          <w:sz w:val="19"/>
          <w:szCs w:val="19"/>
          <w14:ligatures w14:val="none"/>
        </w:rPr>
        <w:t> </w:t>
      </w:r>
      <w:hyperlink r:id="rId47" w:history="1">
        <w:r w:rsidRPr="00157B4F">
          <w:rPr>
            <w:rFonts w:ascii="Arial" w:eastAsia="Times New Roman" w:hAnsi="Arial" w:cs="Arial"/>
            <w:i/>
            <w:iCs/>
            <w:color w:val="3366CC"/>
            <w:kern w:val="0"/>
            <w:sz w:val="19"/>
            <w:szCs w:val="19"/>
            <w:u w:val="single"/>
            <w14:ligatures w14:val="none"/>
          </w:rPr>
          <w:t>"What is Solution Architecture? | Orbus Software"</w:t>
        </w:r>
      </w:hyperlink>
      <w:r w:rsidRPr="00157B4F">
        <w:rPr>
          <w:rFonts w:ascii="Arial" w:eastAsia="Times New Roman" w:hAnsi="Arial" w:cs="Arial"/>
          <w:i/>
          <w:iCs/>
          <w:color w:val="202122"/>
          <w:kern w:val="0"/>
          <w:sz w:val="19"/>
          <w:szCs w:val="19"/>
          <w14:ligatures w14:val="none"/>
        </w:rPr>
        <w:t>. www.orbussoftware.com. Retrieved 2020-11-24.</w:t>
      </w:r>
    </w:p>
    <w:p w14:paraId="3FAB422D" w14:textId="77777777" w:rsidR="00157B4F" w:rsidRPr="00157B4F" w:rsidRDefault="00157B4F" w:rsidP="00157B4F">
      <w:pPr>
        <w:numPr>
          <w:ilvl w:val="1"/>
          <w:numId w:val="3"/>
        </w:numPr>
        <w:shd w:val="clear" w:color="auto" w:fill="FFFFFF"/>
        <w:spacing w:before="100" w:beforeAutospacing="1" w:after="24" w:line="240" w:lineRule="auto"/>
        <w:ind w:left="1488"/>
        <w:rPr>
          <w:rFonts w:ascii="Arial" w:eastAsia="Times New Roman" w:hAnsi="Arial" w:cs="Arial"/>
          <w:color w:val="202122"/>
          <w:kern w:val="0"/>
          <w:sz w:val="19"/>
          <w:szCs w:val="19"/>
          <w14:ligatures w14:val="none"/>
        </w:rPr>
      </w:pPr>
      <w:hyperlink r:id="rId48" w:anchor="cite_ref-7" w:tooltip="Jump up" w:history="1">
        <w:r w:rsidRPr="00157B4F">
          <w:rPr>
            <w:rFonts w:ascii="Arial" w:eastAsia="Times New Roman" w:hAnsi="Arial" w:cs="Arial"/>
            <w:b/>
            <w:bCs/>
            <w:color w:val="3366CC"/>
            <w:kern w:val="0"/>
            <w:sz w:val="19"/>
            <w:szCs w:val="19"/>
            <w:u w:val="single"/>
            <w14:ligatures w14:val="none"/>
          </w:rPr>
          <w:t>^</w:t>
        </w:r>
      </w:hyperlink>
      <w:r w:rsidRPr="00157B4F">
        <w:rPr>
          <w:rFonts w:ascii="Arial" w:eastAsia="Times New Roman" w:hAnsi="Arial" w:cs="Arial"/>
          <w:color w:val="202122"/>
          <w:kern w:val="0"/>
          <w:sz w:val="19"/>
          <w:szCs w:val="19"/>
          <w14:ligatures w14:val="none"/>
        </w:rPr>
        <w:t> Forrester Research, Inc., (2012), Solution Architecture Toolkit: Overview</w:t>
      </w:r>
    </w:p>
    <w:p w14:paraId="281686F3" w14:textId="77777777" w:rsidR="00157B4F" w:rsidRPr="00157B4F" w:rsidRDefault="00157B4F" w:rsidP="00157B4F">
      <w:pPr>
        <w:numPr>
          <w:ilvl w:val="1"/>
          <w:numId w:val="3"/>
        </w:numPr>
        <w:shd w:val="clear" w:color="auto" w:fill="FFFFFF"/>
        <w:spacing w:before="100" w:beforeAutospacing="1" w:after="24" w:line="240" w:lineRule="auto"/>
        <w:ind w:left="1488"/>
        <w:rPr>
          <w:rFonts w:ascii="Arial" w:eastAsia="Times New Roman" w:hAnsi="Arial" w:cs="Arial"/>
          <w:color w:val="202122"/>
          <w:kern w:val="0"/>
          <w:sz w:val="19"/>
          <w:szCs w:val="19"/>
          <w14:ligatures w14:val="none"/>
        </w:rPr>
      </w:pPr>
      <w:hyperlink r:id="rId49" w:anchor="cite_ref-8" w:tooltip="Jump up" w:history="1">
        <w:r w:rsidRPr="00157B4F">
          <w:rPr>
            <w:rFonts w:ascii="Arial" w:eastAsia="Times New Roman" w:hAnsi="Arial" w:cs="Arial"/>
            <w:b/>
            <w:bCs/>
            <w:color w:val="3366CC"/>
            <w:kern w:val="0"/>
            <w:sz w:val="19"/>
            <w:szCs w:val="19"/>
            <w:u w:val="single"/>
            <w14:ligatures w14:val="none"/>
          </w:rPr>
          <w:t>^</w:t>
        </w:r>
      </w:hyperlink>
      <w:r w:rsidRPr="00157B4F">
        <w:rPr>
          <w:rFonts w:ascii="Arial" w:eastAsia="Times New Roman" w:hAnsi="Arial" w:cs="Arial"/>
          <w:color w:val="202122"/>
          <w:kern w:val="0"/>
          <w:sz w:val="19"/>
          <w:szCs w:val="19"/>
          <w14:ligatures w14:val="none"/>
        </w:rPr>
        <w:t> FEAPO, "A Common Perspective on Enterprise Architecture" in: Architecture and Governance Magazine, 2013(11).</w:t>
      </w:r>
    </w:p>
    <w:p w14:paraId="0343E083" w14:textId="77777777" w:rsidR="00157B4F" w:rsidRPr="00157B4F" w:rsidRDefault="00157B4F" w:rsidP="00157B4F">
      <w:pPr>
        <w:numPr>
          <w:ilvl w:val="1"/>
          <w:numId w:val="3"/>
        </w:numPr>
        <w:shd w:val="clear" w:color="auto" w:fill="FFFFFF"/>
        <w:spacing w:before="100" w:beforeAutospacing="1" w:after="120" w:line="240" w:lineRule="auto"/>
        <w:ind w:left="1488"/>
        <w:rPr>
          <w:rFonts w:ascii="Arial" w:eastAsia="Times New Roman" w:hAnsi="Arial" w:cs="Arial"/>
          <w:color w:val="202122"/>
          <w:kern w:val="0"/>
          <w:sz w:val="19"/>
          <w:szCs w:val="19"/>
          <w14:ligatures w14:val="none"/>
        </w:rPr>
      </w:pPr>
      <w:hyperlink r:id="rId50" w:anchor="cite_ref-9" w:tooltip="Jump up" w:history="1">
        <w:r w:rsidRPr="00157B4F">
          <w:rPr>
            <w:rFonts w:ascii="Arial" w:eastAsia="Times New Roman" w:hAnsi="Arial" w:cs="Arial"/>
            <w:b/>
            <w:bCs/>
            <w:color w:val="3366CC"/>
            <w:kern w:val="0"/>
            <w:sz w:val="19"/>
            <w:szCs w:val="19"/>
            <w:u w:val="single"/>
            <w14:ligatures w14:val="none"/>
          </w:rPr>
          <w:t>^</w:t>
        </w:r>
      </w:hyperlink>
      <w:r w:rsidRPr="00157B4F">
        <w:rPr>
          <w:rFonts w:ascii="Arial" w:eastAsia="Times New Roman" w:hAnsi="Arial" w:cs="Arial"/>
          <w:color w:val="202122"/>
          <w:kern w:val="0"/>
          <w:sz w:val="19"/>
          <w:szCs w:val="19"/>
          <w14:ligatures w14:val="none"/>
        </w:rPr>
        <w:t> </w:t>
      </w:r>
      <w:proofErr w:type="spellStart"/>
      <w:r w:rsidRPr="00157B4F">
        <w:rPr>
          <w:rFonts w:ascii="Arial" w:eastAsia="Times New Roman" w:hAnsi="Arial" w:cs="Arial"/>
          <w:color w:val="202122"/>
          <w:kern w:val="0"/>
          <w:sz w:val="19"/>
          <w:szCs w:val="19"/>
          <w14:ligatures w14:val="none"/>
        </w:rPr>
        <w:t>Mistrík</w:t>
      </w:r>
      <w:proofErr w:type="spellEnd"/>
      <w:r w:rsidRPr="00157B4F">
        <w:rPr>
          <w:rFonts w:ascii="Arial" w:eastAsia="Times New Roman" w:hAnsi="Arial" w:cs="Arial"/>
          <w:color w:val="202122"/>
          <w:kern w:val="0"/>
          <w:sz w:val="19"/>
          <w:szCs w:val="19"/>
          <w14:ligatures w14:val="none"/>
        </w:rPr>
        <w:t xml:space="preserve"> Ivan, Antony Tang, Rami </w:t>
      </w:r>
      <w:proofErr w:type="spellStart"/>
      <w:r w:rsidRPr="00157B4F">
        <w:rPr>
          <w:rFonts w:ascii="Arial" w:eastAsia="Times New Roman" w:hAnsi="Arial" w:cs="Arial"/>
          <w:color w:val="202122"/>
          <w:kern w:val="0"/>
          <w:sz w:val="19"/>
          <w:szCs w:val="19"/>
          <w14:ligatures w14:val="none"/>
        </w:rPr>
        <w:t>Bahsoon</w:t>
      </w:r>
      <w:proofErr w:type="spellEnd"/>
      <w:r w:rsidRPr="00157B4F">
        <w:rPr>
          <w:rFonts w:ascii="Arial" w:eastAsia="Times New Roman" w:hAnsi="Arial" w:cs="Arial"/>
          <w:color w:val="202122"/>
          <w:kern w:val="0"/>
          <w:sz w:val="19"/>
          <w:szCs w:val="19"/>
          <w14:ligatures w14:val="none"/>
        </w:rPr>
        <w:t>, Judith A. Stafford. (2013), Aligning Enterprise, System, and Software Architectures. Business Science Reference.</w:t>
      </w:r>
    </w:p>
    <w:p w14:paraId="5E08B8F6" w14:textId="77777777" w:rsidR="00157B4F" w:rsidRPr="00157B4F" w:rsidRDefault="00157B4F" w:rsidP="00157B4F">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14:ligatures w14:val="none"/>
        </w:rPr>
      </w:pPr>
      <w:r w:rsidRPr="00157B4F">
        <w:rPr>
          <w:rFonts w:ascii="Georgia" w:eastAsia="Times New Roman" w:hAnsi="Georgia" w:cs="Times New Roman"/>
          <w:color w:val="000000"/>
          <w:kern w:val="0"/>
          <w:sz w:val="36"/>
          <w:szCs w:val="36"/>
          <w14:ligatures w14:val="none"/>
        </w:rPr>
        <w:t>Further reading</w:t>
      </w:r>
      <w:r w:rsidRPr="00157B4F">
        <w:rPr>
          <w:rFonts w:ascii="Arial" w:eastAsia="Times New Roman" w:hAnsi="Arial" w:cs="Arial"/>
          <w:color w:val="54595D"/>
          <w:kern w:val="0"/>
          <w:sz w:val="24"/>
          <w:szCs w:val="24"/>
          <w14:ligatures w14:val="none"/>
        </w:rPr>
        <w:t>[</w:t>
      </w:r>
      <w:hyperlink r:id="rId51" w:tooltip="Edit section: Further reading" w:history="1">
        <w:r w:rsidRPr="00157B4F">
          <w:rPr>
            <w:rFonts w:ascii="Arial" w:eastAsia="Times New Roman" w:hAnsi="Arial" w:cs="Arial"/>
            <w:color w:val="3366CC"/>
            <w:kern w:val="0"/>
            <w:sz w:val="24"/>
            <w:szCs w:val="24"/>
            <w:u w:val="single"/>
            <w14:ligatures w14:val="none"/>
          </w:rPr>
          <w:t>edit</w:t>
        </w:r>
      </w:hyperlink>
      <w:r w:rsidRPr="00157B4F">
        <w:rPr>
          <w:rFonts w:ascii="Arial" w:eastAsia="Times New Roman" w:hAnsi="Arial" w:cs="Arial"/>
          <w:color w:val="54595D"/>
          <w:kern w:val="0"/>
          <w:sz w:val="24"/>
          <w:szCs w:val="24"/>
          <w14:ligatures w14:val="none"/>
        </w:rPr>
        <w:t>]</w:t>
      </w:r>
    </w:p>
    <w:p w14:paraId="0FAC9821" w14:textId="77777777" w:rsidR="00157B4F" w:rsidRPr="00157B4F" w:rsidRDefault="00157B4F" w:rsidP="00157B4F">
      <w:pPr>
        <w:numPr>
          <w:ilvl w:val="0"/>
          <w:numId w:val="4"/>
        </w:numPr>
        <w:shd w:val="clear" w:color="auto" w:fill="FFFFFF"/>
        <w:spacing w:before="100" w:beforeAutospacing="1" w:after="24" w:line="240" w:lineRule="auto"/>
        <w:ind w:left="1104"/>
        <w:rPr>
          <w:rFonts w:ascii="Arial" w:eastAsia="Times New Roman" w:hAnsi="Arial" w:cs="Arial"/>
          <w:color w:val="202122"/>
          <w:kern w:val="0"/>
          <w:sz w:val="21"/>
          <w:szCs w:val="21"/>
          <w14:ligatures w14:val="none"/>
        </w:rPr>
      </w:pPr>
      <w:r w:rsidRPr="00157B4F">
        <w:rPr>
          <w:rFonts w:ascii="Arial" w:eastAsia="Times New Roman" w:hAnsi="Arial" w:cs="Arial"/>
          <w:color w:val="202122"/>
          <w:kern w:val="0"/>
          <w:sz w:val="21"/>
          <w:szCs w:val="21"/>
          <w14:ligatures w14:val="none"/>
        </w:rPr>
        <w:t xml:space="preserve">Banerjee, </w:t>
      </w:r>
      <w:proofErr w:type="spellStart"/>
      <w:r w:rsidRPr="00157B4F">
        <w:rPr>
          <w:rFonts w:ascii="Arial" w:eastAsia="Times New Roman" w:hAnsi="Arial" w:cs="Arial"/>
          <w:color w:val="202122"/>
          <w:kern w:val="0"/>
          <w:sz w:val="21"/>
          <w:szCs w:val="21"/>
          <w14:ligatures w14:val="none"/>
        </w:rPr>
        <w:t>Jaidip</w:t>
      </w:r>
      <w:proofErr w:type="spellEnd"/>
      <w:r w:rsidRPr="00157B4F">
        <w:rPr>
          <w:rFonts w:ascii="Arial" w:eastAsia="Times New Roman" w:hAnsi="Arial" w:cs="Arial"/>
          <w:color w:val="202122"/>
          <w:kern w:val="0"/>
          <w:sz w:val="21"/>
          <w:szCs w:val="21"/>
          <w14:ligatures w14:val="none"/>
        </w:rPr>
        <w:t>, and Sohel Aziz. "SOA: the missing link between enterprise architecture and solution architecture." </w:t>
      </w:r>
      <w:proofErr w:type="spellStart"/>
      <w:r w:rsidRPr="00157B4F">
        <w:rPr>
          <w:rFonts w:ascii="Arial" w:eastAsia="Times New Roman" w:hAnsi="Arial" w:cs="Arial"/>
          <w:i/>
          <w:iCs/>
          <w:color w:val="202122"/>
          <w:kern w:val="0"/>
          <w:sz w:val="21"/>
          <w:szCs w:val="21"/>
          <w14:ligatures w14:val="none"/>
        </w:rPr>
        <w:t>SETLabs</w:t>
      </w:r>
      <w:proofErr w:type="spellEnd"/>
      <w:r w:rsidRPr="00157B4F">
        <w:rPr>
          <w:rFonts w:ascii="Arial" w:eastAsia="Times New Roman" w:hAnsi="Arial" w:cs="Arial"/>
          <w:i/>
          <w:iCs/>
          <w:color w:val="202122"/>
          <w:kern w:val="0"/>
          <w:sz w:val="21"/>
          <w:szCs w:val="21"/>
          <w14:ligatures w14:val="none"/>
        </w:rPr>
        <w:t xml:space="preserve"> briefing</w:t>
      </w:r>
      <w:r w:rsidRPr="00157B4F">
        <w:rPr>
          <w:rFonts w:ascii="Arial" w:eastAsia="Times New Roman" w:hAnsi="Arial" w:cs="Arial"/>
          <w:color w:val="202122"/>
          <w:kern w:val="0"/>
          <w:sz w:val="21"/>
          <w:szCs w:val="21"/>
          <w14:ligatures w14:val="none"/>
        </w:rPr>
        <w:t> 5.2 (2007): 69-80.</w:t>
      </w:r>
    </w:p>
    <w:p w14:paraId="6B54DD89" w14:textId="77777777" w:rsidR="00157B4F" w:rsidRPr="00157B4F" w:rsidRDefault="00157B4F" w:rsidP="00157B4F">
      <w:pPr>
        <w:numPr>
          <w:ilvl w:val="0"/>
          <w:numId w:val="4"/>
        </w:numPr>
        <w:shd w:val="clear" w:color="auto" w:fill="FFFFFF"/>
        <w:spacing w:before="100" w:beforeAutospacing="1" w:after="24" w:line="240" w:lineRule="auto"/>
        <w:ind w:left="1104"/>
        <w:rPr>
          <w:rFonts w:ascii="Arial" w:eastAsia="Times New Roman" w:hAnsi="Arial" w:cs="Arial"/>
          <w:color w:val="202122"/>
          <w:kern w:val="0"/>
          <w:sz w:val="21"/>
          <w:szCs w:val="21"/>
          <w14:ligatures w14:val="none"/>
        </w:rPr>
      </w:pPr>
      <w:r w:rsidRPr="00157B4F">
        <w:rPr>
          <w:rFonts w:ascii="Arial" w:eastAsia="Times New Roman" w:hAnsi="Arial" w:cs="Arial"/>
          <w:color w:val="202122"/>
          <w:kern w:val="0"/>
          <w:sz w:val="21"/>
          <w:szCs w:val="21"/>
          <w14:ligatures w14:val="none"/>
        </w:rPr>
        <w:t xml:space="preserve">Chen, Graham, and </w:t>
      </w:r>
      <w:proofErr w:type="spellStart"/>
      <w:r w:rsidRPr="00157B4F">
        <w:rPr>
          <w:rFonts w:ascii="Arial" w:eastAsia="Times New Roman" w:hAnsi="Arial" w:cs="Arial"/>
          <w:color w:val="202122"/>
          <w:kern w:val="0"/>
          <w:sz w:val="21"/>
          <w:szCs w:val="21"/>
          <w14:ligatures w14:val="none"/>
        </w:rPr>
        <w:t>Qinzheng</w:t>
      </w:r>
      <w:proofErr w:type="spellEnd"/>
      <w:r w:rsidRPr="00157B4F">
        <w:rPr>
          <w:rFonts w:ascii="Arial" w:eastAsia="Times New Roman" w:hAnsi="Arial" w:cs="Arial"/>
          <w:color w:val="202122"/>
          <w:kern w:val="0"/>
          <w:sz w:val="21"/>
          <w:szCs w:val="21"/>
          <w14:ligatures w14:val="none"/>
        </w:rPr>
        <w:t xml:space="preserve"> Kong. "</w:t>
      </w:r>
      <w:hyperlink r:id="rId52" w:history="1">
        <w:r w:rsidRPr="00157B4F">
          <w:rPr>
            <w:rFonts w:ascii="Arial" w:eastAsia="Times New Roman" w:hAnsi="Arial" w:cs="Arial"/>
            <w:color w:val="3366CC"/>
            <w:kern w:val="0"/>
            <w:sz w:val="21"/>
            <w:szCs w:val="21"/>
            <w:u w:val="single"/>
            <w14:ligatures w14:val="none"/>
          </w:rPr>
          <w:t>Integrated management solution architecture</w:t>
        </w:r>
      </w:hyperlink>
      <w:r w:rsidRPr="00157B4F">
        <w:rPr>
          <w:rFonts w:ascii="Arial" w:eastAsia="Times New Roman" w:hAnsi="Arial" w:cs="Arial"/>
          <w:color w:val="202122"/>
          <w:kern w:val="0"/>
          <w:sz w:val="21"/>
          <w:szCs w:val="21"/>
          <w14:ligatures w14:val="none"/>
        </w:rPr>
        <w:t>." Network Operations and Management Symposium, 2000. NOMS 2000. 2000 IEEE/IFIP. IEEE, 2000.</w:t>
      </w:r>
    </w:p>
    <w:p w14:paraId="31C3CFC6" w14:textId="77777777" w:rsidR="00157B4F" w:rsidRPr="00157B4F" w:rsidRDefault="00157B4F" w:rsidP="00157B4F">
      <w:pPr>
        <w:numPr>
          <w:ilvl w:val="0"/>
          <w:numId w:val="4"/>
        </w:numPr>
        <w:shd w:val="clear" w:color="auto" w:fill="FFFFFF"/>
        <w:spacing w:before="100" w:beforeAutospacing="1" w:after="24" w:line="240" w:lineRule="auto"/>
        <w:ind w:left="1104"/>
        <w:rPr>
          <w:rFonts w:ascii="Arial" w:eastAsia="Times New Roman" w:hAnsi="Arial" w:cs="Arial"/>
          <w:color w:val="202122"/>
          <w:kern w:val="0"/>
          <w:sz w:val="21"/>
          <w:szCs w:val="21"/>
          <w14:ligatures w14:val="none"/>
        </w:rPr>
      </w:pPr>
      <w:r w:rsidRPr="00157B4F">
        <w:rPr>
          <w:rFonts w:ascii="Arial" w:eastAsia="Times New Roman" w:hAnsi="Arial" w:cs="Arial"/>
          <w:color w:val="202122"/>
          <w:kern w:val="0"/>
          <w:sz w:val="21"/>
          <w:szCs w:val="21"/>
          <w14:ligatures w14:val="none"/>
        </w:rPr>
        <w:t>Gulledge, Thomas, et al. "Solution architecture alignment for logistics portfolio management." </w:t>
      </w:r>
      <w:r w:rsidRPr="00157B4F">
        <w:rPr>
          <w:rFonts w:ascii="Arial" w:eastAsia="Times New Roman" w:hAnsi="Arial" w:cs="Arial"/>
          <w:i/>
          <w:iCs/>
          <w:color w:val="202122"/>
          <w:kern w:val="0"/>
          <w:sz w:val="21"/>
          <w:szCs w:val="21"/>
          <w14:ligatures w14:val="none"/>
        </w:rPr>
        <w:t>International Journal of Services and Standards</w:t>
      </w:r>
      <w:r w:rsidRPr="00157B4F">
        <w:rPr>
          <w:rFonts w:ascii="Arial" w:eastAsia="Times New Roman" w:hAnsi="Arial" w:cs="Arial"/>
          <w:color w:val="202122"/>
          <w:kern w:val="0"/>
          <w:sz w:val="21"/>
          <w:szCs w:val="21"/>
          <w14:ligatures w14:val="none"/>
        </w:rPr>
        <w:t> 1.4 (2005): 401-413.</w:t>
      </w:r>
    </w:p>
    <w:p w14:paraId="4006B446" w14:textId="77777777" w:rsidR="00157B4F" w:rsidRPr="00157B4F" w:rsidRDefault="00157B4F" w:rsidP="00157B4F">
      <w:pPr>
        <w:numPr>
          <w:ilvl w:val="0"/>
          <w:numId w:val="4"/>
        </w:numPr>
        <w:shd w:val="clear" w:color="auto" w:fill="FFFFFF"/>
        <w:spacing w:before="100" w:beforeAutospacing="1" w:after="24" w:line="240" w:lineRule="auto"/>
        <w:ind w:left="1104"/>
        <w:rPr>
          <w:rFonts w:ascii="Arial" w:eastAsia="Times New Roman" w:hAnsi="Arial" w:cs="Arial"/>
          <w:color w:val="202122"/>
          <w:kern w:val="0"/>
          <w:sz w:val="21"/>
          <w:szCs w:val="21"/>
          <w14:ligatures w14:val="none"/>
        </w:rPr>
      </w:pPr>
      <w:r w:rsidRPr="00157B4F">
        <w:rPr>
          <w:rFonts w:ascii="Arial" w:eastAsia="Times New Roman" w:hAnsi="Arial" w:cs="Arial"/>
          <w:color w:val="202122"/>
          <w:kern w:val="0"/>
          <w:sz w:val="21"/>
          <w:szCs w:val="21"/>
          <w14:ligatures w14:val="none"/>
        </w:rPr>
        <w:t>Shan, Tony Chao, and Winnie W. Hua. "Solution architecture for n-tier applications." </w:t>
      </w:r>
      <w:r w:rsidRPr="00157B4F">
        <w:rPr>
          <w:rFonts w:ascii="Arial" w:eastAsia="Times New Roman" w:hAnsi="Arial" w:cs="Arial"/>
          <w:i/>
          <w:iCs/>
          <w:color w:val="202122"/>
          <w:kern w:val="0"/>
          <w:sz w:val="21"/>
          <w:szCs w:val="21"/>
          <w14:ligatures w14:val="none"/>
        </w:rPr>
        <w:t>Services Computing, 2006. SCC'06. IEEE International Conference on. IEEE,</w:t>
      </w:r>
      <w:r w:rsidRPr="00157B4F">
        <w:rPr>
          <w:rFonts w:ascii="Arial" w:eastAsia="Times New Roman" w:hAnsi="Arial" w:cs="Arial"/>
          <w:color w:val="202122"/>
          <w:kern w:val="0"/>
          <w:sz w:val="21"/>
          <w:szCs w:val="21"/>
          <w14:ligatures w14:val="none"/>
        </w:rPr>
        <w:t> 2006.</w:t>
      </w:r>
    </w:p>
    <w:p w14:paraId="5C3EB6FF" w14:textId="77777777" w:rsidR="00157B4F" w:rsidRPr="00157B4F" w:rsidRDefault="00157B4F" w:rsidP="00157B4F">
      <w:pPr>
        <w:numPr>
          <w:ilvl w:val="0"/>
          <w:numId w:val="4"/>
        </w:numPr>
        <w:shd w:val="clear" w:color="auto" w:fill="FFFFFF"/>
        <w:spacing w:before="100" w:beforeAutospacing="1" w:after="24" w:line="240" w:lineRule="auto"/>
        <w:ind w:left="1104"/>
        <w:rPr>
          <w:rFonts w:ascii="Arial" w:eastAsia="Times New Roman" w:hAnsi="Arial" w:cs="Arial"/>
          <w:color w:val="202122"/>
          <w:kern w:val="0"/>
          <w:sz w:val="21"/>
          <w:szCs w:val="21"/>
          <w14:ligatures w14:val="none"/>
        </w:rPr>
      </w:pPr>
      <w:r w:rsidRPr="00157B4F">
        <w:rPr>
          <w:rFonts w:ascii="Arial" w:eastAsia="Times New Roman" w:hAnsi="Arial" w:cs="Arial"/>
          <w:color w:val="202122"/>
          <w:kern w:val="0"/>
          <w:sz w:val="21"/>
          <w:szCs w:val="21"/>
          <w14:ligatures w14:val="none"/>
        </w:rPr>
        <w:t xml:space="preserve">Slot, Raymond, Guido </w:t>
      </w:r>
      <w:proofErr w:type="spellStart"/>
      <w:r w:rsidRPr="00157B4F">
        <w:rPr>
          <w:rFonts w:ascii="Arial" w:eastAsia="Times New Roman" w:hAnsi="Arial" w:cs="Arial"/>
          <w:color w:val="202122"/>
          <w:kern w:val="0"/>
          <w:sz w:val="21"/>
          <w:szCs w:val="21"/>
          <w14:ligatures w14:val="none"/>
        </w:rPr>
        <w:t>Dedene</w:t>
      </w:r>
      <w:proofErr w:type="spellEnd"/>
      <w:r w:rsidRPr="00157B4F">
        <w:rPr>
          <w:rFonts w:ascii="Arial" w:eastAsia="Times New Roman" w:hAnsi="Arial" w:cs="Arial"/>
          <w:color w:val="202122"/>
          <w:kern w:val="0"/>
          <w:sz w:val="21"/>
          <w:szCs w:val="21"/>
          <w14:ligatures w14:val="none"/>
        </w:rPr>
        <w:t>, and Rik Maes. "</w:t>
      </w:r>
      <w:hyperlink r:id="rId53" w:history="1">
        <w:r w:rsidRPr="00157B4F">
          <w:rPr>
            <w:rFonts w:ascii="Arial" w:eastAsia="Times New Roman" w:hAnsi="Arial" w:cs="Arial"/>
            <w:color w:val="3366CC"/>
            <w:kern w:val="0"/>
            <w:sz w:val="21"/>
            <w:szCs w:val="21"/>
            <w:u w:val="single"/>
            <w14:ligatures w14:val="none"/>
          </w:rPr>
          <w:t>Business value of solution architecture</w:t>
        </w:r>
      </w:hyperlink>
      <w:r w:rsidRPr="00157B4F">
        <w:rPr>
          <w:rFonts w:ascii="Arial" w:eastAsia="Times New Roman" w:hAnsi="Arial" w:cs="Arial"/>
          <w:color w:val="202122"/>
          <w:kern w:val="0"/>
          <w:sz w:val="21"/>
          <w:szCs w:val="21"/>
          <w14:ligatures w14:val="none"/>
        </w:rPr>
        <w:t>." </w:t>
      </w:r>
      <w:r w:rsidRPr="00157B4F">
        <w:rPr>
          <w:rFonts w:ascii="Arial" w:eastAsia="Times New Roman" w:hAnsi="Arial" w:cs="Arial"/>
          <w:i/>
          <w:iCs/>
          <w:color w:val="202122"/>
          <w:kern w:val="0"/>
          <w:sz w:val="21"/>
          <w:szCs w:val="21"/>
          <w14:ligatures w14:val="none"/>
        </w:rPr>
        <w:t>Advances in Enterprise Engineering II.</w:t>
      </w:r>
      <w:r w:rsidRPr="00157B4F">
        <w:rPr>
          <w:rFonts w:ascii="Arial" w:eastAsia="Times New Roman" w:hAnsi="Arial" w:cs="Arial"/>
          <w:color w:val="202122"/>
          <w:kern w:val="0"/>
          <w:sz w:val="21"/>
          <w:szCs w:val="21"/>
          <w14:ligatures w14:val="none"/>
        </w:rPr>
        <w:t> Springer Berlin Heidelberg, 2009. 84-108.</w:t>
      </w:r>
    </w:p>
    <w:p w14:paraId="6CFF3F1B" w14:textId="77777777" w:rsidR="00524904" w:rsidRDefault="00524904"/>
    <w:sectPr w:rsidR="005249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13803"/>
    <w:multiLevelType w:val="multilevel"/>
    <w:tmpl w:val="FE24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B52E3"/>
    <w:multiLevelType w:val="multilevel"/>
    <w:tmpl w:val="2A4E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034FF"/>
    <w:multiLevelType w:val="multilevel"/>
    <w:tmpl w:val="C1882B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D44CC1"/>
    <w:multiLevelType w:val="multilevel"/>
    <w:tmpl w:val="768A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155639">
    <w:abstractNumId w:val="0"/>
  </w:num>
  <w:num w:numId="2" w16cid:durableId="2007393381">
    <w:abstractNumId w:val="1"/>
  </w:num>
  <w:num w:numId="3" w16cid:durableId="1247806550">
    <w:abstractNumId w:val="2"/>
  </w:num>
  <w:num w:numId="4" w16cid:durableId="88353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4F"/>
    <w:rsid w:val="00157B4F"/>
    <w:rsid w:val="0052490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3036"/>
  <w15:chartTrackingRefBased/>
  <w15:docId w15:val="{492A33E1-1960-4DF4-BF4A-168C2F19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157B4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7B4F"/>
    <w:rPr>
      <w:rFonts w:ascii="Times New Roman" w:eastAsia="Times New Roman" w:hAnsi="Times New Roman" w:cs="Times New Roman"/>
      <w:b/>
      <w:bCs/>
      <w:kern w:val="0"/>
      <w:sz w:val="36"/>
      <w:szCs w:val="36"/>
      <w14:ligatures w14:val="none"/>
    </w:rPr>
  </w:style>
  <w:style w:type="character" w:customStyle="1" w:styleId="mw-headline">
    <w:name w:val="mw-headline"/>
    <w:basedOn w:val="DefaultParagraphFont"/>
    <w:rsid w:val="00157B4F"/>
  </w:style>
  <w:style w:type="character" w:customStyle="1" w:styleId="mw-editsection">
    <w:name w:val="mw-editsection"/>
    <w:basedOn w:val="DefaultParagraphFont"/>
    <w:rsid w:val="00157B4F"/>
  </w:style>
  <w:style w:type="character" w:customStyle="1" w:styleId="mw-editsection-bracket">
    <w:name w:val="mw-editsection-bracket"/>
    <w:basedOn w:val="DefaultParagraphFont"/>
    <w:rsid w:val="00157B4F"/>
  </w:style>
  <w:style w:type="character" w:styleId="Hyperlink">
    <w:name w:val="Hyperlink"/>
    <w:basedOn w:val="DefaultParagraphFont"/>
    <w:uiPriority w:val="99"/>
    <w:semiHidden/>
    <w:unhideWhenUsed/>
    <w:rsid w:val="00157B4F"/>
    <w:rPr>
      <w:color w:val="0000FF"/>
      <w:u w:val="single"/>
    </w:rPr>
  </w:style>
  <w:style w:type="paragraph" w:styleId="NormalWeb">
    <w:name w:val="Normal (Web)"/>
    <w:basedOn w:val="Normal"/>
    <w:uiPriority w:val="99"/>
    <w:semiHidden/>
    <w:unhideWhenUsed/>
    <w:rsid w:val="00157B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w-cite-backlink">
    <w:name w:val="mw-cite-backlink"/>
    <w:basedOn w:val="DefaultParagraphFont"/>
    <w:rsid w:val="00157B4F"/>
  </w:style>
  <w:style w:type="character" w:customStyle="1" w:styleId="reference-text">
    <w:name w:val="reference-text"/>
    <w:basedOn w:val="DefaultParagraphFont"/>
    <w:rsid w:val="00157B4F"/>
  </w:style>
  <w:style w:type="character" w:styleId="HTMLCite">
    <w:name w:val="HTML Cite"/>
    <w:basedOn w:val="DefaultParagraphFont"/>
    <w:uiPriority w:val="99"/>
    <w:semiHidden/>
    <w:unhideWhenUsed/>
    <w:rsid w:val="00157B4F"/>
    <w:rPr>
      <w:i/>
      <w:iCs/>
    </w:rPr>
  </w:style>
  <w:style w:type="character" w:customStyle="1" w:styleId="reference-accessdate">
    <w:name w:val="reference-accessdate"/>
    <w:basedOn w:val="DefaultParagraphFont"/>
    <w:rsid w:val="00157B4F"/>
  </w:style>
  <w:style w:type="character" w:customStyle="1" w:styleId="nowrap">
    <w:name w:val="nowrap"/>
    <w:basedOn w:val="DefaultParagraphFont"/>
    <w:rsid w:val="00157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856775">
      <w:bodyDiv w:val="1"/>
      <w:marLeft w:val="0"/>
      <w:marRight w:val="0"/>
      <w:marTop w:val="0"/>
      <w:marBottom w:val="0"/>
      <w:divBdr>
        <w:top w:val="none" w:sz="0" w:space="0" w:color="auto"/>
        <w:left w:val="none" w:sz="0" w:space="0" w:color="auto"/>
        <w:bottom w:val="none" w:sz="0" w:space="0" w:color="auto"/>
        <w:right w:val="none" w:sz="0" w:space="0" w:color="auto"/>
      </w:divBdr>
      <w:divsChild>
        <w:div w:id="167445247">
          <w:marLeft w:val="0"/>
          <w:marRight w:val="0"/>
          <w:marTop w:val="7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rik_Proper" TargetMode="External"/><Relationship Id="rId18" Type="http://schemas.openxmlformats.org/officeDocument/2006/relationships/hyperlink" Target="https://en.wikipedia.org/wiki/Enterprise_architecture" TargetMode="External"/><Relationship Id="rId26" Type="http://schemas.openxmlformats.org/officeDocument/2006/relationships/hyperlink" Target="https://en.wikipedia.org/wiki/Application_architecture" TargetMode="External"/><Relationship Id="rId39" Type="http://schemas.openxmlformats.org/officeDocument/2006/relationships/hyperlink" Target="https://en.wikipedia.org/wiki/Solution_architecture" TargetMode="External"/><Relationship Id="rId21" Type="http://schemas.openxmlformats.org/officeDocument/2006/relationships/hyperlink" Target="https://en.wikipedia.org/wiki/Solution_architecture" TargetMode="External"/><Relationship Id="rId34" Type="http://schemas.openxmlformats.org/officeDocument/2006/relationships/hyperlink" Target="https://en.wikipedia.org/wiki/Solution_architecture" TargetMode="External"/><Relationship Id="rId42" Type="http://schemas.openxmlformats.org/officeDocument/2006/relationships/hyperlink" Target="http://www.gartner.com/it-glossary/solution-architecture" TargetMode="External"/><Relationship Id="rId47" Type="http://schemas.openxmlformats.org/officeDocument/2006/relationships/hyperlink" Target="https://www.orbussoftware.com/solution-architecture/what-is-solution-architecture/" TargetMode="External"/><Relationship Id="rId50" Type="http://schemas.openxmlformats.org/officeDocument/2006/relationships/hyperlink" Target="https://en.wikipedia.org/wiki/Solution_architecture" TargetMode="External"/><Relationship Id="rId55" Type="http://schemas.openxmlformats.org/officeDocument/2006/relationships/theme" Target="theme/theme1.xml"/><Relationship Id="rId7" Type="http://schemas.openxmlformats.org/officeDocument/2006/relationships/hyperlink" Target="https://en.wikipedia.org/wiki/Solution_architecture" TargetMode="External"/><Relationship Id="rId12" Type="http://schemas.openxmlformats.org/officeDocument/2006/relationships/hyperlink" Target="https://en.wikipedia.org/wiki/Danny_Greefhorst" TargetMode="External"/><Relationship Id="rId17" Type="http://schemas.openxmlformats.org/officeDocument/2006/relationships/hyperlink" Target="https://en.wikipedia.org/wiki/Forrester_Research" TargetMode="External"/><Relationship Id="rId25" Type="http://schemas.openxmlformats.org/officeDocument/2006/relationships/hyperlink" Target="https://en.wikipedia.org/wiki/Data_architecture" TargetMode="External"/><Relationship Id="rId33" Type="http://schemas.openxmlformats.org/officeDocument/2006/relationships/hyperlink" Target="https://en.wikipedia.org/w/index.php?title=Solution_architecture&amp;action=edit&amp;section=4" TargetMode="External"/><Relationship Id="rId38" Type="http://schemas.openxmlformats.org/officeDocument/2006/relationships/hyperlink" Target="https://www.glassdoor.com/Job/solution-architect-jobs-SRCH_KO0,18.htm" TargetMode="External"/><Relationship Id="rId46" Type="http://schemas.openxmlformats.org/officeDocument/2006/relationships/hyperlink" Target="https://en.wikipedia.org/wiki/Solution_architecture" TargetMode="External"/><Relationship Id="rId2" Type="http://schemas.openxmlformats.org/officeDocument/2006/relationships/styles" Target="styles.xml"/><Relationship Id="rId16" Type="http://schemas.openxmlformats.org/officeDocument/2006/relationships/hyperlink" Target="https://en.wikipedia.org/w/index.php?title=Solution_architecture&amp;action=edit&amp;section=2" TargetMode="External"/><Relationship Id="rId20" Type="http://schemas.openxmlformats.org/officeDocument/2006/relationships/hyperlink" Target="https://en.wikipedia.org/wiki/Request_for_proposal" TargetMode="External"/><Relationship Id="rId29" Type="http://schemas.openxmlformats.org/officeDocument/2006/relationships/hyperlink" Target="https://en.wikipedia.org/wiki/Solution_architecture" TargetMode="External"/><Relationship Id="rId41" Type="http://schemas.openxmlformats.org/officeDocument/2006/relationships/hyperlink" Target="https://en.wikipedia.org/wiki/Solution_architectur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The_Open_Group_Architecture_Framework" TargetMode="External"/><Relationship Id="rId11" Type="http://schemas.openxmlformats.org/officeDocument/2006/relationships/hyperlink" Target="https://en.wikipedia.org/wiki/Solution_architecture" TargetMode="External"/><Relationship Id="rId24" Type="http://schemas.openxmlformats.org/officeDocument/2006/relationships/hyperlink" Target="https://en.wikipedia.org/wiki/Business_architecture" TargetMode="External"/><Relationship Id="rId32" Type="http://schemas.openxmlformats.org/officeDocument/2006/relationships/hyperlink" Target="https://en.wikipedia.org/wiki/Segment_architecture" TargetMode="External"/><Relationship Id="rId37" Type="http://schemas.openxmlformats.org/officeDocument/2006/relationships/hyperlink" Target="https://www.glassdoor.com/Job-Descriptions/Solution-Architect.htm" TargetMode="External"/><Relationship Id="rId40" Type="http://schemas.openxmlformats.org/officeDocument/2006/relationships/hyperlink" Target="https://www.scaledagileframework.com/solution-architect-engineering/" TargetMode="External"/><Relationship Id="rId45" Type="http://schemas.openxmlformats.org/officeDocument/2006/relationships/hyperlink" Target="https://en.wikipedia.org/wiki/Erik_Proper" TargetMode="External"/><Relationship Id="rId53" Type="http://schemas.openxmlformats.org/officeDocument/2006/relationships/hyperlink" Target="http://www.studiekeuze.hu.nl/~/media/sharepoint/Lectoraat%20Architectuur%20voor%20Digitale%20Informatiesystemen/2009/Business%20Value%20of%20Solution%20Architecture.pdf" TargetMode="External"/><Relationship Id="rId5" Type="http://schemas.openxmlformats.org/officeDocument/2006/relationships/hyperlink" Target="https://en.wikipedia.org/wiki/The_Open_Group" TargetMode="External"/><Relationship Id="rId15" Type="http://schemas.openxmlformats.org/officeDocument/2006/relationships/hyperlink" Target="https://en.wikipedia.org/wiki/Solution_architecture" TargetMode="External"/><Relationship Id="rId23" Type="http://schemas.openxmlformats.org/officeDocument/2006/relationships/hyperlink" Target="https://en.wikipedia.org/wiki/Systems_analyst" TargetMode="External"/><Relationship Id="rId28" Type="http://schemas.openxmlformats.org/officeDocument/2006/relationships/hyperlink" Target="https://en.wikipedia.org/wiki/Solution_architecture" TargetMode="External"/><Relationship Id="rId36" Type="http://schemas.openxmlformats.org/officeDocument/2006/relationships/hyperlink" Target="https://en.wikipedia.org/wiki/Solution_architecture" TargetMode="External"/><Relationship Id="rId49" Type="http://schemas.openxmlformats.org/officeDocument/2006/relationships/hyperlink" Target="https://en.wikipedia.org/wiki/Solution_architecture" TargetMode="External"/><Relationship Id="rId10" Type="http://schemas.openxmlformats.org/officeDocument/2006/relationships/hyperlink" Target="https://en.wikipedia.org/wiki/Gartner" TargetMode="External"/><Relationship Id="rId19" Type="http://schemas.openxmlformats.org/officeDocument/2006/relationships/hyperlink" Target="https://en.wikipedia.org/wiki/Request_for_information" TargetMode="External"/><Relationship Id="rId31" Type="http://schemas.openxmlformats.org/officeDocument/2006/relationships/hyperlink" Target="https://en.wikipedia.org/wiki/Architectural_pattern_(computer_science)" TargetMode="External"/><Relationship Id="rId44" Type="http://schemas.openxmlformats.org/officeDocument/2006/relationships/hyperlink" Target="https://en.wikipedia.org/wiki/Danny_Greefhorst" TargetMode="External"/><Relationship Id="rId52" Type="http://schemas.openxmlformats.org/officeDocument/2006/relationships/hyperlink" Target="http://mail.apnoms.org/research/02/xgems/refpaper/XBNMpaper/Integrated%20management%20solution%20architecture.pdf" TargetMode="External"/><Relationship Id="rId4" Type="http://schemas.openxmlformats.org/officeDocument/2006/relationships/webSettings" Target="webSettings.xml"/><Relationship Id="rId9" Type="http://schemas.openxmlformats.org/officeDocument/2006/relationships/hyperlink" Target="https://en.wikipedia.org/wiki/Solution_architecture" TargetMode="External"/><Relationship Id="rId14" Type="http://schemas.openxmlformats.org/officeDocument/2006/relationships/hyperlink" Target="https://en.wikipedia.org/wiki/Solution_architecture" TargetMode="External"/><Relationship Id="rId22" Type="http://schemas.openxmlformats.org/officeDocument/2006/relationships/hyperlink" Target="https://en.wikipedia.org/wiki/Business_analyst" TargetMode="External"/><Relationship Id="rId27" Type="http://schemas.openxmlformats.org/officeDocument/2006/relationships/hyperlink" Target="https://en.wikipedia.org/w/index.php?title=Technology_architecture&amp;action=edit&amp;redlink=1" TargetMode="External"/><Relationship Id="rId30" Type="http://schemas.openxmlformats.org/officeDocument/2006/relationships/hyperlink" Target="https://en.wikipedia.org/w/index.php?title=Solution_architecture&amp;action=edit&amp;section=3" TargetMode="External"/><Relationship Id="rId35" Type="http://schemas.openxmlformats.org/officeDocument/2006/relationships/hyperlink" Target="https://pubs.opengroup.org/architecture/togaf91-doc/arch/chap03.html" TargetMode="External"/><Relationship Id="rId43" Type="http://schemas.openxmlformats.org/officeDocument/2006/relationships/hyperlink" Target="https://en.wikipedia.org/wiki/Solution_architecture" TargetMode="External"/><Relationship Id="rId48" Type="http://schemas.openxmlformats.org/officeDocument/2006/relationships/hyperlink" Target="https://en.wikipedia.org/wiki/Solution_architecture" TargetMode="External"/><Relationship Id="rId8" Type="http://schemas.openxmlformats.org/officeDocument/2006/relationships/hyperlink" Target="https://en.wikipedia.org/wiki/Scaled_agile_framework" TargetMode="External"/><Relationship Id="rId51" Type="http://schemas.openxmlformats.org/officeDocument/2006/relationships/hyperlink" Target="https://en.wikipedia.org/w/index.php?title=Solution_architecture&amp;action=edit&amp;section=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1452</Words>
  <Characters>8278</Characters>
  <Application>Microsoft Office Word</Application>
  <DocSecurity>0</DocSecurity>
  <Lines>68</Lines>
  <Paragraphs>19</Paragraphs>
  <ScaleCrop>false</ScaleCrop>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poornishanmu29@gmail.com</dc:creator>
  <cp:keywords/>
  <dc:description/>
  <cp:lastModifiedBy>poornishanmu29@gmail.com</cp:lastModifiedBy>
  <cp:revision>1</cp:revision>
  <dcterms:created xsi:type="dcterms:W3CDTF">2023-05-23T08:57:00Z</dcterms:created>
  <dcterms:modified xsi:type="dcterms:W3CDTF">2023-05-23T08:59:00Z</dcterms:modified>
</cp:coreProperties>
</file>