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58D" w:rsidRDefault="0090582A" w:rsidP="00B40240">
      <w:pPr>
        <w:jc w:val="center"/>
        <w:rPr>
          <w:color w:val="7F7F7F"/>
          <w:sz w:val="32"/>
        </w:rPr>
      </w:pPr>
      <w:r>
        <w:rPr>
          <w:b/>
          <w:noProof/>
          <w:sz w:val="36"/>
          <w:szCs w:val="36"/>
        </w:rPr>
        <w:drawing>
          <wp:inline distT="0" distB="0" distL="0" distR="0">
            <wp:extent cx="5353050" cy="5057775"/>
            <wp:effectExtent l="19050" t="0" r="0" b="0"/>
            <wp:docPr id="1" name="Picture 1" descr="Roundhous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housE_Logo"/>
                    <pic:cNvPicPr>
                      <a:picLocks noChangeAspect="1" noChangeArrowheads="1"/>
                    </pic:cNvPicPr>
                  </pic:nvPicPr>
                  <pic:blipFill>
                    <a:blip r:embed="rId8" cstate="print"/>
                    <a:srcRect/>
                    <a:stretch>
                      <a:fillRect/>
                    </a:stretch>
                  </pic:blipFill>
                  <pic:spPr bwMode="auto">
                    <a:xfrm>
                      <a:off x="0" y="0"/>
                      <a:ext cx="5353050" cy="5057775"/>
                    </a:xfrm>
                    <a:prstGeom prst="rect">
                      <a:avLst/>
                    </a:prstGeom>
                    <a:noFill/>
                    <a:ln w="9525">
                      <a:noFill/>
                      <a:miter lim="800000"/>
                      <a:headEnd/>
                      <a:tailEnd/>
                    </a:ln>
                  </pic:spPr>
                </pic:pic>
              </a:graphicData>
            </a:graphic>
          </wp:inline>
        </w:drawing>
      </w:r>
      <w:r w:rsidR="003B3FE8" w:rsidRPr="003B3FE8">
        <w:rPr>
          <w:noProof/>
          <w:color w:val="C4BC96"/>
          <w:sz w:val="32"/>
          <w:lang w:eastAsia="zh-TW"/>
        </w:rPr>
        <w:pict>
          <v:group id="_x0000_s1026" style="position:absolute;left:0;text-align:left;margin-left:0;margin-top:0;width:607.3pt;height:786.3pt;z-index:-251659264;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black" strokecolor="#f2f2f2" strokeweight="3pt">
              <v:shadow on="t" type="perspective" color="#7f7f7f" opacity=".5" offset="1pt" offset2="-1pt"/>
            </v:rect>
            <v:rect id="_x0000_s1028" style="position:absolute;left:612;top:638;width:11016;height:14564;mso-width-percent:900;mso-height-percent:920;mso-position-horizontal:center;mso-position-horizontal-relative:page;mso-position-vertical:center;mso-position-vertical-relative:page;mso-width-percent:900;mso-height-percent:920"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5F458D">
        <w:tc>
          <w:tcPr>
            <w:tcW w:w="9576" w:type="dxa"/>
          </w:tcPr>
          <w:p w:rsidR="005F458D" w:rsidRDefault="00B40240" w:rsidP="005F458D">
            <w:pPr>
              <w:pStyle w:val="NoSpacing"/>
              <w:jc w:val="center"/>
              <w:rPr>
                <w:color w:val="7F7F7F"/>
                <w:sz w:val="32"/>
                <w:szCs w:val="32"/>
              </w:rPr>
            </w:pPr>
            <w:r>
              <w:rPr>
                <w:sz w:val="32"/>
                <w:szCs w:val="32"/>
              </w:rPr>
              <w:t>Database Change Management Done Right</w:t>
            </w:r>
            <w:r w:rsidR="005F458D" w:rsidRPr="005F458D">
              <w:rPr>
                <w:color w:val="7F7F7F"/>
                <w:sz w:val="32"/>
                <w:szCs w:val="32"/>
              </w:rPr>
              <w:t xml:space="preserve"> </w:t>
            </w:r>
          </w:p>
          <w:p w:rsidR="00AB7761" w:rsidRPr="005F458D" w:rsidRDefault="003B3FE8" w:rsidP="00B40240">
            <w:pPr>
              <w:pStyle w:val="NoSpacing"/>
              <w:jc w:val="center"/>
              <w:rPr>
                <w:color w:val="7F7F7F"/>
                <w:sz w:val="32"/>
                <w:szCs w:val="32"/>
              </w:rPr>
            </w:pPr>
            <w:hyperlink r:id="rId9" w:history="1">
              <w:r w:rsidR="00B40240" w:rsidRPr="005A56D6">
                <w:rPr>
                  <w:rStyle w:val="Hyperlink"/>
                  <w:sz w:val="32"/>
                  <w:szCs w:val="32"/>
                </w:rPr>
                <w:t>http://projectroundhouse.org</w:t>
              </w:r>
            </w:hyperlink>
            <w:r w:rsidR="00B40240">
              <w:rPr>
                <w:color w:val="7F7F7F"/>
                <w:sz w:val="32"/>
                <w:szCs w:val="32"/>
              </w:rPr>
              <w:t xml:space="preserve"> </w:t>
            </w:r>
          </w:p>
        </w:tc>
      </w:tr>
    </w:tbl>
    <w:p w:rsidR="005F458D" w:rsidRDefault="005F458D" w:rsidP="00B40240">
      <w:pPr>
        <w:jc w:val="center"/>
        <w:rPr>
          <w:color w:val="7F7F7F"/>
          <w:sz w:val="32"/>
        </w:rPr>
      </w:pPr>
    </w:p>
    <w:p w:rsidR="005F458D" w:rsidRDefault="003B3FE8" w:rsidP="00F26051">
      <w:pPr>
        <w:jc w:val="center"/>
        <w:rPr>
          <w:b/>
          <w:sz w:val="36"/>
          <w:szCs w:val="36"/>
        </w:rPr>
      </w:pPr>
      <w:r w:rsidRPr="003B3FE8">
        <w:rPr>
          <w:noProof/>
          <w:color w:val="C4BC96"/>
          <w:sz w:val="32"/>
          <w:lang w:eastAsia="zh-TW"/>
        </w:rPr>
        <w:pict>
          <v:rect id="_x0000_s1029" style="position:absolute;left:0;text-align:left;margin-left:31.15pt;margin-top:547.75pt;width:547.25pt;height:54.7pt;z-index:251658240;mso-position-horizontal-relative:page;mso-position-vertical-relative:page" o:allowincell="f" fillcolor="#a5a5a5" stroked="f">
            <v:fill opacity="58982f"/>
            <v:textbox style="mso-next-textbox:#_x0000_s1029;mso-fit-shape-to-text:t" inset="18pt,0,18pt,0">
              <w:txbxContent>
                <w:tbl>
                  <w:tblPr>
                    <w:tblW w:w="5712" w:type="pct"/>
                    <w:tblCellMar>
                      <w:left w:w="360" w:type="dxa"/>
                      <w:right w:w="360" w:type="dxa"/>
                    </w:tblCellMar>
                    <w:tblLook w:val="04A0"/>
                  </w:tblPr>
                  <w:tblGrid>
                    <w:gridCol w:w="4895"/>
                    <w:gridCol w:w="7626"/>
                  </w:tblGrid>
                  <w:tr w:rsidR="00D44BD6" w:rsidTr="00A1772E">
                    <w:trPr>
                      <w:trHeight w:val="1080"/>
                    </w:trPr>
                    <w:tc>
                      <w:tcPr>
                        <w:tcW w:w="1500" w:type="pct"/>
                        <w:shd w:val="clear" w:color="auto" w:fill="000000"/>
                        <w:vAlign w:val="center"/>
                      </w:tcPr>
                      <w:p w:rsidR="005F458D" w:rsidRPr="00A1772E" w:rsidRDefault="00B40240" w:rsidP="00B40240">
                        <w:pPr>
                          <w:pStyle w:val="NoSpacing"/>
                          <w:jc w:val="center"/>
                          <w:rPr>
                            <w:rFonts w:ascii="Times New Roman" w:hAnsi="Times New Roman"/>
                            <w:smallCaps/>
                            <w:sz w:val="72"/>
                            <w:szCs w:val="72"/>
                          </w:rPr>
                        </w:pPr>
                        <w:r>
                          <w:rPr>
                            <w:rFonts w:ascii="Times New Roman" w:hAnsi="Times New Roman"/>
                            <w:smallCaps/>
                            <w:sz w:val="72"/>
                            <w:szCs w:val="72"/>
                          </w:rPr>
                          <w:t>RoundhousE</w:t>
                        </w:r>
                      </w:p>
                    </w:tc>
                    <w:tc>
                      <w:tcPr>
                        <w:tcW w:w="3500" w:type="pct"/>
                        <w:shd w:val="clear" w:color="auto" w:fill="auto"/>
                        <w:vAlign w:val="center"/>
                      </w:tcPr>
                      <w:p w:rsidR="005F458D" w:rsidRPr="00A1772E" w:rsidRDefault="00E75A3A" w:rsidP="0098401C">
                        <w:pPr>
                          <w:pStyle w:val="NoSpacing"/>
                          <w:rPr>
                            <w:rFonts w:ascii="Times New Roman" w:hAnsi="Times New Roman"/>
                            <w:smallCaps/>
                            <w:color w:val="FFFFFF"/>
                            <w:sz w:val="52"/>
                            <w:szCs w:val="52"/>
                          </w:rPr>
                        </w:pPr>
                        <w:r>
                          <w:rPr>
                            <w:rFonts w:ascii="Times New Roman" w:hAnsi="Times New Roman"/>
                            <w:smallCaps/>
                            <w:color w:val="FFFFFF"/>
                            <w:sz w:val="52"/>
                            <w:szCs w:val="52"/>
                          </w:rPr>
                          <w:t>Getting Started</w:t>
                        </w:r>
                      </w:p>
                    </w:tc>
                  </w:tr>
                </w:tbl>
                <w:p w:rsidR="005F458D" w:rsidRDefault="005F458D">
                  <w:pPr>
                    <w:pStyle w:val="NoSpacing"/>
                    <w:spacing w:line="14" w:lineRule="exact"/>
                  </w:pPr>
                </w:p>
              </w:txbxContent>
            </v:textbox>
            <w10:wrap anchorx="page" anchory="page"/>
          </v:rect>
        </w:pict>
      </w:r>
    </w:p>
    <w:p w:rsidR="00E7659D" w:rsidRDefault="005F458D" w:rsidP="003C19E5">
      <w:pPr>
        <w:spacing w:after="0" w:line="240" w:lineRule="auto"/>
        <w:jc w:val="center"/>
        <w:rPr>
          <w:noProof/>
        </w:rPr>
      </w:pPr>
      <w:r>
        <w:rPr>
          <w:b/>
          <w:sz w:val="36"/>
          <w:szCs w:val="36"/>
        </w:rPr>
        <w:br w:type="page"/>
      </w:r>
      <w:r w:rsidR="003A6244" w:rsidRPr="00ED50F5">
        <w:rPr>
          <w:b/>
          <w:sz w:val="36"/>
          <w:szCs w:val="36"/>
        </w:rPr>
        <w:lastRenderedPageBreak/>
        <w:t>Contents</w:t>
      </w:r>
      <w:r w:rsidR="003B3FE8" w:rsidRPr="003B3FE8">
        <w:rPr>
          <w:b/>
          <w:sz w:val="36"/>
          <w:szCs w:val="36"/>
        </w:rPr>
        <w:fldChar w:fldCharType="begin"/>
      </w:r>
      <w:r w:rsidR="004750A0" w:rsidRPr="00ED50F5">
        <w:rPr>
          <w:b/>
          <w:sz w:val="36"/>
          <w:szCs w:val="36"/>
        </w:rPr>
        <w:instrText xml:space="preserve"> TOC \o "1-3" \h \z \u </w:instrText>
      </w:r>
      <w:r w:rsidR="003B3FE8" w:rsidRPr="003B3FE8">
        <w:rPr>
          <w:b/>
          <w:sz w:val="36"/>
          <w:szCs w:val="36"/>
        </w:rPr>
        <w:fldChar w:fldCharType="separate"/>
      </w:r>
    </w:p>
    <w:p w:rsidR="00E7659D" w:rsidRDefault="00E7659D">
      <w:pPr>
        <w:pStyle w:val="TOC1"/>
        <w:tabs>
          <w:tab w:val="right" w:leader="dot" w:pos="10070"/>
        </w:tabs>
        <w:rPr>
          <w:rFonts w:asciiTheme="minorHAnsi" w:eastAsiaTheme="minorEastAsia" w:hAnsiTheme="minorHAnsi" w:cstheme="minorBidi"/>
          <w:bCs w:val="0"/>
          <w:noProof/>
          <w:kern w:val="0"/>
          <w:sz w:val="22"/>
          <w:szCs w:val="22"/>
        </w:rPr>
      </w:pPr>
      <w:hyperlink w:anchor="_Toc251737056" w:history="1">
        <w:r w:rsidRPr="00F3720D">
          <w:rPr>
            <w:rStyle w:val="Hyperlink"/>
            <w:noProof/>
          </w:rPr>
          <w:t>Prerequisuites</w:t>
        </w:r>
        <w:r>
          <w:rPr>
            <w:noProof/>
            <w:webHidden/>
          </w:rPr>
          <w:tab/>
        </w:r>
        <w:r>
          <w:rPr>
            <w:noProof/>
            <w:webHidden/>
          </w:rPr>
          <w:fldChar w:fldCharType="begin"/>
        </w:r>
        <w:r>
          <w:rPr>
            <w:noProof/>
            <w:webHidden/>
          </w:rPr>
          <w:instrText xml:space="preserve"> PAGEREF _Toc251737056 \h </w:instrText>
        </w:r>
        <w:r>
          <w:rPr>
            <w:noProof/>
            <w:webHidden/>
          </w:rPr>
        </w:r>
        <w:r>
          <w:rPr>
            <w:noProof/>
            <w:webHidden/>
          </w:rPr>
          <w:fldChar w:fldCharType="separate"/>
        </w:r>
        <w:r>
          <w:rPr>
            <w:noProof/>
            <w:webHidden/>
          </w:rPr>
          <w:t>3</w:t>
        </w:r>
        <w:r>
          <w:rPr>
            <w:noProof/>
            <w:webHidden/>
          </w:rPr>
          <w:fldChar w:fldCharType="end"/>
        </w:r>
      </w:hyperlink>
    </w:p>
    <w:p w:rsidR="00E7659D" w:rsidRDefault="00E7659D">
      <w:pPr>
        <w:pStyle w:val="TOC2"/>
        <w:tabs>
          <w:tab w:val="right" w:leader="dot" w:pos="10070"/>
        </w:tabs>
        <w:rPr>
          <w:rFonts w:asciiTheme="minorHAnsi" w:eastAsiaTheme="minorEastAsia" w:hAnsiTheme="minorHAnsi" w:cstheme="minorBidi"/>
          <w:bCs w:val="0"/>
          <w:noProof/>
          <w:kern w:val="0"/>
          <w:sz w:val="22"/>
          <w:szCs w:val="22"/>
        </w:rPr>
      </w:pPr>
      <w:hyperlink w:anchor="_Toc251737057" w:history="1">
        <w:r w:rsidRPr="00F3720D">
          <w:rPr>
            <w:rStyle w:val="Hyperlink"/>
            <w:noProof/>
          </w:rPr>
          <w:t>Database Installed</w:t>
        </w:r>
        <w:r>
          <w:rPr>
            <w:noProof/>
            <w:webHidden/>
          </w:rPr>
          <w:tab/>
        </w:r>
        <w:r>
          <w:rPr>
            <w:noProof/>
            <w:webHidden/>
          </w:rPr>
          <w:fldChar w:fldCharType="begin"/>
        </w:r>
        <w:r>
          <w:rPr>
            <w:noProof/>
            <w:webHidden/>
          </w:rPr>
          <w:instrText xml:space="preserve"> PAGEREF _Toc251737057 \h </w:instrText>
        </w:r>
        <w:r>
          <w:rPr>
            <w:noProof/>
            <w:webHidden/>
          </w:rPr>
        </w:r>
        <w:r>
          <w:rPr>
            <w:noProof/>
            <w:webHidden/>
          </w:rPr>
          <w:fldChar w:fldCharType="separate"/>
        </w:r>
        <w:r>
          <w:rPr>
            <w:noProof/>
            <w:webHidden/>
          </w:rPr>
          <w:t>3</w:t>
        </w:r>
        <w:r>
          <w:rPr>
            <w:noProof/>
            <w:webHidden/>
          </w:rPr>
          <w:fldChar w:fldCharType="end"/>
        </w:r>
      </w:hyperlink>
    </w:p>
    <w:p w:rsidR="00E7659D" w:rsidRDefault="00E7659D">
      <w:pPr>
        <w:pStyle w:val="TOC2"/>
        <w:tabs>
          <w:tab w:val="right" w:leader="dot" w:pos="10070"/>
        </w:tabs>
        <w:rPr>
          <w:rFonts w:asciiTheme="minorHAnsi" w:eastAsiaTheme="minorEastAsia" w:hAnsiTheme="minorHAnsi" w:cstheme="minorBidi"/>
          <w:bCs w:val="0"/>
          <w:noProof/>
          <w:kern w:val="0"/>
          <w:sz w:val="22"/>
          <w:szCs w:val="22"/>
        </w:rPr>
      </w:pPr>
      <w:hyperlink w:anchor="_Toc251737058" w:history="1">
        <w:r w:rsidRPr="00F3720D">
          <w:rPr>
            <w:rStyle w:val="Hyperlink"/>
            <w:noProof/>
          </w:rPr>
          <w:t>.NET Framework 3.5</w:t>
        </w:r>
        <w:r>
          <w:rPr>
            <w:noProof/>
            <w:webHidden/>
          </w:rPr>
          <w:tab/>
        </w:r>
        <w:r>
          <w:rPr>
            <w:noProof/>
            <w:webHidden/>
          </w:rPr>
          <w:fldChar w:fldCharType="begin"/>
        </w:r>
        <w:r>
          <w:rPr>
            <w:noProof/>
            <w:webHidden/>
          </w:rPr>
          <w:instrText xml:space="preserve"> PAGEREF _Toc251737058 \h </w:instrText>
        </w:r>
        <w:r>
          <w:rPr>
            <w:noProof/>
            <w:webHidden/>
          </w:rPr>
        </w:r>
        <w:r>
          <w:rPr>
            <w:noProof/>
            <w:webHidden/>
          </w:rPr>
          <w:fldChar w:fldCharType="separate"/>
        </w:r>
        <w:r>
          <w:rPr>
            <w:noProof/>
            <w:webHidden/>
          </w:rPr>
          <w:t>3</w:t>
        </w:r>
        <w:r>
          <w:rPr>
            <w:noProof/>
            <w:webHidden/>
          </w:rPr>
          <w:fldChar w:fldCharType="end"/>
        </w:r>
      </w:hyperlink>
    </w:p>
    <w:p w:rsidR="00E7659D" w:rsidRDefault="00E7659D">
      <w:pPr>
        <w:pStyle w:val="TOC1"/>
        <w:tabs>
          <w:tab w:val="right" w:leader="dot" w:pos="10070"/>
        </w:tabs>
        <w:rPr>
          <w:rFonts w:asciiTheme="minorHAnsi" w:eastAsiaTheme="minorEastAsia" w:hAnsiTheme="minorHAnsi" w:cstheme="minorBidi"/>
          <w:bCs w:val="0"/>
          <w:noProof/>
          <w:kern w:val="0"/>
          <w:sz w:val="22"/>
          <w:szCs w:val="22"/>
        </w:rPr>
      </w:pPr>
      <w:hyperlink w:anchor="_Toc251737059" w:history="1">
        <w:r w:rsidRPr="00F3720D">
          <w:rPr>
            <w:rStyle w:val="Hyperlink"/>
            <w:noProof/>
          </w:rPr>
          <w:t>Get RoundhousE</w:t>
        </w:r>
        <w:r>
          <w:rPr>
            <w:noProof/>
            <w:webHidden/>
          </w:rPr>
          <w:tab/>
        </w:r>
        <w:r>
          <w:rPr>
            <w:noProof/>
            <w:webHidden/>
          </w:rPr>
          <w:fldChar w:fldCharType="begin"/>
        </w:r>
        <w:r>
          <w:rPr>
            <w:noProof/>
            <w:webHidden/>
          </w:rPr>
          <w:instrText xml:space="preserve"> PAGEREF _Toc251737059 \h </w:instrText>
        </w:r>
        <w:r>
          <w:rPr>
            <w:noProof/>
            <w:webHidden/>
          </w:rPr>
        </w:r>
        <w:r>
          <w:rPr>
            <w:noProof/>
            <w:webHidden/>
          </w:rPr>
          <w:fldChar w:fldCharType="separate"/>
        </w:r>
        <w:r>
          <w:rPr>
            <w:noProof/>
            <w:webHidden/>
          </w:rPr>
          <w:t>3</w:t>
        </w:r>
        <w:r>
          <w:rPr>
            <w:noProof/>
            <w:webHidden/>
          </w:rPr>
          <w:fldChar w:fldCharType="end"/>
        </w:r>
      </w:hyperlink>
    </w:p>
    <w:p w:rsidR="00E7659D" w:rsidRDefault="00E7659D">
      <w:pPr>
        <w:pStyle w:val="TOC2"/>
        <w:tabs>
          <w:tab w:val="right" w:leader="dot" w:pos="10070"/>
        </w:tabs>
        <w:rPr>
          <w:rFonts w:asciiTheme="minorHAnsi" w:eastAsiaTheme="minorEastAsia" w:hAnsiTheme="minorHAnsi" w:cstheme="minorBidi"/>
          <w:bCs w:val="0"/>
          <w:noProof/>
          <w:kern w:val="0"/>
          <w:sz w:val="22"/>
          <w:szCs w:val="22"/>
        </w:rPr>
      </w:pPr>
      <w:hyperlink w:anchor="_Toc251737060" w:history="1">
        <w:r w:rsidRPr="00F3720D">
          <w:rPr>
            <w:rStyle w:val="Hyperlink"/>
            <w:noProof/>
          </w:rPr>
          <w:t>Download</w:t>
        </w:r>
        <w:r>
          <w:rPr>
            <w:noProof/>
            <w:webHidden/>
          </w:rPr>
          <w:tab/>
        </w:r>
        <w:r>
          <w:rPr>
            <w:noProof/>
            <w:webHidden/>
          </w:rPr>
          <w:fldChar w:fldCharType="begin"/>
        </w:r>
        <w:r>
          <w:rPr>
            <w:noProof/>
            <w:webHidden/>
          </w:rPr>
          <w:instrText xml:space="preserve"> PAGEREF _Toc251737060 \h </w:instrText>
        </w:r>
        <w:r>
          <w:rPr>
            <w:noProof/>
            <w:webHidden/>
          </w:rPr>
        </w:r>
        <w:r>
          <w:rPr>
            <w:noProof/>
            <w:webHidden/>
          </w:rPr>
          <w:fldChar w:fldCharType="separate"/>
        </w:r>
        <w:r>
          <w:rPr>
            <w:noProof/>
            <w:webHidden/>
          </w:rPr>
          <w:t>3</w:t>
        </w:r>
        <w:r>
          <w:rPr>
            <w:noProof/>
            <w:webHidden/>
          </w:rPr>
          <w:fldChar w:fldCharType="end"/>
        </w:r>
      </w:hyperlink>
    </w:p>
    <w:p w:rsidR="00E7659D" w:rsidRDefault="00E7659D">
      <w:pPr>
        <w:pStyle w:val="TOC2"/>
        <w:tabs>
          <w:tab w:val="right" w:leader="dot" w:pos="10070"/>
        </w:tabs>
        <w:rPr>
          <w:rFonts w:asciiTheme="minorHAnsi" w:eastAsiaTheme="minorEastAsia" w:hAnsiTheme="minorHAnsi" w:cstheme="minorBidi"/>
          <w:bCs w:val="0"/>
          <w:noProof/>
          <w:kern w:val="0"/>
          <w:sz w:val="22"/>
          <w:szCs w:val="22"/>
        </w:rPr>
      </w:pPr>
      <w:hyperlink w:anchor="_Toc251737061" w:history="1">
        <w:r w:rsidRPr="00F3720D">
          <w:rPr>
            <w:rStyle w:val="Hyperlink"/>
            <w:noProof/>
          </w:rPr>
          <w:t>Get the Source</w:t>
        </w:r>
        <w:r>
          <w:rPr>
            <w:noProof/>
            <w:webHidden/>
          </w:rPr>
          <w:tab/>
        </w:r>
        <w:r>
          <w:rPr>
            <w:noProof/>
            <w:webHidden/>
          </w:rPr>
          <w:fldChar w:fldCharType="begin"/>
        </w:r>
        <w:r>
          <w:rPr>
            <w:noProof/>
            <w:webHidden/>
          </w:rPr>
          <w:instrText xml:space="preserve"> PAGEREF _Toc251737061 \h </w:instrText>
        </w:r>
        <w:r>
          <w:rPr>
            <w:noProof/>
            <w:webHidden/>
          </w:rPr>
        </w:r>
        <w:r>
          <w:rPr>
            <w:noProof/>
            <w:webHidden/>
          </w:rPr>
          <w:fldChar w:fldCharType="separate"/>
        </w:r>
        <w:r>
          <w:rPr>
            <w:noProof/>
            <w:webHidden/>
          </w:rPr>
          <w:t>4</w:t>
        </w:r>
        <w:r>
          <w:rPr>
            <w:noProof/>
            <w:webHidden/>
          </w:rPr>
          <w:fldChar w:fldCharType="end"/>
        </w:r>
      </w:hyperlink>
    </w:p>
    <w:p w:rsidR="00E7659D" w:rsidRDefault="00E7659D">
      <w:pPr>
        <w:pStyle w:val="TOC1"/>
        <w:tabs>
          <w:tab w:val="right" w:leader="dot" w:pos="10070"/>
        </w:tabs>
        <w:rPr>
          <w:rFonts w:asciiTheme="minorHAnsi" w:eastAsiaTheme="minorEastAsia" w:hAnsiTheme="minorHAnsi" w:cstheme="minorBidi"/>
          <w:bCs w:val="0"/>
          <w:noProof/>
          <w:kern w:val="0"/>
          <w:sz w:val="22"/>
          <w:szCs w:val="22"/>
        </w:rPr>
      </w:pPr>
      <w:hyperlink w:anchor="_Toc251737062" w:history="1">
        <w:r w:rsidRPr="00F3720D">
          <w:rPr>
            <w:rStyle w:val="Hyperlink"/>
            <w:noProof/>
          </w:rPr>
          <w:t>Run the Sample for Familiarization</w:t>
        </w:r>
        <w:r>
          <w:rPr>
            <w:noProof/>
            <w:webHidden/>
          </w:rPr>
          <w:tab/>
        </w:r>
        <w:r>
          <w:rPr>
            <w:noProof/>
            <w:webHidden/>
          </w:rPr>
          <w:fldChar w:fldCharType="begin"/>
        </w:r>
        <w:r>
          <w:rPr>
            <w:noProof/>
            <w:webHidden/>
          </w:rPr>
          <w:instrText xml:space="preserve"> PAGEREF _Toc251737062 \h </w:instrText>
        </w:r>
        <w:r>
          <w:rPr>
            <w:noProof/>
            <w:webHidden/>
          </w:rPr>
        </w:r>
        <w:r>
          <w:rPr>
            <w:noProof/>
            <w:webHidden/>
          </w:rPr>
          <w:fldChar w:fldCharType="separate"/>
        </w:r>
        <w:r>
          <w:rPr>
            <w:noProof/>
            <w:webHidden/>
          </w:rPr>
          <w:t>4</w:t>
        </w:r>
        <w:r>
          <w:rPr>
            <w:noProof/>
            <w:webHidden/>
          </w:rPr>
          <w:fldChar w:fldCharType="end"/>
        </w:r>
      </w:hyperlink>
    </w:p>
    <w:p w:rsidR="00E7659D" w:rsidRDefault="00E7659D">
      <w:pPr>
        <w:pStyle w:val="TOC2"/>
        <w:tabs>
          <w:tab w:val="right" w:leader="dot" w:pos="10070"/>
        </w:tabs>
        <w:rPr>
          <w:rFonts w:asciiTheme="minorHAnsi" w:eastAsiaTheme="minorEastAsia" w:hAnsiTheme="minorHAnsi" w:cstheme="minorBidi"/>
          <w:bCs w:val="0"/>
          <w:noProof/>
          <w:kern w:val="0"/>
          <w:sz w:val="22"/>
          <w:szCs w:val="22"/>
        </w:rPr>
      </w:pPr>
      <w:hyperlink w:anchor="_Toc251737063" w:history="1">
        <w:r w:rsidRPr="00F3720D">
          <w:rPr>
            <w:rStyle w:val="Hyperlink"/>
            <w:noProof/>
          </w:rPr>
          <w:t>Sample Prerequisites</w:t>
        </w:r>
        <w:r>
          <w:rPr>
            <w:noProof/>
            <w:webHidden/>
          </w:rPr>
          <w:tab/>
        </w:r>
        <w:r>
          <w:rPr>
            <w:noProof/>
            <w:webHidden/>
          </w:rPr>
          <w:fldChar w:fldCharType="begin"/>
        </w:r>
        <w:r>
          <w:rPr>
            <w:noProof/>
            <w:webHidden/>
          </w:rPr>
          <w:instrText xml:space="preserve"> PAGEREF _Toc251737063 \h </w:instrText>
        </w:r>
        <w:r>
          <w:rPr>
            <w:noProof/>
            <w:webHidden/>
          </w:rPr>
        </w:r>
        <w:r>
          <w:rPr>
            <w:noProof/>
            <w:webHidden/>
          </w:rPr>
          <w:fldChar w:fldCharType="separate"/>
        </w:r>
        <w:r>
          <w:rPr>
            <w:noProof/>
            <w:webHidden/>
          </w:rPr>
          <w:t>5</w:t>
        </w:r>
        <w:r>
          <w:rPr>
            <w:noProof/>
            <w:webHidden/>
          </w:rPr>
          <w:fldChar w:fldCharType="end"/>
        </w:r>
      </w:hyperlink>
    </w:p>
    <w:p w:rsidR="00E7659D" w:rsidRDefault="00E7659D">
      <w:pPr>
        <w:pStyle w:val="TOC2"/>
        <w:tabs>
          <w:tab w:val="right" w:leader="dot" w:pos="10070"/>
        </w:tabs>
        <w:rPr>
          <w:rFonts w:asciiTheme="minorHAnsi" w:eastAsiaTheme="minorEastAsia" w:hAnsiTheme="minorHAnsi" w:cstheme="minorBidi"/>
          <w:bCs w:val="0"/>
          <w:noProof/>
          <w:kern w:val="0"/>
          <w:sz w:val="22"/>
          <w:szCs w:val="22"/>
        </w:rPr>
      </w:pPr>
      <w:hyperlink w:anchor="_Toc251737064" w:history="1">
        <w:r w:rsidRPr="00F3720D">
          <w:rPr>
            <w:rStyle w:val="Hyperlink"/>
            <w:noProof/>
          </w:rPr>
          <w:t>Running It</w:t>
        </w:r>
        <w:r>
          <w:rPr>
            <w:noProof/>
            <w:webHidden/>
          </w:rPr>
          <w:tab/>
        </w:r>
        <w:r>
          <w:rPr>
            <w:noProof/>
            <w:webHidden/>
          </w:rPr>
          <w:fldChar w:fldCharType="begin"/>
        </w:r>
        <w:r>
          <w:rPr>
            <w:noProof/>
            <w:webHidden/>
          </w:rPr>
          <w:instrText xml:space="preserve"> PAGEREF _Toc251737064 \h </w:instrText>
        </w:r>
        <w:r>
          <w:rPr>
            <w:noProof/>
            <w:webHidden/>
          </w:rPr>
        </w:r>
        <w:r>
          <w:rPr>
            <w:noProof/>
            <w:webHidden/>
          </w:rPr>
          <w:fldChar w:fldCharType="separate"/>
        </w:r>
        <w:r>
          <w:rPr>
            <w:noProof/>
            <w:webHidden/>
          </w:rPr>
          <w:t>5</w:t>
        </w:r>
        <w:r>
          <w:rPr>
            <w:noProof/>
            <w:webHidden/>
          </w:rPr>
          <w:fldChar w:fldCharType="end"/>
        </w:r>
      </w:hyperlink>
    </w:p>
    <w:p w:rsidR="00E7659D" w:rsidRDefault="00E7659D">
      <w:pPr>
        <w:pStyle w:val="TOC2"/>
        <w:tabs>
          <w:tab w:val="right" w:leader="dot" w:pos="10070"/>
        </w:tabs>
        <w:rPr>
          <w:rFonts w:asciiTheme="minorHAnsi" w:eastAsiaTheme="minorEastAsia" w:hAnsiTheme="minorHAnsi" w:cstheme="minorBidi"/>
          <w:bCs w:val="0"/>
          <w:noProof/>
          <w:kern w:val="0"/>
          <w:sz w:val="22"/>
          <w:szCs w:val="22"/>
        </w:rPr>
      </w:pPr>
      <w:hyperlink w:anchor="_Toc251737065" w:history="1">
        <w:r w:rsidRPr="00F3720D">
          <w:rPr>
            <w:rStyle w:val="Hyperlink"/>
            <w:noProof/>
          </w:rPr>
          <w:t>RoundhousE Change Log</w:t>
        </w:r>
        <w:r>
          <w:rPr>
            <w:noProof/>
            <w:webHidden/>
          </w:rPr>
          <w:tab/>
        </w:r>
        <w:r>
          <w:rPr>
            <w:noProof/>
            <w:webHidden/>
          </w:rPr>
          <w:fldChar w:fldCharType="begin"/>
        </w:r>
        <w:r>
          <w:rPr>
            <w:noProof/>
            <w:webHidden/>
          </w:rPr>
          <w:instrText xml:space="preserve"> PAGEREF _Toc251737065 \h </w:instrText>
        </w:r>
        <w:r>
          <w:rPr>
            <w:noProof/>
            <w:webHidden/>
          </w:rPr>
        </w:r>
        <w:r>
          <w:rPr>
            <w:noProof/>
            <w:webHidden/>
          </w:rPr>
          <w:fldChar w:fldCharType="separate"/>
        </w:r>
        <w:r>
          <w:rPr>
            <w:noProof/>
            <w:webHidden/>
          </w:rPr>
          <w:t>6</w:t>
        </w:r>
        <w:r>
          <w:rPr>
            <w:noProof/>
            <w:webHidden/>
          </w:rPr>
          <w:fldChar w:fldCharType="end"/>
        </w:r>
      </w:hyperlink>
    </w:p>
    <w:p w:rsidR="00E7659D" w:rsidRDefault="00E7659D">
      <w:pPr>
        <w:pStyle w:val="TOC2"/>
        <w:tabs>
          <w:tab w:val="right" w:leader="dot" w:pos="10070"/>
        </w:tabs>
        <w:rPr>
          <w:rFonts w:asciiTheme="minorHAnsi" w:eastAsiaTheme="minorEastAsia" w:hAnsiTheme="minorHAnsi" w:cstheme="minorBidi"/>
          <w:bCs w:val="0"/>
          <w:noProof/>
          <w:kern w:val="0"/>
          <w:sz w:val="22"/>
          <w:szCs w:val="22"/>
        </w:rPr>
      </w:pPr>
      <w:hyperlink w:anchor="_Toc251737066" w:history="1">
        <w:r w:rsidRPr="00F3720D">
          <w:rPr>
            <w:rStyle w:val="Hyperlink"/>
            <w:noProof/>
          </w:rPr>
          <w:t>RoundhousE Output Folder</w:t>
        </w:r>
        <w:r>
          <w:rPr>
            <w:noProof/>
            <w:webHidden/>
          </w:rPr>
          <w:tab/>
        </w:r>
        <w:r>
          <w:rPr>
            <w:noProof/>
            <w:webHidden/>
          </w:rPr>
          <w:fldChar w:fldCharType="begin"/>
        </w:r>
        <w:r>
          <w:rPr>
            <w:noProof/>
            <w:webHidden/>
          </w:rPr>
          <w:instrText xml:space="preserve"> PAGEREF _Toc251737066 \h </w:instrText>
        </w:r>
        <w:r>
          <w:rPr>
            <w:noProof/>
            <w:webHidden/>
          </w:rPr>
        </w:r>
        <w:r>
          <w:rPr>
            <w:noProof/>
            <w:webHidden/>
          </w:rPr>
          <w:fldChar w:fldCharType="separate"/>
        </w:r>
        <w:r>
          <w:rPr>
            <w:noProof/>
            <w:webHidden/>
          </w:rPr>
          <w:t>8</w:t>
        </w:r>
        <w:r>
          <w:rPr>
            <w:noProof/>
            <w:webHidden/>
          </w:rPr>
          <w:fldChar w:fldCharType="end"/>
        </w:r>
      </w:hyperlink>
    </w:p>
    <w:p w:rsidR="00E7659D" w:rsidRDefault="00E7659D">
      <w:pPr>
        <w:pStyle w:val="TOC2"/>
        <w:tabs>
          <w:tab w:val="right" w:leader="dot" w:pos="10070"/>
        </w:tabs>
        <w:rPr>
          <w:rFonts w:asciiTheme="minorHAnsi" w:eastAsiaTheme="minorEastAsia" w:hAnsiTheme="minorHAnsi" w:cstheme="minorBidi"/>
          <w:bCs w:val="0"/>
          <w:noProof/>
          <w:kern w:val="0"/>
          <w:sz w:val="22"/>
          <w:szCs w:val="22"/>
        </w:rPr>
      </w:pPr>
      <w:hyperlink w:anchor="_Toc251737067" w:history="1">
        <w:r w:rsidRPr="00F3720D">
          <w:rPr>
            <w:rStyle w:val="Hyperlink"/>
            <w:noProof/>
          </w:rPr>
          <w:t>Play It Again Sam</w:t>
        </w:r>
        <w:r>
          <w:rPr>
            <w:noProof/>
            <w:webHidden/>
          </w:rPr>
          <w:tab/>
        </w:r>
        <w:r>
          <w:rPr>
            <w:noProof/>
            <w:webHidden/>
          </w:rPr>
          <w:fldChar w:fldCharType="begin"/>
        </w:r>
        <w:r>
          <w:rPr>
            <w:noProof/>
            <w:webHidden/>
          </w:rPr>
          <w:instrText xml:space="preserve"> PAGEREF _Toc251737067 \h </w:instrText>
        </w:r>
        <w:r>
          <w:rPr>
            <w:noProof/>
            <w:webHidden/>
          </w:rPr>
        </w:r>
        <w:r>
          <w:rPr>
            <w:noProof/>
            <w:webHidden/>
          </w:rPr>
          <w:fldChar w:fldCharType="separate"/>
        </w:r>
        <w:r>
          <w:rPr>
            <w:noProof/>
            <w:webHidden/>
          </w:rPr>
          <w:t>8</w:t>
        </w:r>
        <w:r>
          <w:rPr>
            <w:noProof/>
            <w:webHidden/>
          </w:rPr>
          <w:fldChar w:fldCharType="end"/>
        </w:r>
      </w:hyperlink>
    </w:p>
    <w:p w:rsidR="00E7659D" w:rsidRDefault="00E7659D">
      <w:pPr>
        <w:pStyle w:val="TOC1"/>
        <w:tabs>
          <w:tab w:val="right" w:leader="dot" w:pos="10070"/>
        </w:tabs>
        <w:rPr>
          <w:rFonts w:asciiTheme="minorHAnsi" w:eastAsiaTheme="minorEastAsia" w:hAnsiTheme="minorHAnsi" w:cstheme="minorBidi"/>
          <w:bCs w:val="0"/>
          <w:noProof/>
          <w:kern w:val="0"/>
          <w:sz w:val="22"/>
          <w:szCs w:val="22"/>
        </w:rPr>
      </w:pPr>
      <w:hyperlink w:anchor="_Toc251737068" w:history="1">
        <w:r w:rsidRPr="00F3720D">
          <w:rPr>
            <w:rStyle w:val="Hyperlink"/>
            <w:noProof/>
          </w:rPr>
          <w:t>Add RoundhousE to Your Project</w:t>
        </w:r>
        <w:r>
          <w:rPr>
            <w:noProof/>
            <w:webHidden/>
          </w:rPr>
          <w:tab/>
        </w:r>
        <w:r>
          <w:rPr>
            <w:noProof/>
            <w:webHidden/>
          </w:rPr>
          <w:fldChar w:fldCharType="begin"/>
        </w:r>
        <w:r>
          <w:rPr>
            <w:noProof/>
            <w:webHidden/>
          </w:rPr>
          <w:instrText xml:space="preserve"> PAGEREF _Toc251737068 \h </w:instrText>
        </w:r>
        <w:r>
          <w:rPr>
            <w:noProof/>
            <w:webHidden/>
          </w:rPr>
        </w:r>
        <w:r>
          <w:rPr>
            <w:noProof/>
            <w:webHidden/>
          </w:rPr>
          <w:fldChar w:fldCharType="separate"/>
        </w:r>
        <w:r>
          <w:rPr>
            <w:noProof/>
            <w:webHidden/>
          </w:rPr>
          <w:t>8</w:t>
        </w:r>
        <w:r>
          <w:rPr>
            <w:noProof/>
            <w:webHidden/>
          </w:rPr>
          <w:fldChar w:fldCharType="end"/>
        </w:r>
      </w:hyperlink>
    </w:p>
    <w:p w:rsidR="00E7659D" w:rsidRDefault="00E7659D">
      <w:pPr>
        <w:pStyle w:val="TOC1"/>
        <w:tabs>
          <w:tab w:val="right" w:leader="dot" w:pos="10070"/>
        </w:tabs>
        <w:rPr>
          <w:rFonts w:asciiTheme="minorHAnsi" w:eastAsiaTheme="minorEastAsia" w:hAnsiTheme="minorHAnsi" w:cstheme="minorBidi"/>
          <w:bCs w:val="0"/>
          <w:noProof/>
          <w:kern w:val="0"/>
          <w:sz w:val="22"/>
          <w:szCs w:val="22"/>
        </w:rPr>
      </w:pPr>
      <w:hyperlink w:anchor="_Toc251737069" w:history="1">
        <w:r w:rsidRPr="00F3720D">
          <w:rPr>
            <w:rStyle w:val="Hyperlink"/>
            <w:noProof/>
          </w:rPr>
          <w:t>How To Structure Your Database Scripts</w:t>
        </w:r>
        <w:r>
          <w:rPr>
            <w:noProof/>
            <w:webHidden/>
          </w:rPr>
          <w:tab/>
        </w:r>
        <w:r>
          <w:rPr>
            <w:noProof/>
            <w:webHidden/>
          </w:rPr>
          <w:fldChar w:fldCharType="begin"/>
        </w:r>
        <w:r>
          <w:rPr>
            <w:noProof/>
            <w:webHidden/>
          </w:rPr>
          <w:instrText xml:space="preserve"> PAGEREF _Toc251737069 \h </w:instrText>
        </w:r>
        <w:r>
          <w:rPr>
            <w:noProof/>
            <w:webHidden/>
          </w:rPr>
        </w:r>
        <w:r>
          <w:rPr>
            <w:noProof/>
            <w:webHidden/>
          </w:rPr>
          <w:fldChar w:fldCharType="separate"/>
        </w:r>
        <w:r>
          <w:rPr>
            <w:noProof/>
            <w:webHidden/>
          </w:rPr>
          <w:t>10</w:t>
        </w:r>
        <w:r>
          <w:rPr>
            <w:noProof/>
            <w:webHidden/>
          </w:rPr>
          <w:fldChar w:fldCharType="end"/>
        </w:r>
      </w:hyperlink>
    </w:p>
    <w:p w:rsidR="00E7659D" w:rsidRDefault="00E7659D">
      <w:pPr>
        <w:pStyle w:val="TOC2"/>
        <w:tabs>
          <w:tab w:val="right" w:leader="dot" w:pos="10070"/>
        </w:tabs>
        <w:rPr>
          <w:rFonts w:asciiTheme="minorHAnsi" w:eastAsiaTheme="minorEastAsia" w:hAnsiTheme="minorHAnsi" w:cstheme="minorBidi"/>
          <w:bCs w:val="0"/>
          <w:noProof/>
          <w:kern w:val="0"/>
          <w:sz w:val="22"/>
          <w:szCs w:val="22"/>
        </w:rPr>
      </w:pPr>
      <w:hyperlink w:anchor="_Toc251737070" w:history="1">
        <w:r w:rsidRPr="00F3720D">
          <w:rPr>
            <w:rStyle w:val="Hyperlink"/>
            <w:noProof/>
          </w:rPr>
          <w:t>RH init</w:t>
        </w:r>
        <w:r>
          <w:rPr>
            <w:noProof/>
            <w:webHidden/>
          </w:rPr>
          <w:tab/>
        </w:r>
        <w:r>
          <w:rPr>
            <w:noProof/>
            <w:webHidden/>
          </w:rPr>
          <w:fldChar w:fldCharType="begin"/>
        </w:r>
        <w:r>
          <w:rPr>
            <w:noProof/>
            <w:webHidden/>
          </w:rPr>
          <w:instrText xml:space="preserve"> PAGEREF _Toc251737070 \h </w:instrText>
        </w:r>
        <w:r>
          <w:rPr>
            <w:noProof/>
            <w:webHidden/>
          </w:rPr>
        </w:r>
        <w:r>
          <w:rPr>
            <w:noProof/>
            <w:webHidden/>
          </w:rPr>
          <w:fldChar w:fldCharType="separate"/>
        </w:r>
        <w:r>
          <w:rPr>
            <w:noProof/>
            <w:webHidden/>
          </w:rPr>
          <w:t>10</w:t>
        </w:r>
        <w:r>
          <w:rPr>
            <w:noProof/>
            <w:webHidden/>
          </w:rPr>
          <w:fldChar w:fldCharType="end"/>
        </w:r>
      </w:hyperlink>
    </w:p>
    <w:p w:rsidR="00E7659D" w:rsidRDefault="00E7659D">
      <w:pPr>
        <w:pStyle w:val="TOC1"/>
        <w:tabs>
          <w:tab w:val="right" w:leader="dot" w:pos="10070"/>
        </w:tabs>
        <w:rPr>
          <w:rFonts w:asciiTheme="minorHAnsi" w:eastAsiaTheme="minorEastAsia" w:hAnsiTheme="minorHAnsi" w:cstheme="minorBidi"/>
          <w:bCs w:val="0"/>
          <w:noProof/>
          <w:kern w:val="0"/>
          <w:sz w:val="22"/>
          <w:szCs w:val="22"/>
        </w:rPr>
      </w:pPr>
      <w:hyperlink w:anchor="_Toc251737071" w:history="1">
        <w:r w:rsidRPr="00F3720D">
          <w:rPr>
            <w:rStyle w:val="Hyperlink"/>
            <w:noProof/>
          </w:rPr>
          <w:t>RoundhousE Configuration</w:t>
        </w:r>
        <w:r>
          <w:rPr>
            <w:noProof/>
            <w:webHidden/>
          </w:rPr>
          <w:tab/>
        </w:r>
        <w:r>
          <w:rPr>
            <w:noProof/>
            <w:webHidden/>
          </w:rPr>
          <w:fldChar w:fldCharType="begin"/>
        </w:r>
        <w:r>
          <w:rPr>
            <w:noProof/>
            <w:webHidden/>
          </w:rPr>
          <w:instrText xml:space="preserve"> PAGEREF _Toc251737071 \h </w:instrText>
        </w:r>
        <w:r>
          <w:rPr>
            <w:noProof/>
            <w:webHidden/>
          </w:rPr>
        </w:r>
        <w:r>
          <w:rPr>
            <w:noProof/>
            <w:webHidden/>
          </w:rPr>
          <w:fldChar w:fldCharType="separate"/>
        </w:r>
        <w:r>
          <w:rPr>
            <w:noProof/>
            <w:webHidden/>
          </w:rPr>
          <w:t>10</w:t>
        </w:r>
        <w:r>
          <w:rPr>
            <w:noProof/>
            <w:webHidden/>
          </w:rPr>
          <w:fldChar w:fldCharType="end"/>
        </w:r>
      </w:hyperlink>
    </w:p>
    <w:p w:rsidR="00E7659D" w:rsidRDefault="00E7659D">
      <w:pPr>
        <w:pStyle w:val="TOC2"/>
        <w:tabs>
          <w:tab w:val="right" w:leader="dot" w:pos="10070"/>
        </w:tabs>
        <w:rPr>
          <w:rFonts w:asciiTheme="minorHAnsi" w:eastAsiaTheme="minorEastAsia" w:hAnsiTheme="minorHAnsi" w:cstheme="minorBidi"/>
          <w:bCs w:val="0"/>
          <w:noProof/>
          <w:kern w:val="0"/>
          <w:sz w:val="22"/>
          <w:szCs w:val="22"/>
        </w:rPr>
      </w:pPr>
      <w:hyperlink w:anchor="_Toc251737072" w:history="1">
        <w:r w:rsidRPr="00F3720D">
          <w:rPr>
            <w:rStyle w:val="Hyperlink"/>
            <w:noProof/>
          </w:rPr>
          <w:t>Barebone</w:t>
        </w:r>
        <w:r>
          <w:rPr>
            <w:noProof/>
            <w:webHidden/>
          </w:rPr>
          <w:tab/>
        </w:r>
        <w:r>
          <w:rPr>
            <w:noProof/>
            <w:webHidden/>
          </w:rPr>
          <w:fldChar w:fldCharType="begin"/>
        </w:r>
        <w:r>
          <w:rPr>
            <w:noProof/>
            <w:webHidden/>
          </w:rPr>
          <w:instrText xml:space="preserve"> PAGEREF _Toc251737072 \h </w:instrText>
        </w:r>
        <w:r>
          <w:rPr>
            <w:noProof/>
            <w:webHidden/>
          </w:rPr>
        </w:r>
        <w:r>
          <w:rPr>
            <w:noProof/>
            <w:webHidden/>
          </w:rPr>
          <w:fldChar w:fldCharType="separate"/>
        </w:r>
        <w:r>
          <w:rPr>
            <w:noProof/>
            <w:webHidden/>
          </w:rPr>
          <w:t>10</w:t>
        </w:r>
        <w:r>
          <w:rPr>
            <w:noProof/>
            <w:webHidden/>
          </w:rPr>
          <w:fldChar w:fldCharType="end"/>
        </w:r>
      </w:hyperlink>
    </w:p>
    <w:p w:rsidR="00E7659D" w:rsidRDefault="00E7659D">
      <w:pPr>
        <w:pStyle w:val="TOC2"/>
        <w:tabs>
          <w:tab w:val="right" w:leader="dot" w:pos="10070"/>
        </w:tabs>
        <w:rPr>
          <w:rFonts w:asciiTheme="minorHAnsi" w:eastAsiaTheme="minorEastAsia" w:hAnsiTheme="minorHAnsi" w:cstheme="minorBidi"/>
          <w:bCs w:val="0"/>
          <w:noProof/>
          <w:kern w:val="0"/>
          <w:sz w:val="22"/>
          <w:szCs w:val="22"/>
        </w:rPr>
      </w:pPr>
      <w:hyperlink w:anchor="_Toc251737073" w:history="1">
        <w:r w:rsidRPr="00F3720D">
          <w:rPr>
            <w:rStyle w:val="Hyperlink"/>
            <w:noProof/>
          </w:rPr>
          <w:t>Full Configuration</w:t>
        </w:r>
        <w:r>
          <w:rPr>
            <w:noProof/>
            <w:webHidden/>
          </w:rPr>
          <w:tab/>
        </w:r>
        <w:r>
          <w:rPr>
            <w:noProof/>
            <w:webHidden/>
          </w:rPr>
          <w:fldChar w:fldCharType="begin"/>
        </w:r>
        <w:r>
          <w:rPr>
            <w:noProof/>
            <w:webHidden/>
          </w:rPr>
          <w:instrText xml:space="preserve"> PAGEREF _Toc251737073 \h </w:instrText>
        </w:r>
        <w:r>
          <w:rPr>
            <w:noProof/>
            <w:webHidden/>
          </w:rPr>
        </w:r>
        <w:r>
          <w:rPr>
            <w:noProof/>
            <w:webHidden/>
          </w:rPr>
          <w:fldChar w:fldCharType="separate"/>
        </w:r>
        <w:r>
          <w:rPr>
            <w:noProof/>
            <w:webHidden/>
          </w:rPr>
          <w:t>10</w:t>
        </w:r>
        <w:r>
          <w:rPr>
            <w:noProof/>
            <w:webHidden/>
          </w:rPr>
          <w:fldChar w:fldCharType="end"/>
        </w:r>
      </w:hyperlink>
    </w:p>
    <w:p w:rsidR="00E7659D" w:rsidRDefault="00E7659D">
      <w:pPr>
        <w:pStyle w:val="TOC1"/>
        <w:tabs>
          <w:tab w:val="right" w:leader="dot" w:pos="10070"/>
        </w:tabs>
        <w:rPr>
          <w:rFonts w:asciiTheme="minorHAnsi" w:eastAsiaTheme="minorEastAsia" w:hAnsiTheme="minorHAnsi" w:cstheme="minorBidi"/>
          <w:bCs w:val="0"/>
          <w:noProof/>
          <w:kern w:val="0"/>
          <w:sz w:val="22"/>
          <w:szCs w:val="22"/>
        </w:rPr>
      </w:pPr>
      <w:hyperlink w:anchor="_Toc251737074" w:history="1">
        <w:r w:rsidRPr="00F3720D">
          <w:rPr>
            <w:rStyle w:val="Hyperlink"/>
            <w:noProof/>
          </w:rPr>
          <w:t>Version Your Database</w:t>
        </w:r>
        <w:r>
          <w:rPr>
            <w:noProof/>
            <w:webHidden/>
          </w:rPr>
          <w:tab/>
        </w:r>
        <w:r>
          <w:rPr>
            <w:noProof/>
            <w:webHidden/>
          </w:rPr>
          <w:fldChar w:fldCharType="begin"/>
        </w:r>
        <w:r>
          <w:rPr>
            <w:noProof/>
            <w:webHidden/>
          </w:rPr>
          <w:instrText xml:space="preserve"> PAGEREF _Toc251737074 \h </w:instrText>
        </w:r>
        <w:r>
          <w:rPr>
            <w:noProof/>
            <w:webHidden/>
          </w:rPr>
        </w:r>
        <w:r>
          <w:rPr>
            <w:noProof/>
            <w:webHidden/>
          </w:rPr>
          <w:fldChar w:fldCharType="separate"/>
        </w:r>
        <w:r>
          <w:rPr>
            <w:noProof/>
            <w:webHidden/>
          </w:rPr>
          <w:t>10</w:t>
        </w:r>
        <w:r>
          <w:rPr>
            <w:noProof/>
            <w:webHidden/>
          </w:rPr>
          <w:fldChar w:fldCharType="end"/>
        </w:r>
      </w:hyperlink>
    </w:p>
    <w:p w:rsidR="00E7659D" w:rsidRDefault="00E7659D">
      <w:pPr>
        <w:pStyle w:val="TOC1"/>
        <w:tabs>
          <w:tab w:val="right" w:leader="dot" w:pos="10070"/>
        </w:tabs>
        <w:rPr>
          <w:rFonts w:asciiTheme="minorHAnsi" w:eastAsiaTheme="minorEastAsia" w:hAnsiTheme="minorHAnsi" w:cstheme="minorBidi"/>
          <w:bCs w:val="0"/>
          <w:noProof/>
          <w:kern w:val="0"/>
          <w:sz w:val="22"/>
          <w:szCs w:val="22"/>
        </w:rPr>
      </w:pPr>
      <w:hyperlink w:anchor="_Toc251737075" w:history="1">
        <w:r w:rsidRPr="00F3720D">
          <w:rPr>
            <w:rStyle w:val="Hyperlink"/>
            <w:noProof/>
          </w:rPr>
          <w:t>Environment Specific Scripts</w:t>
        </w:r>
        <w:r>
          <w:rPr>
            <w:noProof/>
            <w:webHidden/>
          </w:rPr>
          <w:tab/>
        </w:r>
        <w:r>
          <w:rPr>
            <w:noProof/>
            <w:webHidden/>
          </w:rPr>
          <w:fldChar w:fldCharType="begin"/>
        </w:r>
        <w:r>
          <w:rPr>
            <w:noProof/>
            <w:webHidden/>
          </w:rPr>
          <w:instrText xml:space="preserve"> PAGEREF _Toc251737075 \h </w:instrText>
        </w:r>
        <w:r>
          <w:rPr>
            <w:noProof/>
            <w:webHidden/>
          </w:rPr>
        </w:r>
        <w:r>
          <w:rPr>
            <w:noProof/>
            <w:webHidden/>
          </w:rPr>
          <w:fldChar w:fldCharType="separate"/>
        </w:r>
        <w:r>
          <w:rPr>
            <w:noProof/>
            <w:webHidden/>
          </w:rPr>
          <w:t>10</w:t>
        </w:r>
        <w:r>
          <w:rPr>
            <w:noProof/>
            <w:webHidden/>
          </w:rPr>
          <w:fldChar w:fldCharType="end"/>
        </w:r>
      </w:hyperlink>
    </w:p>
    <w:p w:rsidR="00757817" w:rsidRDefault="003B3FE8" w:rsidP="003C19E5">
      <w:pPr>
        <w:spacing w:after="0" w:line="240" w:lineRule="auto"/>
        <w:jc w:val="center"/>
        <w:rPr>
          <w:b/>
          <w:sz w:val="32"/>
        </w:rPr>
      </w:pPr>
      <w:r>
        <w:rPr>
          <w:b/>
          <w:sz w:val="32"/>
        </w:rPr>
        <w:fldChar w:fldCharType="end"/>
      </w:r>
    </w:p>
    <w:p w:rsidR="002A27D2" w:rsidRDefault="00757817" w:rsidP="000B2FC9">
      <w:r>
        <w:br w:type="page"/>
      </w:r>
      <w:r w:rsidR="000B2FC9">
        <w:lastRenderedPageBreak/>
        <w:t xml:space="preserve">Welcome to RoundhousE (RH)! RH is one of the most intelligent database change management (also known as migration) tools out there. Over the next couple of chapters you are going to learn how to effectively use RoundhousE to solve the complex business problem of managing change for your database. You will see that RH makes it really easy and as you learn the tool, you will wonder how you ever used anything else. </w:t>
      </w:r>
    </w:p>
    <w:p w:rsidR="000B2FC9" w:rsidRDefault="000B2FC9" w:rsidP="000B2FC9">
      <w:pPr>
        <w:pStyle w:val="Heading1"/>
      </w:pPr>
      <w:bookmarkStart w:id="0" w:name="_Toc251737056"/>
      <w:r>
        <w:t>Prerequisuites</w:t>
      </w:r>
      <w:bookmarkEnd w:id="0"/>
    </w:p>
    <w:p w:rsidR="000B2FC9" w:rsidRDefault="000B2FC9" w:rsidP="000B2FC9">
      <w:pPr>
        <w:pStyle w:val="Heading2"/>
      </w:pPr>
      <w:bookmarkStart w:id="1" w:name="_Toc251737057"/>
      <w:r>
        <w:t>Database Installed</w:t>
      </w:r>
      <w:bookmarkEnd w:id="1"/>
    </w:p>
    <w:p w:rsidR="000B2FC9" w:rsidRDefault="00530286" w:rsidP="000B2FC9">
      <w:r>
        <w:t>Whatever database you are going to use, be it SQL Server or be it My</w:t>
      </w:r>
      <w:r w:rsidR="00A16890">
        <w:t>SQL, needs to be installed so you can do database change management.</w:t>
      </w:r>
    </w:p>
    <w:p w:rsidR="00530286" w:rsidRDefault="00530286" w:rsidP="00530286">
      <w:pPr>
        <w:pStyle w:val="Heading2"/>
      </w:pPr>
      <w:bookmarkStart w:id="2" w:name="_Toc251737058"/>
      <w:r>
        <w:t>.NET Framework 3.5</w:t>
      </w:r>
      <w:bookmarkEnd w:id="2"/>
    </w:p>
    <w:p w:rsidR="00530286" w:rsidRPr="00530286" w:rsidRDefault="00530286" w:rsidP="00530286">
      <w:r>
        <w:t>You will also need to have the .NET framework installed.</w:t>
      </w:r>
      <w:r w:rsidR="00765644">
        <w:t xml:space="preserve"> Currently RH uses 3.5.</w:t>
      </w:r>
    </w:p>
    <w:p w:rsidR="000B2FC9" w:rsidRDefault="000B2FC9" w:rsidP="000B2FC9">
      <w:pPr>
        <w:pStyle w:val="Heading1"/>
      </w:pPr>
      <w:bookmarkStart w:id="3" w:name="_Toc251737059"/>
      <w:r>
        <w:t>Get RoundhousE</w:t>
      </w:r>
      <w:bookmarkEnd w:id="3"/>
    </w:p>
    <w:p w:rsidR="000B2FC9" w:rsidRDefault="000B2FC9" w:rsidP="000B2FC9">
      <w:pPr>
        <w:pStyle w:val="Heading2"/>
      </w:pPr>
      <w:bookmarkStart w:id="4" w:name="_Toc251737060"/>
      <w:r>
        <w:t>Download</w:t>
      </w:r>
      <w:bookmarkEnd w:id="4"/>
    </w:p>
    <w:p w:rsidR="00AF5680" w:rsidRDefault="00AF5680" w:rsidP="00AF5680">
      <w:pPr>
        <w:pStyle w:val="ListParagraph"/>
        <w:numPr>
          <w:ilvl w:val="0"/>
          <w:numId w:val="25"/>
        </w:numPr>
      </w:pPr>
      <w:r>
        <w:t xml:space="preserve">Head out to </w:t>
      </w:r>
      <w:hyperlink r:id="rId10" w:history="1">
        <w:r w:rsidRPr="00913CD5">
          <w:rPr>
            <w:rStyle w:val="Hyperlink"/>
          </w:rPr>
          <w:t>http://code.google.com/p/roundhouse/downloads/list</w:t>
        </w:r>
      </w:hyperlink>
      <w:r>
        <w:t xml:space="preserve"> and download the latest.</w:t>
      </w:r>
    </w:p>
    <w:p w:rsidR="00AF5680" w:rsidRPr="000408D3" w:rsidRDefault="00AF5680" w:rsidP="00AF5680">
      <w:pPr>
        <w:numPr>
          <w:ilvl w:val="0"/>
          <w:numId w:val="25"/>
        </w:numPr>
      </w:pPr>
      <w:r>
        <w:t>One thing to note, when you do download the zip file, the very first thing you will want to do (before extracting) is right click on that file and select [</w:t>
      </w:r>
      <w:r w:rsidRPr="000408D3">
        <w:rPr>
          <w:b/>
        </w:rPr>
        <w:t>Properties</w:t>
      </w:r>
      <w:r>
        <w:t xml:space="preserve">]. On the </w:t>
      </w:r>
      <w:r>
        <w:rPr>
          <w:b/>
        </w:rPr>
        <w:t>General</w:t>
      </w:r>
      <w:r>
        <w:t xml:space="preserve"> tab click {</w:t>
      </w:r>
      <w:r w:rsidRPr="000408D3">
        <w:rPr>
          <w:b/>
        </w:rPr>
        <w:t>Unblock</w:t>
      </w:r>
      <w:r>
        <w:t>} if you have it. Otherwise you may have to unblock each file one at a time later.</w:t>
      </w:r>
    </w:p>
    <w:p w:rsidR="00AF5680" w:rsidRDefault="00AF5680" w:rsidP="00AF5680">
      <w:pPr>
        <w:ind w:firstLine="720"/>
      </w:pPr>
      <w:r>
        <w:rPr>
          <w:noProof/>
        </w:rPr>
        <w:drawing>
          <wp:inline distT="0" distB="0" distL="0" distR="0">
            <wp:extent cx="2771775" cy="20097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771775" cy="2009775"/>
                    </a:xfrm>
                    <a:prstGeom prst="rect">
                      <a:avLst/>
                    </a:prstGeom>
                    <a:noFill/>
                    <a:ln w="9525">
                      <a:noFill/>
                      <a:miter lim="800000"/>
                      <a:headEnd/>
                      <a:tailEnd/>
                    </a:ln>
                  </pic:spPr>
                </pic:pic>
              </a:graphicData>
            </a:graphic>
          </wp:inline>
        </w:drawing>
      </w:r>
    </w:p>
    <w:p w:rsidR="00AF5680" w:rsidRDefault="00AF5680" w:rsidP="00AF5680">
      <w:pPr>
        <w:pStyle w:val="ListParagraph"/>
      </w:pPr>
      <w:r>
        <w:rPr>
          <w:noProof/>
        </w:rPr>
        <w:drawing>
          <wp:inline distT="0" distB="0" distL="0" distR="0">
            <wp:extent cx="2638425" cy="13525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638425" cy="1352550"/>
                    </a:xfrm>
                    <a:prstGeom prst="rect">
                      <a:avLst/>
                    </a:prstGeom>
                    <a:noFill/>
                    <a:ln w="9525">
                      <a:noFill/>
                      <a:miter lim="800000"/>
                      <a:headEnd/>
                      <a:tailEnd/>
                    </a:ln>
                  </pic:spPr>
                </pic:pic>
              </a:graphicData>
            </a:graphic>
          </wp:inline>
        </w:drawing>
      </w:r>
    </w:p>
    <w:p w:rsidR="00AF5680" w:rsidRDefault="00AF5680" w:rsidP="00AF5680">
      <w:pPr>
        <w:pStyle w:val="ListParagraph"/>
      </w:pPr>
    </w:p>
    <w:p w:rsidR="00752F48" w:rsidRDefault="00AF5680" w:rsidP="000B2FC9">
      <w:pPr>
        <w:pStyle w:val="ListParagraph"/>
        <w:numPr>
          <w:ilvl w:val="0"/>
          <w:numId w:val="25"/>
        </w:numPr>
      </w:pPr>
      <w:r>
        <w:t xml:space="preserve">Unzip the files. </w:t>
      </w:r>
      <w:r w:rsidR="00134F93">
        <w:t>What we need to use RH is in the RoundhousE folder.</w:t>
      </w:r>
    </w:p>
    <w:p w:rsidR="00134F93" w:rsidRDefault="00134F93" w:rsidP="00134F93">
      <w:pPr>
        <w:pStyle w:val="ListParagraph"/>
      </w:pPr>
      <w:r>
        <w:rPr>
          <w:noProof/>
        </w:rPr>
        <w:drawing>
          <wp:inline distT="0" distB="0" distL="0" distR="0">
            <wp:extent cx="2962275" cy="16192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962275" cy="1619250"/>
                    </a:xfrm>
                    <a:prstGeom prst="rect">
                      <a:avLst/>
                    </a:prstGeom>
                    <a:noFill/>
                    <a:ln w="9525">
                      <a:noFill/>
                      <a:miter lim="800000"/>
                      <a:headEnd/>
                      <a:tailEnd/>
                    </a:ln>
                  </pic:spPr>
                </pic:pic>
              </a:graphicData>
            </a:graphic>
          </wp:inline>
        </w:drawing>
      </w:r>
    </w:p>
    <w:p w:rsidR="000B2FC9" w:rsidRDefault="000B2FC9" w:rsidP="00752F48">
      <w:pPr>
        <w:pStyle w:val="Heading2"/>
      </w:pPr>
      <w:bookmarkStart w:id="5" w:name="_Toc251737061"/>
      <w:r>
        <w:t>Get the Source</w:t>
      </w:r>
      <w:bookmarkEnd w:id="5"/>
    </w:p>
    <w:p w:rsidR="00A06310" w:rsidRDefault="00A06310" w:rsidP="00DD2F38">
      <w:pPr>
        <w:numPr>
          <w:ilvl w:val="0"/>
          <w:numId w:val="3"/>
        </w:numPr>
      </w:pPr>
      <w:r>
        <w:t xml:space="preserve">If you like living on the bleeding edge, then you can also get the source. </w:t>
      </w:r>
    </w:p>
    <w:p w:rsidR="00DD2F38" w:rsidRDefault="00DD2F38" w:rsidP="00DD2F38">
      <w:pPr>
        <w:numPr>
          <w:ilvl w:val="0"/>
          <w:numId w:val="3"/>
        </w:numPr>
      </w:pPr>
      <w:r>
        <w:t xml:space="preserve">The other way to get RH is to point your favorite SVN client at </w:t>
      </w:r>
      <w:hyperlink r:id="rId14" w:history="1">
        <w:r w:rsidRPr="00913CD5">
          <w:rPr>
            <w:rStyle w:val="Hyperlink"/>
            <w:iCs/>
          </w:rPr>
          <w:t>http</w:t>
        </w:r>
        <w:r w:rsidRPr="00913CD5">
          <w:rPr>
            <w:rStyle w:val="Hyperlink"/>
          </w:rPr>
          <w:t>://roundhouse.googlecode.com/svn/trunk/</w:t>
        </w:r>
      </w:hyperlink>
      <w:r>
        <w:t xml:space="preserve">. </w:t>
      </w:r>
    </w:p>
    <w:p w:rsidR="00DD2F38" w:rsidRDefault="00DD2F38" w:rsidP="00DD2F38">
      <w:pPr>
        <w:numPr>
          <w:ilvl w:val="0"/>
          <w:numId w:val="3"/>
        </w:numPr>
      </w:pPr>
      <w:r>
        <w:t xml:space="preserve">Once it has completed downloading, just click on the </w:t>
      </w:r>
      <w:r w:rsidR="00537DD8">
        <w:t>build</w:t>
      </w:r>
      <w:r>
        <w:t xml:space="preserve">.bat (or open a command line in this directory and type build). </w:t>
      </w:r>
    </w:p>
    <w:p w:rsidR="00DD2F38" w:rsidRDefault="00DD2F38" w:rsidP="00DD2F38">
      <w:pPr>
        <w:numPr>
          <w:ilvl w:val="1"/>
          <w:numId w:val="3"/>
        </w:numPr>
      </w:pPr>
      <w:r>
        <w:t>If you are going to use the console, it is suggested you run ilmerge.bat instead. This will make the rh.exe one file instead of many.</w:t>
      </w:r>
    </w:p>
    <w:p w:rsidR="00DD2F38" w:rsidRDefault="00DD2F38" w:rsidP="00DD2F38">
      <w:pPr>
        <w:pStyle w:val="ListParagraph"/>
        <w:numPr>
          <w:ilvl w:val="0"/>
          <w:numId w:val="3"/>
        </w:numPr>
      </w:pPr>
      <w:r>
        <w:t xml:space="preserve">Once it has completed, there is a folder called </w:t>
      </w:r>
      <w:r w:rsidRPr="00DD2F38">
        <w:rPr>
          <w:b/>
        </w:rPr>
        <w:t>code_drop</w:t>
      </w:r>
      <w:r>
        <w:t>. Inside of that folder is RoundhousE. This is where w</w:t>
      </w:r>
      <w:r w:rsidR="00E876C1">
        <w:t>e get what we need to use RH.</w:t>
      </w:r>
    </w:p>
    <w:p w:rsidR="00A96CA7" w:rsidRDefault="00A96CA7" w:rsidP="00A96CA7">
      <w:pPr>
        <w:pStyle w:val="ListParagraph"/>
      </w:pPr>
    </w:p>
    <w:p w:rsidR="00E876C1" w:rsidRPr="00DD2F38" w:rsidRDefault="00E876C1" w:rsidP="00A96CA7">
      <w:pPr>
        <w:pStyle w:val="ListParagraph"/>
      </w:pPr>
      <w:r>
        <w:rPr>
          <w:noProof/>
        </w:rPr>
        <w:drawing>
          <wp:inline distT="0" distB="0" distL="0" distR="0">
            <wp:extent cx="2009775" cy="20669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009775" cy="2066925"/>
                    </a:xfrm>
                    <a:prstGeom prst="rect">
                      <a:avLst/>
                    </a:prstGeom>
                    <a:noFill/>
                    <a:ln w="9525">
                      <a:noFill/>
                      <a:miter lim="800000"/>
                      <a:headEnd/>
                      <a:tailEnd/>
                    </a:ln>
                  </pic:spPr>
                </pic:pic>
              </a:graphicData>
            </a:graphic>
          </wp:inline>
        </w:drawing>
      </w:r>
    </w:p>
    <w:p w:rsidR="008919A3" w:rsidRDefault="008919A3" w:rsidP="000B2FC9">
      <w:pPr>
        <w:pStyle w:val="Heading1"/>
      </w:pPr>
      <w:bookmarkStart w:id="6" w:name="_Toc251737062"/>
      <w:r>
        <w:t>Run the Sample</w:t>
      </w:r>
      <w:r w:rsidR="009C46A5">
        <w:t xml:space="preserve"> </w:t>
      </w:r>
      <w:r w:rsidR="00EB5E1D">
        <w:t>for</w:t>
      </w:r>
      <w:r w:rsidR="009C46A5">
        <w:t xml:space="preserve"> Familiarization</w:t>
      </w:r>
      <w:bookmarkEnd w:id="6"/>
    </w:p>
    <w:p w:rsidR="008919A3" w:rsidRDefault="00515C63" w:rsidP="008919A3">
      <w:r>
        <w:t xml:space="preserve">If you’ve downloaded the application, the best way to see the power of RoundhousE is to actually run the sample. </w:t>
      </w:r>
      <w:r w:rsidR="00D20733">
        <w:t>It will also help you familiarize yourself with how RoundhousE works.</w:t>
      </w:r>
    </w:p>
    <w:p w:rsidR="00515C63" w:rsidRDefault="00515C63" w:rsidP="00515C63">
      <w:pPr>
        <w:pStyle w:val="Heading2"/>
      </w:pPr>
      <w:bookmarkStart w:id="7" w:name="_Toc251737063"/>
      <w:r>
        <w:lastRenderedPageBreak/>
        <w:t>Sample Prerequisites</w:t>
      </w:r>
      <w:bookmarkEnd w:id="7"/>
    </w:p>
    <w:p w:rsidR="00515C63" w:rsidRDefault="00515C63" w:rsidP="008919A3">
      <w:r>
        <w:t>The sample is run against SQL Server 2008, so you would need that installed. If you don’t</w:t>
      </w:r>
      <w:r w:rsidR="0096741A">
        <w:t xml:space="preserve"> (and you have SQL Server 2005)</w:t>
      </w:r>
      <w:r>
        <w:t>, you can change the database type to sql2005 and use SQL Server 2005 instead.</w:t>
      </w:r>
      <w:r w:rsidR="0096741A">
        <w:t xml:space="preserve"> Unfortunately, those are really the </w:t>
      </w:r>
      <w:r w:rsidR="004E1398">
        <w:t>only two choices for the sample.</w:t>
      </w:r>
      <w:r w:rsidR="00E12035">
        <w:t xml:space="preserve"> It is unknown whether it would work with SQL Server Express or not. If you find it does, please contact me and let me know.</w:t>
      </w:r>
    </w:p>
    <w:p w:rsidR="005D4134" w:rsidRDefault="005D4134" w:rsidP="005D4134">
      <w:pPr>
        <w:pStyle w:val="Heading2"/>
      </w:pPr>
      <w:bookmarkStart w:id="8" w:name="_Toc251737064"/>
      <w:r>
        <w:t>Running It</w:t>
      </w:r>
      <w:bookmarkEnd w:id="8"/>
    </w:p>
    <w:p w:rsidR="005D4134" w:rsidRDefault="00C96D21" w:rsidP="00AD0464">
      <w:pPr>
        <w:pStyle w:val="ListParagraph"/>
        <w:numPr>
          <w:ilvl w:val="0"/>
          <w:numId w:val="28"/>
        </w:numPr>
      </w:pPr>
      <w:r>
        <w:t xml:space="preserve">Go to </w:t>
      </w:r>
      <w:r w:rsidRPr="00C7634E">
        <w:rPr>
          <w:b/>
        </w:rPr>
        <w:t>code_drop/deployment</w:t>
      </w:r>
      <w:r>
        <w:t xml:space="preserve"> (if you </w:t>
      </w:r>
      <w:r w:rsidR="00AD0464">
        <w:t xml:space="preserve">have </w:t>
      </w:r>
      <w:r>
        <w:t xml:space="preserve">the source) or to </w:t>
      </w:r>
      <w:r w:rsidRPr="00C7634E">
        <w:rPr>
          <w:b/>
        </w:rPr>
        <w:t>sample</w:t>
      </w:r>
      <w:r>
        <w:t xml:space="preserve"> if you downloaded the release.</w:t>
      </w:r>
      <w:r w:rsidR="00AD0464">
        <w:t xml:space="preserve"> Go into the </w:t>
      </w:r>
      <w:r w:rsidR="00AD0464" w:rsidRPr="000C4A30">
        <w:rPr>
          <w:b/>
        </w:rPr>
        <w:t>deployment</w:t>
      </w:r>
      <w:r w:rsidR="00AD0464">
        <w:t xml:space="preserve"> folder.</w:t>
      </w:r>
    </w:p>
    <w:p w:rsidR="00C7634E" w:rsidRDefault="00C7634E" w:rsidP="00AD0464">
      <w:pPr>
        <w:pStyle w:val="ListParagraph"/>
      </w:pPr>
      <w:r>
        <w:rPr>
          <w:noProof/>
        </w:rPr>
        <w:drawing>
          <wp:inline distT="0" distB="0" distL="0" distR="0">
            <wp:extent cx="1295400" cy="11049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295400" cy="1104900"/>
                    </a:xfrm>
                    <a:prstGeom prst="rect">
                      <a:avLst/>
                    </a:prstGeom>
                    <a:noFill/>
                    <a:ln w="9525">
                      <a:noFill/>
                      <a:miter lim="800000"/>
                      <a:headEnd/>
                      <a:tailEnd/>
                    </a:ln>
                  </pic:spPr>
                </pic:pic>
              </a:graphicData>
            </a:graphic>
          </wp:inline>
        </w:drawing>
      </w:r>
    </w:p>
    <w:p w:rsidR="00AD0464" w:rsidRDefault="00C7634E" w:rsidP="00AD0464">
      <w:pPr>
        <w:pStyle w:val="ListParagraph"/>
      </w:pPr>
      <w:r>
        <w:rPr>
          <w:noProof/>
        </w:rPr>
        <w:drawing>
          <wp:inline distT="0" distB="0" distL="0" distR="0">
            <wp:extent cx="3886200" cy="34671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886200" cy="3467100"/>
                    </a:xfrm>
                    <a:prstGeom prst="rect">
                      <a:avLst/>
                    </a:prstGeom>
                    <a:noFill/>
                    <a:ln w="9525">
                      <a:noFill/>
                      <a:miter lim="800000"/>
                      <a:headEnd/>
                      <a:tailEnd/>
                    </a:ln>
                  </pic:spPr>
                </pic:pic>
              </a:graphicData>
            </a:graphic>
          </wp:inline>
        </w:drawing>
      </w:r>
    </w:p>
    <w:p w:rsidR="006F6415" w:rsidRDefault="006F6415" w:rsidP="00AD0464">
      <w:pPr>
        <w:pStyle w:val="ListParagraph"/>
      </w:pPr>
    </w:p>
    <w:p w:rsidR="00AD0464" w:rsidRDefault="000C4A30" w:rsidP="00AD0464">
      <w:pPr>
        <w:pStyle w:val="ListParagraph"/>
        <w:numPr>
          <w:ilvl w:val="0"/>
          <w:numId w:val="28"/>
        </w:numPr>
      </w:pPr>
      <w:r>
        <w:t>Pick one of these two items to run.</w:t>
      </w:r>
      <w:r w:rsidR="00670455">
        <w:t xml:space="preserve"> I’m going to show screen shots for the console.bat.</w:t>
      </w:r>
    </w:p>
    <w:p w:rsidR="006F6415" w:rsidRDefault="006F6415" w:rsidP="006F6415">
      <w:pPr>
        <w:pStyle w:val="ListParagraph"/>
      </w:pPr>
    </w:p>
    <w:p w:rsidR="00073874" w:rsidRDefault="00073874" w:rsidP="00073874">
      <w:pPr>
        <w:pStyle w:val="ListParagraph"/>
        <w:ind w:left="360"/>
      </w:pPr>
      <w:r>
        <w:rPr>
          <w:noProof/>
        </w:rPr>
        <w:drawing>
          <wp:inline distT="0" distB="0" distL="0" distR="0">
            <wp:extent cx="5943600" cy="7303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943600" cy="730396"/>
                    </a:xfrm>
                    <a:prstGeom prst="rect">
                      <a:avLst/>
                    </a:prstGeom>
                    <a:noFill/>
                    <a:ln w="9525">
                      <a:noFill/>
                      <a:miter lim="800000"/>
                      <a:headEnd/>
                      <a:tailEnd/>
                    </a:ln>
                  </pic:spPr>
                </pic:pic>
              </a:graphicData>
            </a:graphic>
          </wp:inline>
        </w:drawing>
      </w:r>
    </w:p>
    <w:p w:rsidR="006F6415" w:rsidRDefault="006F6415" w:rsidP="006F6415">
      <w:pPr>
        <w:pStyle w:val="ListParagraph"/>
      </w:pPr>
    </w:p>
    <w:p w:rsidR="00073874" w:rsidRDefault="006F6415" w:rsidP="00AD0464">
      <w:pPr>
        <w:pStyle w:val="ListParagraph"/>
        <w:numPr>
          <w:ilvl w:val="0"/>
          <w:numId w:val="28"/>
        </w:numPr>
      </w:pPr>
      <w:r>
        <w:lastRenderedPageBreak/>
        <w:t xml:space="preserve">Press </w:t>
      </w:r>
      <w:r w:rsidRPr="006F6415">
        <w:rPr>
          <w:b/>
        </w:rPr>
        <w:t>{Enter}</w:t>
      </w:r>
      <w:r>
        <w:t xml:space="preserve">. Notice all of the things it </w:t>
      </w:r>
      <w:r w:rsidR="00154B07">
        <w:t>does</w:t>
      </w:r>
      <w:r>
        <w:t>. It just created our database, versioned it, then applied all of the database scripts (marking them as part of this version). Then it saved the output of what it ran to a folder.</w:t>
      </w:r>
    </w:p>
    <w:p w:rsidR="006F6415" w:rsidRDefault="00154B07" w:rsidP="00154B07">
      <w:pPr>
        <w:pStyle w:val="ListParagraph"/>
        <w:ind w:left="360"/>
      </w:pPr>
      <w:r>
        <w:rPr>
          <w:noProof/>
        </w:rPr>
        <w:drawing>
          <wp:inline distT="0" distB="0" distL="0" distR="0">
            <wp:extent cx="6210300" cy="3781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6210300" cy="3781425"/>
                    </a:xfrm>
                    <a:prstGeom prst="rect">
                      <a:avLst/>
                    </a:prstGeom>
                    <a:noFill/>
                    <a:ln w="9525">
                      <a:noFill/>
                      <a:miter lim="800000"/>
                      <a:headEnd/>
                      <a:tailEnd/>
                    </a:ln>
                  </pic:spPr>
                </pic:pic>
              </a:graphicData>
            </a:graphic>
          </wp:inline>
        </w:drawing>
      </w:r>
    </w:p>
    <w:p w:rsidR="00154B07" w:rsidRDefault="002F4674" w:rsidP="009125E4">
      <w:pPr>
        <w:pStyle w:val="Heading2"/>
      </w:pPr>
      <w:bookmarkStart w:id="9" w:name="_Toc251737065"/>
      <w:r>
        <w:t>R</w:t>
      </w:r>
      <w:r w:rsidR="009125E4">
        <w:t>oundhousE Change Log</w:t>
      </w:r>
      <w:bookmarkEnd w:id="9"/>
    </w:p>
    <w:p w:rsidR="0092623A" w:rsidRDefault="0092623A" w:rsidP="009125E4">
      <w:r>
        <w:t>RH does quite a bit when it runs. Let’s take a more in depth look.</w:t>
      </w:r>
    </w:p>
    <w:p w:rsidR="0092623A" w:rsidRPr="0092623A" w:rsidRDefault="0092623A" w:rsidP="0092623A">
      <w:pPr>
        <w:pStyle w:val="NoSpacing"/>
        <w:ind w:left="720"/>
        <w:rPr>
          <w:highlight w:val="lightGray"/>
        </w:rPr>
      </w:pPr>
      <w:r w:rsidRPr="0092623A">
        <w:rPr>
          <w:highlight w:val="lightGray"/>
        </w:rPr>
        <w:t>Running RoundhousE against (local) - TestRoundhousE. Looking in C:\code\roundhouse\code_drop\sample\deployment\..\db\TestRoundhousE for scripts to run.</w:t>
      </w:r>
    </w:p>
    <w:p w:rsidR="0092623A" w:rsidRDefault="0092623A" w:rsidP="0092623A">
      <w:pPr>
        <w:pStyle w:val="NoSpacing"/>
        <w:ind w:left="720"/>
        <w:rPr>
          <w:highlight w:val="lightGray"/>
        </w:rPr>
      </w:pPr>
      <w:r w:rsidRPr="0092623A">
        <w:rPr>
          <w:highlight w:val="lightGray"/>
        </w:rPr>
        <w:t>Please press enter when ready to kick...</w:t>
      </w:r>
    </w:p>
    <w:p w:rsidR="0092623A" w:rsidRDefault="0092623A" w:rsidP="0092623A">
      <w:pPr>
        <w:pStyle w:val="NoSpacing"/>
        <w:ind w:left="720"/>
        <w:rPr>
          <w:highlight w:val="lightGray"/>
        </w:rPr>
      </w:pPr>
    </w:p>
    <w:p w:rsidR="0092623A" w:rsidRPr="0092623A" w:rsidRDefault="0092623A" w:rsidP="0092623A">
      <w:r>
        <w:t>The first thing you notice is that it tells you what server and what database it is going to run on. The database does not have to exist prior to run for SQL Server. It will create it automatically. Then it mentions where it is going to look for scripts.</w:t>
      </w:r>
      <w:r w:rsidR="00554F81">
        <w:t xml:space="preserve"> Next and slightly important, when it is in interactive mode (the default), it stops and gives you the opportunity to double check to be sure this is correct.</w:t>
      </w:r>
    </w:p>
    <w:p w:rsidR="0092623A" w:rsidRPr="0092623A" w:rsidRDefault="0092623A" w:rsidP="0092623A">
      <w:pPr>
        <w:pStyle w:val="NoSpacing"/>
        <w:ind w:left="720"/>
        <w:rPr>
          <w:highlight w:val="lightGray"/>
        </w:rPr>
      </w:pPr>
    </w:p>
    <w:p w:rsidR="0092623A" w:rsidRPr="0092623A" w:rsidRDefault="0092623A" w:rsidP="0092623A">
      <w:pPr>
        <w:pStyle w:val="NoSpacing"/>
        <w:ind w:left="720"/>
        <w:rPr>
          <w:highlight w:val="lightGray"/>
        </w:rPr>
      </w:pPr>
      <w:r w:rsidRPr="0092623A">
        <w:rPr>
          <w:highlight w:val="lightGray"/>
        </w:rPr>
        <w:t>Creating TestRoundhousE database on (local) server if it doesn't exist.</w:t>
      </w:r>
    </w:p>
    <w:p w:rsidR="0092623A" w:rsidRPr="0092623A" w:rsidRDefault="0092623A" w:rsidP="0092623A">
      <w:pPr>
        <w:pStyle w:val="NoSpacing"/>
        <w:ind w:left="720"/>
        <w:rPr>
          <w:highlight w:val="lightGray"/>
        </w:rPr>
      </w:pPr>
      <w:r w:rsidRPr="0092623A">
        <w:rPr>
          <w:highlight w:val="lightGray"/>
        </w:rPr>
        <w:t>Creating RoundhousE schema if it doesn't exist.</w:t>
      </w:r>
    </w:p>
    <w:p w:rsidR="0092623A" w:rsidRPr="0092623A" w:rsidRDefault="0092623A" w:rsidP="0092623A">
      <w:pPr>
        <w:pStyle w:val="NoSpacing"/>
        <w:ind w:left="720"/>
        <w:rPr>
          <w:highlight w:val="lightGray"/>
        </w:rPr>
      </w:pPr>
      <w:r w:rsidRPr="0092623A">
        <w:rPr>
          <w:highlight w:val="lightGray"/>
        </w:rPr>
        <w:t>Creating [RoundhousE].[Version] table if it doesn't exist.</w:t>
      </w:r>
    </w:p>
    <w:p w:rsidR="0092623A" w:rsidRDefault="0092623A" w:rsidP="0092623A">
      <w:pPr>
        <w:pStyle w:val="NoSpacing"/>
        <w:ind w:left="720"/>
        <w:rPr>
          <w:highlight w:val="lightGray"/>
        </w:rPr>
      </w:pPr>
      <w:r w:rsidRPr="0092623A">
        <w:rPr>
          <w:highlight w:val="lightGray"/>
        </w:rPr>
        <w:t>Creating [RoundhousE].[ScriptsRun] table if it doesn't exist.</w:t>
      </w:r>
    </w:p>
    <w:p w:rsidR="00E2095E" w:rsidRDefault="00E2095E" w:rsidP="0092623A">
      <w:pPr>
        <w:pStyle w:val="NoSpacing"/>
        <w:ind w:left="720"/>
        <w:rPr>
          <w:highlight w:val="lightGray"/>
        </w:rPr>
      </w:pPr>
    </w:p>
    <w:p w:rsidR="00E2095E" w:rsidRPr="00E2095E" w:rsidRDefault="00E2095E" w:rsidP="00E2095E">
      <w:r w:rsidRPr="00E2095E">
        <w:t>Now</w:t>
      </w:r>
      <w:r>
        <w:t xml:space="preserve"> it creates the database if it doesn’t exist. Then it creates its schema and two tracking tables. Version is where it keeps track of versioning. </w:t>
      </w:r>
      <w:r w:rsidR="006B2C57">
        <w:t>It also creates a ScriptsRun table.</w:t>
      </w:r>
    </w:p>
    <w:p w:rsidR="0092623A" w:rsidRPr="0092623A" w:rsidRDefault="0092623A" w:rsidP="0092623A">
      <w:pPr>
        <w:pStyle w:val="NoSpacing"/>
        <w:ind w:left="720"/>
        <w:rPr>
          <w:highlight w:val="lightGray"/>
        </w:rPr>
      </w:pPr>
      <w:r w:rsidRPr="0092623A">
        <w:rPr>
          <w:highlight w:val="lightGray"/>
        </w:rPr>
        <w:lastRenderedPageBreak/>
        <w:t>Attempting to resolve version from C:\code\roundhouse\code_drop\sample\deployment\_BuildInfo.xml using //buildInfo/version.</w:t>
      </w:r>
    </w:p>
    <w:p w:rsidR="0092623A" w:rsidRPr="0092623A" w:rsidRDefault="0092623A" w:rsidP="0092623A">
      <w:pPr>
        <w:pStyle w:val="NoSpacing"/>
        <w:ind w:left="720"/>
        <w:rPr>
          <w:highlight w:val="lightGray"/>
        </w:rPr>
      </w:pPr>
      <w:r w:rsidRPr="0092623A">
        <w:rPr>
          <w:highlight w:val="lightGray"/>
        </w:rPr>
        <w:t>Found version 0.2.0.104 from C:\code\roundhouse\code_drop\sample\deployment\_BuildInfo.xml.</w:t>
      </w:r>
    </w:p>
    <w:p w:rsidR="0092623A" w:rsidRPr="0092623A" w:rsidRDefault="0092623A" w:rsidP="0092623A">
      <w:pPr>
        <w:pStyle w:val="NoSpacing"/>
        <w:ind w:left="720"/>
        <w:rPr>
          <w:highlight w:val="lightGray"/>
        </w:rPr>
      </w:pPr>
      <w:r w:rsidRPr="0092623A">
        <w:rPr>
          <w:highlight w:val="lightGray"/>
        </w:rPr>
        <w:t>Migrating TestRoundhousE from version 0 to 0.2.0.104.</w:t>
      </w:r>
    </w:p>
    <w:p w:rsidR="0092623A" w:rsidRDefault="0092623A" w:rsidP="0092623A">
      <w:pPr>
        <w:pStyle w:val="NoSpacing"/>
        <w:ind w:left="720"/>
        <w:rPr>
          <w:highlight w:val="lightGray"/>
        </w:rPr>
      </w:pPr>
      <w:r w:rsidRPr="0092623A">
        <w:rPr>
          <w:highlight w:val="lightGray"/>
        </w:rPr>
        <w:t xml:space="preserve">Versioning TestRoundhousE database with version 0.2.0.104 based on </w:t>
      </w:r>
      <w:r w:rsidR="0043413C" w:rsidRPr="0043413C">
        <w:rPr>
          <w:highlight w:val="lightGray"/>
        </w:rPr>
        <w:t>http://roundhouse.googlecode.com/svn</w:t>
      </w:r>
      <w:r w:rsidRPr="0092623A">
        <w:rPr>
          <w:highlight w:val="lightGray"/>
        </w:rPr>
        <w:t>.</w:t>
      </w:r>
    </w:p>
    <w:p w:rsidR="0043413C" w:rsidRDefault="0043413C" w:rsidP="0092623A">
      <w:pPr>
        <w:pStyle w:val="NoSpacing"/>
        <w:ind w:left="720"/>
        <w:rPr>
          <w:highlight w:val="lightGray"/>
        </w:rPr>
      </w:pPr>
    </w:p>
    <w:p w:rsidR="0043413C" w:rsidRPr="0043413C" w:rsidRDefault="0043413C" w:rsidP="0043413C">
      <w:r w:rsidRPr="0043413C">
        <w:t>Versioning is important.</w:t>
      </w:r>
      <w:r>
        <w:t xml:space="preserve"> The next step for RH is to version based on two elements. A repository path (if provided) and a version number (if provided). It is preferred that you version based on the same way you version your code. In this sample, versioning is done with source control revisions as the last number in the version. Notice that RH is looking at an XML file and XPath for versioning. It can also get the file version from a DLL.</w:t>
      </w:r>
      <w:r w:rsidR="00791A11">
        <w:t xml:space="preserve"> It is intelligent enough to know the difference when you put the version file name in during configuration.</w:t>
      </w:r>
    </w:p>
    <w:p w:rsidR="0092623A" w:rsidRPr="0092623A" w:rsidRDefault="0092623A" w:rsidP="0092623A">
      <w:pPr>
        <w:pStyle w:val="NoSpacing"/>
        <w:ind w:left="720"/>
        <w:rPr>
          <w:highlight w:val="lightGray"/>
        </w:rPr>
      </w:pPr>
      <w:r w:rsidRPr="0092623A">
        <w:rPr>
          <w:highlight w:val="lightGray"/>
        </w:rPr>
        <w:t>Running 0001_CreateTables.sql on (local) - TestRoundhousE.</w:t>
      </w:r>
    </w:p>
    <w:p w:rsidR="0092623A" w:rsidRPr="0092623A" w:rsidRDefault="0092623A" w:rsidP="0092623A">
      <w:pPr>
        <w:pStyle w:val="NoSpacing"/>
        <w:ind w:left="720"/>
        <w:rPr>
          <w:highlight w:val="lightGray"/>
        </w:rPr>
      </w:pPr>
      <w:r w:rsidRPr="0092623A">
        <w:rPr>
          <w:highlight w:val="lightGray"/>
        </w:rPr>
        <w:t>Running 0002_ChangeTable.sql on (local) - TestRoundhousE.</w:t>
      </w:r>
    </w:p>
    <w:p w:rsidR="0092623A" w:rsidRPr="0092623A" w:rsidRDefault="0092623A" w:rsidP="0092623A">
      <w:pPr>
        <w:pStyle w:val="NoSpacing"/>
        <w:ind w:left="720"/>
        <w:rPr>
          <w:highlight w:val="lightGray"/>
        </w:rPr>
      </w:pPr>
      <w:r w:rsidRPr="0092623A">
        <w:rPr>
          <w:highlight w:val="lightGray"/>
        </w:rPr>
        <w:t>Running ufn_GetDate.sql on (local) - TestRoundhousE.</w:t>
      </w:r>
    </w:p>
    <w:p w:rsidR="0092623A" w:rsidRPr="0092623A" w:rsidRDefault="0092623A" w:rsidP="0092623A">
      <w:pPr>
        <w:pStyle w:val="NoSpacing"/>
        <w:ind w:left="720"/>
        <w:rPr>
          <w:highlight w:val="lightGray"/>
        </w:rPr>
      </w:pPr>
      <w:r w:rsidRPr="0092623A">
        <w:rPr>
          <w:highlight w:val="lightGray"/>
        </w:rPr>
        <w:t>Running vw_Dude.sql on (local) - TestRoundhousE.</w:t>
      </w:r>
    </w:p>
    <w:p w:rsidR="0092623A" w:rsidRPr="0092623A" w:rsidRDefault="0092623A" w:rsidP="0092623A">
      <w:pPr>
        <w:pStyle w:val="NoSpacing"/>
        <w:ind w:left="720"/>
        <w:rPr>
          <w:highlight w:val="lightGray"/>
        </w:rPr>
      </w:pPr>
      <w:r w:rsidRPr="0092623A">
        <w:rPr>
          <w:highlight w:val="lightGray"/>
        </w:rPr>
        <w:t>Running usp_GetDate.sql on (local) - TestRoundhousE.</w:t>
      </w:r>
    </w:p>
    <w:p w:rsidR="0092623A" w:rsidRDefault="0092623A" w:rsidP="0092623A">
      <w:pPr>
        <w:pStyle w:val="NoSpacing"/>
        <w:ind w:left="720"/>
        <w:rPr>
          <w:highlight w:val="lightGray"/>
        </w:rPr>
      </w:pPr>
      <w:r w:rsidRPr="0092623A">
        <w:rPr>
          <w:highlight w:val="lightGray"/>
        </w:rPr>
        <w:t>Running usp_SelectTimmy.sql on (local) - TestRoundhousE.</w:t>
      </w:r>
    </w:p>
    <w:p w:rsidR="00941D1A" w:rsidRDefault="00941D1A" w:rsidP="0092623A">
      <w:pPr>
        <w:pStyle w:val="NoSpacing"/>
        <w:ind w:left="720"/>
        <w:rPr>
          <w:highlight w:val="lightGray"/>
        </w:rPr>
      </w:pPr>
    </w:p>
    <w:p w:rsidR="00941D1A" w:rsidRPr="00941D1A" w:rsidRDefault="00941D1A" w:rsidP="00941D1A">
      <w:r w:rsidRPr="00941D1A">
        <w:t>RH then looks through the scripts folders and executes scripts.</w:t>
      </w:r>
    </w:p>
    <w:p w:rsidR="00941D1A" w:rsidRPr="0092623A" w:rsidRDefault="00941D1A" w:rsidP="0092623A">
      <w:pPr>
        <w:pStyle w:val="NoSpacing"/>
        <w:ind w:left="720"/>
        <w:rPr>
          <w:highlight w:val="lightGray"/>
        </w:rPr>
      </w:pPr>
    </w:p>
    <w:p w:rsidR="0092623A" w:rsidRPr="0092623A" w:rsidRDefault="0092623A" w:rsidP="0092623A">
      <w:pPr>
        <w:pStyle w:val="NoSpacing"/>
        <w:ind w:left="720"/>
        <w:rPr>
          <w:highlight w:val="lightGray"/>
        </w:rPr>
      </w:pPr>
      <w:r w:rsidRPr="0092623A">
        <w:rPr>
          <w:highlight w:val="lightGray"/>
        </w:rPr>
        <w:t>LOCAL.GrantRobDataReaderDataWriterPermissions.ENV.sql is an environment file. We are in the LOCAL environment. This will run based on this check.</w:t>
      </w:r>
    </w:p>
    <w:p w:rsidR="0092623A" w:rsidRPr="0092623A" w:rsidRDefault="0092623A" w:rsidP="0092623A">
      <w:pPr>
        <w:pStyle w:val="NoSpacing"/>
        <w:ind w:left="720"/>
        <w:rPr>
          <w:highlight w:val="lightGray"/>
        </w:rPr>
      </w:pPr>
      <w:r w:rsidRPr="0092623A">
        <w:rPr>
          <w:highlight w:val="lightGray"/>
        </w:rPr>
        <w:t>Running LOCAL.GrantRobDataReaderDataWriterPermissions.ENV.sql on (local) - TestRoundhousE.</w:t>
      </w:r>
    </w:p>
    <w:p w:rsidR="0092623A" w:rsidRPr="0092623A" w:rsidRDefault="0092623A" w:rsidP="0092623A">
      <w:pPr>
        <w:pStyle w:val="NoSpacing"/>
        <w:ind w:left="720"/>
        <w:rPr>
          <w:highlight w:val="lightGray"/>
        </w:rPr>
      </w:pPr>
      <w:r w:rsidRPr="0092623A">
        <w:rPr>
          <w:highlight w:val="lightGray"/>
        </w:rPr>
        <w:t>TEST.GrantRobDataReaderDataWriterPermissions.ENV.sql is an environment file. We are in the LOCAL environment. This will NOT run based on this check.</w:t>
      </w:r>
    </w:p>
    <w:p w:rsidR="0092623A" w:rsidRPr="0092623A" w:rsidRDefault="0092623A" w:rsidP="0092623A">
      <w:pPr>
        <w:pStyle w:val="NoSpacing"/>
        <w:ind w:left="720"/>
        <w:rPr>
          <w:highlight w:val="lightGray"/>
        </w:rPr>
      </w:pPr>
      <w:r w:rsidRPr="0092623A">
        <w:rPr>
          <w:highlight w:val="lightGray"/>
        </w:rPr>
        <w:t>Skipped TEST.GrantRobDataReaderDataWriterPermissions.ENV.sql - No changes were found to run.</w:t>
      </w:r>
    </w:p>
    <w:p w:rsidR="0092623A" w:rsidRDefault="0092623A" w:rsidP="0092623A">
      <w:pPr>
        <w:pStyle w:val="NoSpacing"/>
        <w:ind w:left="720"/>
        <w:rPr>
          <w:highlight w:val="lightGray"/>
        </w:rPr>
      </w:pPr>
    </w:p>
    <w:p w:rsidR="006D5D1A" w:rsidRPr="006D5D1A" w:rsidRDefault="006D5D1A" w:rsidP="006D5D1A">
      <w:r w:rsidRPr="006D5D1A">
        <w:t>This is pretty interesting.</w:t>
      </w:r>
      <w:r>
        <w:t xml:space="preserve"> We have a set of permissions scripts here. One called LOCAL.</w:t>
      </w:r>
      <w:r w:rsidRPr="006D5D1A">
        <w:rPr>
          <w:i/>
        </w:rPr>
        <w:t>something</w:t>
      </w:r>
      <w:r>
        <w:t>.ENV.sql and another called TEST.</w:t>
      </w:r>
      <w:r w:rsidRPr="006D5D1A">
        <w:rPr>
          <w:i/>
        </w:rPr>
        <w:t>something</w:t>
      </w:r>
      <w:r>
        <w:t>.ENV.sql. Only one of these runs based on the environment we are in. Yes, RH is environment aware (as long as you provide it in the configuration). If you take a look at these scripts again, one is called LOCAL.</w:t>
      </w:r>
      <w:r w:rsidRPr="006D5D1A">
        <w:rPr>
          <w:i/>
        </w:rPr>
        <w:t>something</w:t>
      </w:r>
      <w:r>
        <w:t>.ENV.sql and the other is called TEST.</w:t>
      </w:r>
      <w:r w:rsidRPr="006D5D1A">
        <w:rPr>
          <w:i/>
        </w:rPr>
        <w:t>something</w:t>
      </w:r>
      <w:r>
        <w:t>.ENV.sql. It’s the “</w:t>
      </w:r>
      <w:r w:rsidRPr="006D5D1A">
        <w:rPr>
          <w:b/>
        </w:rPr>
        <w:t>.ENV.</w:t>
      </w:r>
      <w:r>
        <w:rPr>
          <w:b/>
        </w:rPr>
        <w:t>”</w:t>
      </w:r>
      <w:r w:rsidRPr="006D5D1A">
        <w:t xml:space="preserve"> that</w:t>
      </w:r>
      <w:r>
        <w:t xml:space="preserve"> tells RH that it is an environment file.</w:t>
      </w:r>
      <w:r w:rsidR="00B32640">
        <w:t xml:space="preserve"> Now RH starts looking for a matc</w:t>
      </w:r>
      <w:r w:rsidR="00061EB2">
        <w:t>h in the name of the file to the environment it is in.</w:t>
      </w:r>
      <w:r w:rsidR="00B32640">
        <w:t xml:space="preserve"> </w:t>
      </w:r>
    </w:p>
    <w:p w:rsidR="006D5D1A" w:rsidRPr="0092623A" w:rsidRDefault="006D5D1A" w:rsidP="0092623A">
      <w:pPr>
        <w:pStyle w:val="NoSpacing"/>
        <w:ind w:left="720"/>
        <w:rPr>
          <w:highlight w:val="lightGray"/>
        </w:rPr>
      </w:pPr>
    </w:p>
    <w:p w:rsidR="0092623A" w:rsidRDefault="0092623A" w:rsidP="0092623A">
      <w:pPr>
        <w:pStyle w:val="NoSpacing"/>
        <w:ind w:left="720"/>
      </w:pPr>
      <w:r w:rsidRPr="0092623A">
        <w:rPr>
          <w:highlight w:val="lightGray"/>
        </w:rPr>
        <w:t>RoundhousE has kicked your database (TestRoundhousE)! You are now at version 0.2.0.104. All changes and backups can be found at "C:\ProgramData\RoundhousE\TestRoundhousE\(local)\20100120_071406_7701".</w:t>
      </w:r>
    </w:p>
    <w:p w:rsidR="0092623A" w:rsidRDefault="0092623A" w:rsidP="0092623A"/>
    <w:p w:rsidR="0092623A" w:rsidRPr="0092623A" w:rsidRDefault="001F2F53" w:rsidP="0092623A">
      <w:r>
        <w:t>The last thing it does is report success. It also tells you where you can find the changes it made in an output folder.</w:t>
      </w:r>
      <w:r w:rsidR="0092623A">
        <w:t xml:space="preserve"> </w:t>
      </w:r>
    </w:p>
    <w:p w:rsidR="00EB5E1D" w:rsidRDefault="00EB5E1D" w:rsidP="00EB5E1D">
      <w:pPr>
        <w:pStyle w:val="Heading2"/>
      </w:pPr>
      <w:bookmarkStart w:id="10" w:name="_Toc251737066"/>
      <w:r>
        <w:lastRenderedPageBreak/>
        <w:t>R</w:t>
      </w:r>
      <w:r w:rsidR="002F4674">
        <w:t>oundhousE</w:t>
      </w:r>
      <w:r>
        <w:t xml:space="preserve"> Output Folder</w:t>
      </w:r>
      <w:bookmarkEnd w:id="10"/>
    </w:p>
    <w:p w:rsidR="006F6415" w:rsidRDefault="009C46A5" w:rsidP="00EB5E1D">
      <w:pPr>
        <w:pStyle w:val="ListParagraph"/>
        <w:ind w:left="0"/>
      </w:pPr>
      <w:r>
        <w:t xml:space="preserve">Below is the output folder and some familiarization. </w:t>
      </w:r>
    </w:p>
    <w:p w:rsidR="009C46A5" w:rsidRDefault="009C46A5" w:rsidP="00EB5E1D">
      <w:pPr>
        <w:pStyle w:val="ListParagraph"/>
        <w:ind w:left="0"/>
      </w:pPr>
      <w:r>
        <w:rPr>
          <w:noProof/>
        </w:rPr>
        <w:drawing>
          <wp:inline distT="0" distB="0" distL="0" distR="0">
            <wp:extent cx="3495675" cy="19145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3495675" cy="1914525"/>
                    </a:xfrm>
                    <a:prstGeom prst="rect">
                      <a:avLst/>
                    </a:prstGeom>
                    <a:noFill/>
                    <a:ln w="9525">
                      <a:noFill/>
                      <a:miter lim="800000"/>
                      <a:headEnd/>
                      <a:tailEnd/>
                    </a:ln>
                  </pic:spPr>
                </pic:pic>
              </a:graphicData>
            </a:graphic>
          </wp:inline>
        </w:drawing>
      </w:r>
    </w:p>
    <w:p w:rsidR="009125E4" w:rsidRDefault="009125E4" w:rsidP="00EB5E1D">
      <w:pPr>
        <w:pStyle w:val="ListParagraph"/>
        <w:ind w:left="0"/>
      </w:pPr>
    </w:p>
    <w:p w:rsidR="009125E4" w:rsidRDefault="009125E4" w:rsidP="009125E4">
      <w:pPr>
        <w:pStyle w:val="Heading2"/>
      </w:pPr>
      <w:bookmarkStart w:id="11" w:name="_Toc251737067"/>
      <w:r>
        <w:t>Play It Again Sam</w:t>
      </w:r>
      <w:bookmarkEnd w:id="11"/>
    </w:p>
    <w:p w:rsidR="009125E4" w:rsidRPr="00C7634E" w:rsidRDefault="009125E4" w:rsidP="00EB5E1D">
      <w:pPr>
        <w:pStyle w:val="ListParagraph"/>
        <w:ind w:left="0"/>
      </w:pPr>
      <w:r>
        <w:t>Okay, so now you’re starting to see some of the power. Now run the sample again. Some migrations tools fall down right here.</w:t>
      </w:r>
    </w:p>
    <w:p w:rsidR="000B2FC9" w:rsidRDefault="00A6562B" w:rsidP="000B2FC9">
      <w:pPr>
        <w:pStyle w:val="Heading1"/>
      </w:pPr>
      <w:bookmarkStart w:id="12" w:name="_Toc251737068"/>
      <w:r>
        <w:t>Add RoundhousE to Y</w:t>
      </w:r>
      <w:r w:rsidR="000B2FC9">
        <w:t>our Project</w:t>
      </w:r>
      <w:bookmarkEnd w:id="12"/>
    </w:p>
    <w:p w:rsidR="00DD2F38" w:rsidRDefault="00DD2F38" w:rsidP="00DD2F38">
      <w:r>
        <w:t>Now that we have RoundhousE, we need to decide what technology we are going to use to do migrations. Are we going to use MSBuild, NAnt, or the console application (or a combination of these)?</w:t>
      </w:r>
    </w:p>
    <w:p w:rsidR="00342EF7" w:rsidRDefault="00342EF7" w:rsidP="00342EF7">
      <w:pPr>
        <w:pStyle w:val="ListParagraph"/>
        <w:numPr>
          <w:ilvl w:val="0"/>
          <w:numId w:val="27"/>
        </w:numPr>
      </w:pPr>
      <w:r>
        <w:t>Go into the RoundhousE folder and choose ConsoleApp, MSBuild, or NAnt.</w:t>
      </w:r>
    </w:p>
    <w:p w:rsidR="00342EF7" w:rsidRDefault="00342EF7" w:rsidP="00342EF7">
      <w:pPr>
        <w:pStyle w:val="ListParagraph"/>
      </w:pPr>
      <w:r>
        <w:rPr>
          <w:noProof/>
        </w:rPr>
        <w:drawing>
          <wp:inline distT="0" distB="0" distL="0" distR="0">
            <wp:extent cx="1247775" cy="10477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1247775" cy="1047750"/>
                    </a:xfrm>
                    <a:prstGeom prst="rect">
                      <a:avLst/>
                    </a:prstGeom>
                    <a:noFill/>
                    <a:ln w="9525">
                      <a:noFill/>
                      <a:miter lim="800000"/>
                      <a:headEnd/>
                      <a:tailEnd/>
                    </a:ln>
                  </pic:spPr>
                </pic:pic>
              </a:graphicData>
            </a:graphic>
          </wp:inline>
        </w:drawing>
      </w:r>
    </w:p>
    <w:p w:rsidR="00342EF7" w:rsidRDefault="00681E59" w:rsidP="00342EF7">
      <w:pPr>
        <w:pStyle w:val="ListParagraph"/>
        <w:numPr>
          <w:ilvl w:val="0"/>
          <w:numId w:val="27"/>
        </w:numPr>
      </w:pPr>
      <w:r>
        <w:t>In your project, you must decide where this is to go. I like to keep RH in my lib (tools) folder and move it to the deployment folder when I build my project. In some cases, you may already want it in your deployment folder to begin with. That is entirely up to you. If I was to make a recommendation, I would keep it in the lib folder and set up instructions for it to be moved to the deployment folder at build time.</w:t>
      </w:r>
    </w:p>
    <w:p w:rsidR="009F3C11" w:rsidRDefault="009F3C11" w:rsidP="00342EF7">
      <w:pPr>
        <w:pStyle w:val="ListParagraph"/>
        <w:numPr>
          <w:ilvl w:val="0"/>
          <w:numId w:val="27"/>
        </w:numPr>
      </w:pPr>
      <w:r>
        <w:t xml:space="preserve">Add it to either your deployment scripts folder or your lib folder. These instructions are for adding it to your lib (references/libs/thirdparty/3rdparty/etc) folder. </w:t>
      </w:r>
    </w:p>
    <w:p w:rsidR="002E4E06" w:rsidRDefault="002E4E06" w:rsidP="002E4E06">
      <w:pPr>
        <w:pStyle w:val="ListParagraph"/>
      </w:pPr>
      <w:r>
        <w:rPr>
          <w:noProof/>
        </w:rPr>
        <w:lastRenderedPageBreak/>
        <w:drawing>
          <wp:inline distT="0" distB="0" distL="0" distR="0">
            <wp:extent cx="2047875" cy="33718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2047875" cy="3371850"/>
                    </a:xfrm>
                    <a:prstGeom prst="rect">
                      <a:avLst/>
                    </a:prstGeom>
                    <a:noFill/>
                    <a:ln w="9525">
                      <a:noFill/>
                      <a:miter lim="800000"/>
                      <a:headEnd/>
                      <a:tailEnd/>
                    </a:ln>
                  </pic:spPr>
                </pic:pic>
              </a:graphicData>
            </a:graphic>
          </wp:inline>
        </w:drawing>
      </w:r>
    </w:p>
    <w:p w:rsidR="009F3C11" w:rsidRDefault="009F3C11" w:rsidP="002E4E06">
      <w:pPr>
        <w:pStyle w:val="ListParagraph"/>
      </w:pPr>
    </w:p>
    <w:p w:rsidR="002E4E06" w:rsidRDefault="009F3C11" w:rsidP="00342EF7">
      <w:pPr>
        <w:pStyle w:val="ListParagraph"/>
        <w:numPr>
          <w:ilvl w:val="0"/>
          <w:numId w:val="27"/>
        </w:numPr>
      </w:pPr>
      <w:r>
        <w:t xml:space="preserve">If you added it to the lib folder, there is a sample build customization script (in NAnt, specifically written for </w:t>
      </w:r>
      <w:hyperlink r:id="rId23" w:history="1">
        <w:r w:rsidRPr="009F3C11">
          <w:rPr>
            <w:rStyle w:val="Hyperlink"/>
          </w:rPr>
          <w:t>UppercuT</w:t>
        </w:r>
      </w:hyperlink>
      <w:r>
        <w:t xml:space="preserve">) that will copy over RoundhousE to a NAnt folder. This would be using NAnt </w:t>
      </w:r>
      <w:r w:rsidR="00914F4F">
        <w:t xml:space="preserve">for </w:t>
      </w:r>
      <w:r w:rsidR="006668F5">
        <w:t>deploys/</w:t>
      </w:r>
      <w:r w:rsidR="00914F4F">
        <w:t>migrations.</w:t>
      </w:r>
    </w:p>
    <w:p w:rsidR="00940300" w:rsidRDefault="00940300" w:rsidP="00940300">
      <w:pPr>
        <w:autoSpaceDE w:val="0"/>
        <w:autoSpaceDN w:val="0"/>
        <w:adjustRightInd w:val="0"/>
        <w:spacing w:after="0" w:line="240" w:lineRule="auto"/>
        <w:ind w:left="720"/>
        <w:rPr>
          <w:rFonts w:ascii="Consolas" w:hAnsi="Consolas" w:cs="Consolas"/>
          <w:bCs w:val="0"/>
          <w:noProof/>
          <w:color w:val="DFDFBF"/>
          <w:kern w:val="0"/>
          <w:szCs w:val="24"/>
          <w:highlight w:val="black"/>
        </w:rPr>
      </w:pPr>
      <w:r>
        <w:rPr>
          <w:rFonts w:ascii="Consolas" w:hAnsi="Consolas" w:cs="Consolas"/>
          <w:bCs w:val="0"/>
          <w:noProof/>
          <w:color w:val="DFDFBF"/>
          <w:kern w:val="0"/>
          <w:szCs w:val="24"/>
          <w:highlight w:val="black"/>
        </w:rPr>
        <w:t>&lt;</w:t>
      </w:r>
      <w:r>
        <w:rPr>
          <w:rFonts w:ascii="Consolas" w:hAnsi="Consolas" w:cs="Consolas"/>
          <w:bCs w:val="0"/>
          <w:noProof/>
          <w:color w:val="E1795F"/>
          <w:kern w:val="0"/>
          <w:szCs w:val="24"/>
          <w:highlight w:val="black"/>
        </w:rPr>
        <w:t>target</w:t>
      </w:r>
      <w:r>
        <w:rPr>
          <w:rFonts w:ascii="Consolas" w:hAnsi="Consolas" w:cs="Consolas"/>
          <w:bCs w:val="0"/>
          <w:noProof/>
          <w:color w:val="DFDFBF"/>
          <w:kern w:val="0"/>
          <w:szCs w:val="24"/>
          <w:highlight w:val="black"/>
        </w:rPr>
        <w:t xml:space="preserve"> </w:t>
      </w:r>
      <w:r>
        <w:rPr>
          <w:rFonts w:ascii="Consolas" w:hAnsi="Consolas" w:cs="Consolas"/>
          <w:bCs w:val="0"/>
          <w:noProof/>
          <w:color w:val="CCCC37"/>
          <w:kern w:val="0"/>
          <w:szCs w:val="24"/>
          <w:highlight w:val="black"/>
        </w:rPr>
        <w:t>name</w:t>
      </w:r>
      <w:r>
        <w:rPr>
          <w:rFonts w:ascii="Consolas" w:hAnsi="Consolas" w:cs="Consolas"/>
          <w:bCs w:val="0"/>
          <w:noProof/>
          <w:color w:val="DFDFBF"/>
          <w:kern w:val="0"/>
          <w:szCs w:val="24"/>
          <w:highlight w:val="black"/>
        </w:rPr>
        <w:t>=</w:t>
      </w:r>
      <w:r>
        <w:rPr>
          <w:rFonts w:ascii="Consolas" w:hAnsi="Consolas" w:cs="Consolas"/>
          <w:bCs w:val="0"/>
          <w:noProof/>
          <w:color w:val="C89191"/>
          <w:kern w:val="0"/>
          <w:szCs w:val="24"/>
          <w:highlight w:val="black"/>
        </w:rPr>
        <w:t>"package_roundhouse_in_deploy_folder"</w:t>
      </w:r>
      <w:r>
        <w:rPr>
          <w:rFonts w:ascii="Consolas" w:hAnsi="Consolas" w:cs="Consolas"/>
          <w:bCs w:val="0"/>
          <w:noProof/>
          <w:color w:val="DFDFBF"/>
          <w:kern w:val="0"/>
          <w:szCs w:val="24"/>
          <w:highlight w:val="black"/>
        </w:rPr>
        <w:t>&gt;</w:t>
      </w:r>
    </w:p>
    <w:p w:rsidR="00940300" w:rsidRDefault="00940300" w:rsidP="00940300">
      <w:pPr>
        <w:autoSpaceDE w:val="0"/>
        <w:autoSpaceDN w:val="0"/>
        <w:adjustRightInd w:val="0"/>
        <w:spacing w:after="0" w:line="240" w:lineRule="auto"/>
        <w:ind w:left="720"/>
        <w:rPr>
          <w:rFonts w:ascii="Consolas" w:hAnsi="Consolas" w:cs="Consolas"/>
          <w:bCs w:val="0"/>
          <w:noProof/>
          <w:color w:val="DFDFBF"/>
          <w:kern w:val="0"/>
          <w:szCs w:val="24"/>
          <w:highlight w:val="black"/>
        </w:rPr>
      </w:pPr>
      <w:r>
        <w:rPr>
          <w:rFonts w:ascii="Consolas" w:hAnsi="Consolas" w:cs="Consolas"/>
          <w:bCs w:val="0"/>
          <w:noProof/>
          <w:color w:val="DFDFBF"/>
          <w:kern w:val="0"/>
          <w:szCs w:val="24"/>
          <w:highlight w:val="black"/>
        </w:rPr>
        <w:t xml:space="preserve">  &lt;</w:t>
      </w:r>
      <w:r>
        <w:rPr>
          <w:rFonts w:ascii="Consolas" w:hAnsi="Consolas" w:cs="Consolas"/>
          <w:bCs w:val="0"/>
          <w:noProof/>
          <w:color w:val="E1795F"/>
          <w:kern w:val="0"/>
          <w:szCs w:val="24"/>
          <w:highlight w:val="black"/>
        </w:rPr>
        <w:t>echo</w:t>
      </w:r>
      <w:r>
        <w:rPr>
          <w:rFonts w:ascii="Consolas" w:hAnsi="Consolas" w:cs="Consolas"/>
          <w:bCs w:val="0"/>
          <w:noProof/>
          <w:color w:val="DFDFBF"/>
          <w:kern w:val="0"/>
          <w:szCs w:val="24"/>
          <w:highlight w:val="black"/>
        </w:rPr>
        <w:t xml:space="preserve"> </w:t>
      </w:r>
      <w:r>
        <w:rPr>
          <w:rFonts w:ascii="Consolas" w:hAnsi="Consolas" w:cs="Consolas"/>
          <w:bCs w:val="0"/>
          <w:noProof/>
          <w:color w:val="CCCC37"/>
          <w:kern w:val="0"/>
          <w:szCs w:val="24"/>
          <w:highlight w:val="black"/>
        </w:rPr>
        <w:t>message</w:t>
      </w:r>
      <w:r>
        <w:rPr>
          <w:rFonts w:ascii="Consolas" w:hAnsi="Consolas" w:cs="Consolas"/>
          <w:bCs w:val="0"/>
          <w:noProof/>
          <w:color w:val="DFDFBF"/>
          <w:kern w:val="0"/>
          <w:szCs w:val="24"/>
          <w:highlight w:val="black"/>
        </w:rPr>
        <w:t>=</w:t>
      </w:r>
      <w:r>
        <w:rPr>
          <w:rFonts w:ascii="Consolas" w:hAnsi="Consolas" w:cs="Consolas"/>
          <w:bCs w:val="0"/>
          <w:noProof/>
          <w:color w:val="C89191"/>
          <w:kern w:val="0"/>
          <w:szCs w:val="24"/>
          <w:highlight w:val="black"/>
        </w:rPr>
        <w:t>"Moving RoundhousE over to deployment folder"</w:t>
      </w:r>
      <w:r>
        <w:rPr>
          <w:rFonts w:ascii="Consolas" w:hAnsi="Consolas" w:cs="Consolas"/>
          <w:bCs w:val="0"/>
          <w:noProof/>
          <w:color w:val="DFDFBF"/>
          <w:kern w:val="0"/>
          <w:szCs w:val="24"/>
          <w:highlight w:val="black"/>
        </w:rPr>
        <w:t xml:space="preserve"> /&gt;</w:t>
      </w:r>
    </w:p>
    <w:p w:rsidR="00940300" w:rsidRDefault="00940300" w:rsidP="00940300">
      <w:pPr>
        <w:autoSpaceDE w:val="0"/>
        <w:autoSpaceDN w:val="0"/>
        <w:adjustRightInd w:val="0"/>
        <w:spacing w:after="0" w:line="240" w:lineRule="auto"/>
        <w:ind w:left="720"/>
        <w:rPr>
          <w:rFonts w:ascii="Consolas" w:hAnsi="Consolas" w:cs="Consolas"/>
          <w:bCs w:val="0"/>
          <w:noProof/>
          <w:color w:val="DFDFBF"/>
          <w:kern w:val="0"/>
          <w:szCs w:val="24"/>
          <w:highlight w:val="black"/>
        </w:rPr>
      </w:pPr>
      <w:r>
        <w:rPr>
          <w:rFonts w:ascii="Consolas" w:hAnsi="Consolas" w:cs="Consolas"/>
          <w:bCs w:val="0"/>
          <w:noProof/>
          <w:color w:val="DFDFBF"/>
          <w:kern w:val="0"/>
          <w:szCs w:val="24"/>
          <w:highlight w:val="black"/>
        </w:rPr>
        <w:t xml:space="preserve">  &lt;</w:t>
      </w:r>
      <w:r>
        <w:rPr>
          <w:rFonts w:ascii="Consolas" w:hAnsi="Consolas" w:cs="Consolas"/>
          <w:bCs w:val="0"/>
          <w:noProof/>
          <w:color w:val="E1795F"/>
          <w:kern w:val="0"/>
          <w:szCs w:val="24"/>
          <w:highlight w:val="black"/>
        </w:rPr>
        <w:t>copy</w:t>
      </w:r>
      <w:r>
        <w:rPr>
          <w:rFonts w:ascii="Consolas" w:hAnsi="Consolas" w:cs="Consolas"/>
          <w:bCs w:val="0"/>
          <w:noProof/>
          <w:color w:val="DFDFBF"/>
          <w:kern w:val="0"/>
          <w:szCs w:val="24"/>
          <w:highlight w:val="black"/>
        </w:rPr>
        <w:t xml:space="preserve"> </w:t>
      </w:r>
      <w:r>
        <w:rPr>
          <w:rFonts w:ascii="Consolas" w:hAnsi="Consolas" w:cs="Consolas"/>
          <w:bCs w:val="0"/>
          <w:noProof/>
          <w:color w:val="CCCC37"/>
          <w:kern w:val="0"/>
          <w:szCs w:val="24"/>
          <w:highlight w:val="black"/>
        </w:rPr>
        <w:t>todir</w:t>
      </w:r>
      <w:r>
        <w:rPr>
          <w:rFonts w:ascii="Consolas" w:hAnsi="Consolas" w:cs="Consolas"/>
          <w:bCs w:val="0"/>
          <w:noProof/>
          <w:color w:val="DFDFBF"/>
          <w:kern w:val="0"/>
          <w:szCs w:val="24"/>
          <w:highlight w:val="black"/>
        </w:rPr>
        <w:t>=</w:t>
      </w:r>
      <w:r>
        <w:rPr>
          <w:rFonts w:ascii="Consolas" w:hAnsi="Consolas" w:cs="Consolas"/>
          <w:bCs w:val="0"/>
          <w:noProof/>
          <w:color w:val="C89191"/>
          <w:kern w:val="0"/>
          <w:szCs w:val="24"/>
          <w:highlight w:val="black"/>
        </w:rPr>
        <w:t>"${dirs.drop}\${folder.deployment}\NAnt"</w:t>
      </w:r>
      <w:r>
        <w:rPr>
          <w:rFonts w:ascii="Consolas" w:hAnsi="Consolas" w:cs="Consolas"/>
          <w:bCs w:val="0"/>
          <w:noProof/>
          <w:color w:val="DFDFBF"/>
          <w:kern w:val="0"/>
          <w:szCs w:val="24"/>
          <w:highlight w:val="black"/>
        </w:rPr>
        <w:t xml:space="preserve"> &gt;</w:t>
      </w:r>
    </w:p>
    <w:p w:rsidR="00940300" w:rsidRDefault="00940300" w:rsidP="00940300">
      <w:pPr>
        <w:autoSpaceDE w:val="0"/>
        <w:autoSpaceDN w:val="0"/>
        <w:adjustRightInd w:val="0"/>
        <w:spacing w:after="0" w:line="240" w:lineRule="auto"/>
        <w:ind w:left="720"/>
        <w:rPr>
          <w:rFonts w:ascii="Consolas" w:hAnsi="Consolas" w:cs="Consolas"/>
          <w:bCs w:val="0"/>
          <w:noProof/>
          <w:color w:val="DFDFBF"/>
          <w:kern w:val="0"/>
          <w:szCs w:val="24"/>
          <w:highlight w:val="black"/>
        </w:rPr>
      </w:pPr>
      <w:r>
        <w:rPr>
          <w:rFonts w:ascii="Consolas" w:hAnsi="Consolas" w:cs="Consolas"/>
          <w:bCs w:val="0"/>
          <w:noProof/>
          <w:color w:val="DFDFBF"/>
          <w:kern w:val="0"/>
          <w:szCs w:val="24"/>
          <w:highlight w:val="black"/>
        </w:rPr>
        <w:t xml:space="preserve">    &lt;</w:t>
      </w:r>
      <w:r>
        <w:rPr>
          <w:rFonts w:ascii="Consolas" w:hAnsi="Consolas" w:cs="Consolas"/>
          <w:bCs w:val="0"/>
          <w:noProof/>
          <w:color w:val="E1795F"/>
          <w:kern w:val="0"/>
          <w:szCs w:val="24"/>
          <w:highlight w:val="black"/>
        </w:rPr>
        <w:t>fileset</w:t>
      </w:r>
      <w:r>
        <w:rPr>
          <w:rFonts w:ascii="Consolas" w:hAnsi="Consolas" w:cs="Consolas"/>
          <w:bCs w:val="0"/>
          <w:noProof/>
          <w:color w:val="DFDFBF"/>
          <w:kern w:val="0"/>
          <w:szCs w:val="24"/>
          <w:highlight w:val="black"/>
        </w:rPr>
        <w:t xml:space="preserve"> </w:t>
      </w:r>
      <w:r>
        <w:rPr>
          <w:rFonts w:ascii="Consolas" w:hAnsi="Consolas" w:cs="Consolas"/>
          <w:bCs w:val="0"/>
          <w:noProof/>
          <w:color w:val="CCCC37"/>
          <w:kern w:val="0"/>
          <w:szCs w:val="24"/>
          <w:highlight w:val="black"/>
        </w:rPr>
        <w:t>basedir</w:t>
      </w:r>
      <w:r>
        <w:rPr>
          <w:rFonts w:ascii="Consolas" w:hAnsi="Consolas" w:cs="Consolas"/>
          <w:bCs w:val="0"/>
          <w:noProof/>
          <w:color w:val="DFDFBF"/>
          <w:kern w:val="0"/>
          <w:szCs w:val="24"/>
          <w:highlight w:val="black"/>
        </w:rPr>
        <w:t>=</w:t>
      </w:r>
      <w:r>
        <w:rPr>
          <w:rFonts w:ascii="Consolas" w:hAnsi="Consolas" w:cs="Consolas"/>
          <w:bCs w:val="0"/>
          <w:noProof/>
          <w:color w:val="C89191"/>
          <w:kern w:val="0"/>
          <w:szCs w:val="24"/>
          <w:highlight w:val="black"/>
        </w:rPr>
        <w:t>"${dirs.current}\..\lib\RoundhousE"</w:t>
      </w:r>
      <w:r>
        <w:rPr>
          <w:rFonts w:ascii="Consolas" w:hAnsi="Consolas" w:cs="Consolas"/>
          <w:bCs w:val="0"/>
          <w:noProof/>
          <w:color w:val="DFDFBF"/>
          <w:kern w:val="0"/>
          <w:szCs w:val="24"/>
          <w:highlight w:val="black"/>
        </w:rPr>
        <w:t>&gt;</w:t>
      </w:r>
    </w:p>
    <w:p w:rsidR="00940300" w:rsidRDefault="00940300" w:rsidP="00940300">
      <w:pPr>
        <w:autoSpaceDE w:val="0"/>
        <w:autoSpaceDN w:val="0"/>
        <w:adjustRightInd w:val="0"/>
        <w:spacing w:after="0" w:line="240" w:lineRule="auto"/>
        <w:ind w:left="720"/>
        <w:rPr>
          <w:rFonts w:ascii="Consolas" w:hAnsi="Consolas" w:cs="Consolas"/>
          <w:bCs w:val="0"/>
          <w:noProof/>
          <w:color w:val="DFDFBF"/>
          <w:kern w:val="0"/>
          <w:szCs w:val="24"/>
          <w:highlight w:val="black"/>
        </w:rPr>
      </w:pPr>
      <w:r>
        <w:rPr>
          <w:rFonts w:ascii="Consolas" w:hAnsi="Consolas" w:cs="Consolas"/>
          <w:bCs w:val="0"/>
          <w:noProof/>
          <w:color w:val="DFDFBF"/>
          <w:kern w:val="0"/>
          <w:szCs w:val="24"/>
          <w:highlight w:val="black"/>
        </w:rPr>
        <w:t xml:space="preserve">      &lt;</w:t>
      </w:r>
      <w:r>
        <w:rPr>
          <w:rFonts w:ascii="Consolas" w:hAnsi="Consolas" w:cs="Consolas"/>
          <w:bCs w:val="0"/>
          <w:noProof/>
          <w:color w:val="E1795F"/>
          <w:kern w:val="0"/>
          <w:szCs w:val="24"/>
          <w:highlight w:val="black"/>
        </w:rPr>
        <w:t>include</w:t>
      </w:r>
      <w:r>
        <w:rPr>
          <w:rFonts w:ascii="Consolas" w:hAnsi="Consolas" w:cs="Consolas"/>
          <w:bCs w:val="0"/>
          <w:noProof/>
          <w:color w:val="DFDFBF"/>
          <w:kern w:val="0"/>
          <w:szCs w:val="24"/>
          <w:highlight w:val="black"/>
        </w:rPr>
        <w:t xml:space="preserve"> </w:t>
      </w:r>
      <w:r>
        <w:rPr>
          <w:rFonts w:ascii="Consolas" w:hAnsi="Consolas" w:cs="Consolas"/>
          <w:bCs w:val="0"/>
          <w:noProof/>
          <w:color w:val="CCCC37"/>
          <w:kern w:val="0"/>
          <w:szCs w:val="24"/>
          <w:highlight w:val="black"/>
        </w:rPr>
        <w:t>name</w:t>
      </w:r>
      <w:r>
        <w:rPr>
          <w:rFonts w:ascii="Consolas" w:hAnsi="Consolas" w:cs="Consolas"/>
          <w:bCs w:val="0"/>
          <w:noProof/>
          <w:color w:val="DFDFBF"/>
          <w:kern w:val="0"/>
          <w:szCs w:val="24"/>
          <w:highlight w:val="black"/>
        </w:rPr>
        <w:t>=</w:t>
      </w:r>
      <w:r>
        <w:rPr>
          <w:rFonts w:ascii="Consolas" w:hAnsi="Consolas" w:cs="Consolas"/>
          <w:bCs w:val="0"/>
          <w:noProof/>
          <w:color w:val="C89191"/>
          <w:kern w:val="0"/>
          <w:szCs w:val="24"/>
          <w:highlight w:val="black"/>
        </w:rPr>
        <w:t>"**/*.*"</w:t>
      </w:r>
      <w:r>
        <w:rPr>
          <w:rFonts w:ascii="Consolas" w:hAnsi="Consolas" w:cs="Consolas"/>
          <w:bCs w:val="0"/>
          <w:noProof/>
          <w:color w:val="DFDFBF"/>
          <w:kern w:val="0"/>
          <w:szCs w:val="24"/>
          <w:highlight w:val="black"/>
        </w:rPr>
        <w:t xml:space="preserve"> /&gt;</w:t>
      </w:r>
    </w:p>
    <w:p w:rsidR="00940300" w:rsidRDefault="00940300" w:rsidP="00940300">
      <w:pPr>
        <w:autoSpaceDE w:val="0"/>
        <w:autoSpaceDN w:val="0"/>
        <w:adjustRightInd w:val="0"/>
        <w:spacing w:after="0" w:line="240" w:lineRule="auto"/>
        <w:ind w:left="720"/>
        <w:rPr>
          <w:rFonts w:ascii="Consolas" w:hAnsi="Consolas" w:cs="Consolas"/>
          <w:bCs w:val="0"/>
          <w:noProof/>
          <w:color w:val="DFDFBF"/>
          <w:kern w:val="0"/>
          <w:szCs w:val="24"/>
          <w:highlight w:val="black"/>
        </w:rPr>
      </w:pPr>
      <w:r>
        <w:rPr>
          <w:rFonts w:ascii="Consolas" w:hAnsi="Consolas" w:cs="Consolas"/>
          <w:bCs w:val="0"/>
          <w:noProof/>
          <w:color w:val="DFDFBF"/>
          <w:kern w:val="0"/>
          <w:szCs w:val="24"/>
          <w:highlight w:val="black"/>
        </w:rPr>
        <w:t xml:space="preserve">    &lt;/</w:t>
      </w:r>
      <w:r>
        <w:rPr>
          <w:rFonts w:ascii="Consolas" w:hAnsi="Consolas" w:cs="Consolas"/>
          <w:bCs w:val="0"/>
          <w:noProof/>
          <w:color w:val="E1795F"/>
          <w:kern w:val="0"/>
          <w:szCs w:val="24"/>
          <w:highlight w:val="black"/>
        </w:rPr>
        <w:t>fileset</w:t>
      </w:r>
      <w:r>
        <w:rPr>
          <w:rFonts w:ascii="Consolas" w:hAnsi="Consolas" w:cs="Consolas"/>
          <w:bCs w:val="0"/>
          <w:noProof/>
          <w:color w:val="DFDFBF"/>
          <w:kern w:val="0"/>
          <w:szCs w:val="24"/>
          <w:highlight w:val="black"/>
        </w:rPr>
        <w:t>&gt;</w:t>
      </w:r>
    </w:p>
    <w:p w:rsidR="00940300" w:rsidRDefault="00940300" w:rsidP="00940300">
      <w:pPr>
        <w:autoSpaceDE w:val="0"/>
        <w:autoSpaceDN w:val="0"/>
        <w:adjustRightInd w:val="0"/>
        <w:spacing w:after="0" w:line="240" w:lineRule="auto"/>
        <w:ind w:left="720"/>
        <w:rPr>
          <w:rFonts w:ascii="Consolas" w:hAnsi="Consolas" w:cs="Consolas"/>
          <w:bCs w:val="0"/>
          <w:noProof/>
          <w:color w:val="DFDFBF"/>
          <w:kern w:val="0"/>
          <w:szCs w:val="24"/>
          <w:highlight w:val="black"/>
        </w:rPr>
      </w:pPr>
      <w:r>
        <w:rPr>
          <w:rFonts w:ascii="Consolas" w:hAnsi="Consolas" w:cs="Consolas"/>
          <w:bCs w:val="0"/>
          <w:noProof/>
          <w:color w:val="DFDFBF"/>
          <w:kern w:val="0"/>
          <w:szCs w:val="24"/>
          <w:highlight w:val="black"/>
        </w:rPr>
        <w:t xml:space="preserve">  &lt;/</w:t>
      </w:r>
      <w:r>
        <w:rPr>
          <w:rFonts w:ascii="Consolas" w:hAnsi="Consolas" w:cs="Consolas"/>
          <w:bCs w:val="0"/>
          <w:noProof/>
          <w:color w:val="E1795F"/>
          <w:kern w:val="0"/>
          <w:szCs w:val="24"/>
          <w:highlight w:val="black"/>
        </w:rPr>
        <w:t>copy</w:t>
      </w:r>
      <w:r>
        <w:rPr>
          <w:rFonts w:ascii="Consolas" w:hAnsi="Consolas" w:cs="Consolas"/>
          <w:bCs w:val="0"/>
          <w:noProof/>
          <w:color w:val="DFDFBF"/>
          <w:kern w:val="0"/>
          <w:szCs w:val="24"/>
          <w:highlight w:val="black"/>
        </w:rPr>
        <w:t>&gt;</w:t>
      </w:r>
    </w:p>
    <w:p w:rsidR="00940300" w:rsidRPr="00940300" w:rsidRDefault="00940300" w:rsidP="00940300">
      <w:pPr>
        <w:ind w:left="720"/>
        <w:rPr>
          <w:rFonts w:ascii="Consolas" w:hAnsi="Consolas" w:cs="Consolas"/>
          <w:bCs w:val="0"/>
          <w:noProof/>
          <w:color w:val="DFDFBF"/>
          <w:kern w:val="0"/>
          <w:szCs w:val="24"/>
        </w:rPr>
      </w:pPr>
      <w:r w:rsidRPr="00940300">
        <w:rPr>
          <w:rFonts w:ascii="Consolas" w:hAnsi="Consolas" w:cs="Consolas"/>
          <w:bCs w:val="0"/>
          <w:noProof/>
          <w:color w:val="DFDFBF"/>
          <w:kern w:val="0"/>
          <w:szCs w:val="24"/>
          <w:highlight w:val="black"/>
        </w:rPr>
        <w:t>&lt;/</w:t>
      </w:r>
      <w:r w:rsidRPr="00940300">
        <w:rPr>
          <w:rFonts w:ascii="Consolas" w:hAnsi="Consolas" w:cs="Consolas"/>
          <w:bCs w:val="0"/>
          <w:noProof/>
          <w:color w:val="E1795F"/>
          <w:kern w:val="0"/>
          <w:szCs w:val="24"/>
          <w:highlight w:val="black"/>
        </w:rPr>
        <w:t>target</w:t>
      </w:r>
      <w:r w:rsidRPr="00940300">
        <w:rPr>
          <w:rFonts w:ascii="Consolas" w:hAnsi="Consolas" w:cs="Consolas"/>
          <w:bCs w:val="0"/>
          <w:noProof/>
          <w:color w:val="DFDFBF"/>
          <w:kern w:val="0"/>
          <w:szCs w:val="24"/>
          <w:highlight w:val="black"/>
        </w:rPr>
        <w:t>&gt;</w:t>
      </w:r>
    </w:p>
    <w:p w:rsidR="00940300" w:rsidRDefault="00940300" w:rsidP="00940300">
      <w:pPr>
        <w:pStyle w:val="ListParagraph"/>
        <w:numPr>
          <w:ilvl w:val="0"/>
          <w:numId w:val="27"/>
        </w:numPr>
      </w:pPr>
      <w:r>
        <w:t>You could also do t</w:t>
      </w:r>
      <w:r w:rsidR="000B36DD">
        <w:t>he same with the console</w:t>
      </w:r>
      <w:r>
        <w: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&lt;</w:t>
      </w:r>
      <w:r w:rsidRPr="00941563">
        <w:rPr>
          <w:rFonts w:ascii="Consolas" w:hAnsi="Consolas" w:cs="Consolas"/>
          <w:bCs w:val="0"/>
          <w:noProof/>
          <w:color w:val="E1795F"/>
          <w:kern w:val="0"/>
          <w:szCs w:val="24"/>
          <w:highlight w:val="black"/>
        </w:rPr>
        <w:t>target</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name</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"copy_roundhouse_files_to_deploy_console"</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echo</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message</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"Copying roundhouse assemblies to ${dirs.deployment}\Console."</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copy</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todir</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"${dirs.deployment}\Console"</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fileset</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basedir</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"${dirs.current}\..\lib\RoundhousE"</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include</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name</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w:t>
      </w:r>
      <w:r w:rsidR="006F0616">
        <w:rPr>
          <w:rFonts w:ascii="Consolas" w:hAnsi="Consolas" w:cs="Consolas"/>
          <w:bCs w:val="0"/>
          <w:noProof/>
          <w:color w:val="C89191"/>
          <w:kern w:val="0"/>
          <w:szCs w:val="24"/>
          <w:highlight w:val="black"/>
        </w:rPr>
        <w:t>**/</w:t>
      </w:r>
      <w:r w:rsidRPr="00941563">
        <w:rPr>
          <w:rFonts w:ascii="Consolas" w:hAnsi="Consolas" w:cs="Consolas"/>
          <w:bCs w:val="0"/>
          <w:noProof/>
          <w:color w:val="C89191"/>
          <w:kern w:val="0"/>
          <w:szCs w:val="24"/>
          <w:highlight w:val="black"/>
        </w:rPr>
        <w:t>*.*"</w:t>
      </w:r>
      <w:r w:rsidRPr="00941563">
        <w:rPr>
          <w:rFonts w:ascii="Consolas" w:hAnsi="Consolas" w:cs="Consolas"/>
          <w:bCs w:val="0"/>
          <w:noProof/>
          <w:color w:val="DFDFBF"/>
          <w:kern w:val="0"/>
          <w:szCs w:val="24"/>
          <w:highlight w:val="black"/>
        </w:rPr>
        <w:t xml:space="preserve"> /&gt;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fileset</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copy</w:t>
      </w:r>
      <w:r w:rsidRPr="00941563">
        <w:rPr>
          <w:rFonts w:ascii="Consolas" w:hAnsi="Consolas" w:cs="Consolas"/>
          <w:bCs w:val="0"/>
          <w:noProof/>
          <w:color w:val="DFDFBF"/>
          <w:kern w:val="0"/>
          <w:szCs w:val="24"/>
          <w:highlight w:val="black"/>
        </w:rPr>
        <w:t>&gt;</w:t>
      </w:r>
    </w:p>
    <w:p w:rsidR="000B36DD" w:rsidRDefault="00941563" w:rsidP="00941563">
      <w:pPr>
        <w:ind w:left="720"/>
      </w:pPr>
      <w:r w:rsidRPr="00941563">
        <w:rPr>
          <w:rFonts w:ascii="Consolas" w:hAnsi="Consolas" w:cs="Consolas"/>
          <w:bCs w:val="0"/>
          <w:noProof/>
          <w:color w:val="DFDFBF"/>
          <w:kern w:val="0"/>
          <w:szCs w:val="24"/>
          <w:highlight w:val="black"/>
        </w:rPr>
        <w:t>&lt;/</w:t>
      </w:r>
      <w:r w:rsidRPr="00941563">
        <w:rPr>
          <w:rFonts w:ascii="Consolas" w:hAnsi="Consolas" w:cs="Consolas"/>
          <w:bCs w:val="0"/>
          <w:noProof/>
          <w:color w:val="E1795F"/>
          <w:kern w:val="0"/>
          <w:szCs w:val="24"/>
          <w:highlight w:val="black"/>
        </w:rPr>
        <w:t>target</w:t>
      </w:r>
      <w:r w:rsidRPr="00941563">
        <w:rPr>
          <w:rFonts w:ascii="Consolas" w:hAnsi="Consolas" w:cs="Consolas"/>
          <w:bCs w:val="0"/>
          <w:noProof/>
          <w:color w:val="DFDFBF"/>
          <w:kern w:val="0"/>
          <w:szCs w:val="24"/>
          <w:highlight w:val="black"/>
        </w:rPr>
        <w:t>&gt;</w:t>
      </w:r>
    </w:p>
    <w:p w:rsidR="000B36DD" w:rsidRDefault="00DC3A4C" w:rsidP="00940300">
      <w:pPr>
        <w:pStyle w:val="ListParagraph"/>
        <w:numPr>
          <w:ilvl w:val="0"/>
          <w:numId w:val="27"/>
        </w:numPr>
      </w:pPr>
      <w:r>
        <w:t xml:space="preserve">Now we </w:t>
      </w:r>
      <w:r w:rsidR="00DC2CBD">
        <w:t xml:space="preserve">are set up to start using RH and we </w:t>
      </w:r>
      <w:r>
        <w:t xml:space="preserve">need to </w:t>
      </w:r>
      <w:r w:rsidR="0048441B">
        <w:t xml:space="preserve">set up our </w:t>
      </w:r>
      <w:r w:rsidR="006C7E5A">
        <w:t>d</w:t>
      </w:r>
      <w:r>
        <w:t>atabase scripts.</w:t>
      </w:r>
    </w:p>
    <w:p w:rsidR="0048441B" w:rsidRDefault="0048441B" w:rsidP="0048441B">
      <w:pPr>
        <w:pStyle w:val="Heading1"/>
      </w:pPr>
      <w:bookmarkStart w:id="13" w:name="_Toc251737069"/>
      <w:r>
        <w:lastRenderedPageBreak/>
        <w:t>How To Structure Your Database Scripts</w:t>
      </w:r>
      <w:bookmarkEnd w:id="13"/>
    </w:p>
    <w:p w:rsidR="00DD2F38" w:rsidRDefault="00995AA5" w:rsidP="00995AA5">
      <w:pPr>
        <w:pStyle w:val="Heading2"/>
      </w:pPr>
      <w:bookmarkStart w:id="14" w:name="_Toc251737070"/>
      <w:r>
        <w:t>RH init</w:t>
      </w:r>
      <w:bookmarkEnd w:id="14"/>
    </w:p>
    <w:p w:rsidR="00995AA5" w:rsidRPr="00995AA5" w:rsidRDefault="00995AA5" w:rsidP="00995AA5">
      <w:r>
        <w:t>THIS FEATURE IS NOT YET AVAILABLE. When you are ready to start using it, open a command line and type rh init. Follow the instructions to create a database proje</w:t>
      </w:r>
      <w:r w:rsidR="00687AC4">
        <w:t>ct structure that is set up for RH to use during a migration.</w:t>
      </w:r>
    </w:p>
    <w:p w:rsidR="00DD2F38" w:rsidRPr="00DD2F38" w:rsidRDefault="00DD2F38" w:rsidP="00DD2F38"/>
    <w:p w:rsidR="000B2FC9" w:rsidRDefault="000B2FC9" w:rsidP="000B2FC9">
      <w:pPr>
        <w:pStyle w:val="Heading1"/>
      </w:pPr>
      <w:bookmarkStart w:id="15" w:name="_Toc251737071"/>
      <w:r>
        <w:t>RoundhousE Configuration</w:t>
      </w:r>
      <w:bookmarkEnd w:id="15"/>
    </w:p>
    <w:p w:rsidR="000B2FC9" w:rsidRDefault="000B2FC9" w:rsidP="000B2FC9">
      <w:pPr>
        <w:pStyle w:val="Heading2"/>
      </w:pPr>
      <w:bookmarkStart w:id="16" w:name="_Toc251737072"/>
      <w:r>
        <w:t>Barebone</w:t>
      </w:r>
      <w:bookmarkEnd w:id="16"/>
    </w:p>
    <w:p w:rsidR="000B2FC9" w:rsidRDefault="000B2FC9" w:rsidP="000B2FC9">
      <w:pPr>
        <w:pStyle w:val="Heading2"/>
      </w:pPr>
      <w:bookmarkStart w:id="17" w:name="_Toc251737073"/>
      <w:r>
        <w:t>Full Configuration</w:t>
      </w:r>
      <w:bookmarkEnd w:id="17"/>
    </w:p>
    <w:p w:rsidR="000B2FC9" w:rsidRPr="006B2C57" w:rsidRDefault="00E2095E" w:rsidP="006B2C57">
      <w:pPr>
        <w:pStyle w:val="Heading1"/>
      </w:pPr>
      <w:bookmarkStart w:id="18" w:name="_Toc251737074"/>
      <w:r>
        <w:t>Version Your Database</w:t>
      </w:r>
      <w:bookmarkEnd w:id="18"/>
    </w:p>
    <w:p w:rsidR="000B2FC9" w:rsidRDefault="006D5D1A" w:rsidP="000B2FC9">
      <w:pPr>
        <w:pStyle w:val="Heading1"/>
      </w:pPr>
      <w:bookmarkStart w:id="19" w:name="_Toc251737075"/>
      <w:r>
        <w:t>Environment</w:t>
      </w:r>
      <w:r w:rsidR="006A1CF9">
        <w:t xml:space="preserve"> Specific Scripts</w:t>
      </w:r>
      <w:bookmarkEnd w:id="19"/>
    </w:p>
    <w:sectPr w:rsidR="000B2FC9" w:rsidSect="00D30A1B">
      <w:headerReference w:type="default" r:id="rId24"/>
      <w:footerReference w:type="default" r:id="rId25"/>
      <w:headerReference w:type="first" r:id="rId26"/>
      <w:footerReference w:type="first" r:id="rId27"/>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21F" w:rsidRDefault="007D621F" w:rsidP="008F5245">
      <w:pPr>
        <w:spacing w:after="0" w:line="240" w:lineRule="auto"/>
      </w:pPr>
      <w:r>
        <w:separator/>
      </w:r>
    </w:p>
  </w:endnote>
  <w:endnote w:type="continuationSeparator" w:id="0">
    <w:p w:rsidR="007D621F" w:rsidRDefault="007D621F" w:rsidP="008F52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BDA" w:rsidRPr="00624BDA" w:rsidRDefault="00624BDA" w:rsidP="00624BDA">
    <w:pPr>
      <w:pStyle w:val="Footer"/>
      <w:jc w:val="right"/>
    </w:pPr>
    <w:r w:rsidRPr="00624BDA">
      <w:t xml:space="preserve">Page </w:t>
    </w:r>
    <w:r w:rsidR="003B3FE8" w:rsidRPr="00624BDA">
      <w:rPr>
        <w:b/>
        <w:szCs w:val="24"/>
      </w:rPr>
      <w:fldChar w:fldCharType="begin"/>
    </w:r>
    <w:r w:rsidRPr="00624BDA">
      <w:rPr>
        <w:b/>
      </w:rPr>
      <w:instrText xml:space="preserve"> PAGE </w:instrText>
    </w:r>
    <w:r w:rsidR="003B3FE8" w:rsidRPr="00624BDA">
      <w:rPr>
        <w:b/>
        <w:szCs w:val="24"/>
      </w:rPr>
      <w:fldChar w:fldCharType="separate"/>
    </w:r>
    <w:r w:rsidR="00E7659D">
      <w:rPr>
        <w:b/>
        <w:noProof/>
      </w:rPr>
      <w:t>2</w:t>
    </w:r>
    <w:r w:rsidR="003B3FE8" w:rsidRPr="00624BDA">
      <w:rPr>
        <w:b/>
        <w:szCs w:val="24"/>
      </w:rPr>
      <w:fldChar w:fldCharType="end"/>
    </w:r>
    <w:r w:rsidRPr="00624BDA">
      <w:t xml:space="preserve"> of </w:t>
    </w:r>
    <w:r w:rsidR="003B3FE8" w:rsidRPr="00624BDA">
      <w:rPr>
        <w:b/>
        <w:szCs w:val="24"/>
      </w:rPr>
      <w:fldChar w:fldCharType="begin"/>
    </w:r>
    <w:r w:rsidRPr="00624BDA">
      <w:rPr>
        <w:b/>
      </w:rPr>
      <w:instrText xml:space="preserve"> NUMPAGES  </w:instrText>
    </w:r>
    <w:r w:rsidR="003B3FE8" w:rsidRPr="00624BDA">
      <w:rPr>
        <w:b/>
        <w:szCs w:val="24"/>
      </w:rPr>
      <w:fldChar w:fldCharType="separate"/>
    </w:r>
    <w:r w:rsidR="00E7659D">
      <w:rPr>
        <w:b/>
        <w:noProof/>
      </w:rPr>
      <w:t>10</w:t>
    </w:r>
    <w:r w:rsidR="003B3FE8" w:rsidRPr="00624BDA">
      <w:rPr>
        <w:b/>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BDA" w:rsidRPr="00624BDA" w:rsidRDefault="00624BDA" w:rsidP="00624BDA">
    <w:pPr>
      <w:pStyle w:val="Footer"/>
      <w:jc w:val="right"/>
    </w:pPr>
    <w:r w:rsidRPr="00927F0D">
      <w:t xml:space="preserve">Page </w:t>
    </w:r>
    <w:r w:rsidR="003B3FE8" w:rsidRPr="00927F0D">
      <w:rPr>
        <w:b/>
        <w:szCs w:val="24"/>
      </w:rPr>
      <w:fldChar w:fldCharType="begin"/>
    </w:r>
    <w:r w:rsidRPr="00927F0D">
      <w:rPr>
        <w:b/>
      </w:rPr>
      <w:instrText xml:space="preserve"> PAGE </w:instrText>
    </w:r>
    <w:r w:rsidR="003B3FE8" w:rsidRPr="00927F0D">
      <w:rPr>
        <w:b/>
        <w:szCs w:val="24"/>
      </w:rPr>
      <w:fldChar w:fldCharType="separate"/>
    </w:r>
    <w:r w:rsidR="00E7659D">
      <w:rPr>
        <w:b/>
        <w:noProof/>
      </w:rPr>
      <w:t>1</w:t>
    </w:r>
    <w:r w:rsidR="003B3FE8" w:rsidRPr="00927F0D">
      <w:rPr>
        <w:b/>
        <w:szCs w:val="24"/>
      </w:rPr>
      <w:fldChar w:fldCharType="end"/>
    </w:r>
    <w:r w:rsidRPr="00927F0D">
      <w:t xml:space="preserve"> of </w:t>
    </w:r>
    <w:r w:rsidR="003B3FE8" w:rsidRPr="00927F0D">
      <w:rPr>
        <w:b/>
        <w:szCs w:val="24"/>
      </w:rPr>
      <w:fldChar w:fldCharType="begin"/>
    </w:r>
    <w:r w:rsidRPr="00927F0D">
      <w:rPr>
        <w:b/>
      </w:rPr>
      <w:instrText xml:space="preserve"> NUMPAGES  </w:instrText>
    </w:r>
    <w:r w:rsidR="003B3FE8" w:rsidRPr="00927F0D">
      <w:rPr>
        <w:b/>
        <w:szCs w:val="24"/>
      </w:rPr>
      <w:fldChar w:fldCharType="separate"/>
    </w:r>
    <w:r w:rsidR="00E7659D">
      <w:rPr>
        <w:b/>
        <w:noProof/>
      </w:rPr>
      <w:t>10</w:t>
    </w:r>
    <w:r w:rsidR="003B3FE8" w:rsidRPr="00927F0D">
      <w:rPr>
        <w:b/>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21F" w:rsidRDefault="007D621F" w:rsidP="008F5245">
      <w:pPr>
        <w:spacing w:after="0" w:line="240" w:lineRule="auto"/>
      </w:pPr>
      <w:r>
        <w:separator/>
      </w:r>
    </w:p>
  </w:footnote>
  <w:footnote w:type="continuationSeparator" w:id="0">
    <w:p w:rsidR="007D621F" w:rsidRDefault="007D621F" w:rsidP="008F52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245" w:rsidRPr="00811779" w:rsidRDefault="00B40240" w:rsidP="00811779">
    <w:pPr>
      <w:pStyle w:val="Header"/>
      <w:jc w:val="center"/>
      <w:rPr>
        <w:b/>
        <w:sz w:val="32"/>
      </w:rPr>
    </w:pPr>
    <w:r>
      <w:rPr>
        <w:b/>
        <w:sz w:val="32"/>
      </w:rPr>
      <w:t>RoundhousE</w:t>
    </w:r>
    <w:r w:rsidR="00624BDA" w:rsidRPr="003421C0">
      <w:rPr>
        <w:b/>
        <w:sz w:val="32"/>
      </w:rPr>
      <w:t xml:space="preserve"> – </w:t>
    </w:r>
    <w:r w:rsidR="00274D9F">
      <w:rPr>
        <w:b/>
        <w:sz w:val="32"/>
      </w:rPr>
      <w:t>Getting Started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245" w:rsidRPr="003421C0" w:rsidRDefault="008F5245" w:rsidP="008F5245">
    <w:pPr>
      <w:pStyle w:val="Header"/>
      <w:jc w:val="center"/>
    </w:pPr>
    <w:r w:rsidRPr="003421C0">
      <w:t>UppercuT – The insanely easy to use build framework for .NET</w:t>
    </w:r>
    <w:r>
      <w:t xml:space="preserve"> </w:t>
    </w:r>
    <w:hyperlink r:id="rId1" w:history="1">
      <w:r w:rsidR="0048754F" w:rsidRPr="00981124">
        <w:rPr>
          <w:rStyle w:val="Hyperlink"/>
        </w:rPr>
        <w:t>http://uppercut.googlecode.com</w:t>
      </w:r>
    </w:hyperlink>
    <w:r w:rsidR="0048754F">
      <w:t xml:space="preserve"> </w:t>
    </w:r>
  </w:p>
  <w:p w:rsidR="008F5245" w:rsidRDefault="008F52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3864"/>
    <w:multiLevelType w:val="hybridMultilevel"/>
    <w:tmpl w:val="2D884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E23E8"/>
    <w:multiLevelType w:val="hybridMultilevel"/>
    <w:tmpl w:val="44224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F1605"/>
    <w:multiLevelType w:val="hybridMultilevel"/>
    <w:tmpl w:val="DCB21CFC"/>
    <w:lvl w:ilvl="0" w:tplc="6DC6BC4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57FF1"/>
    <w:multiLevelType w:val="hybridMultilevel"/>
    <w:tmpl w:val="4C967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96312"/>
    <w:multiLevelType w:val="hybridMultilevel"/>
    <w:tmpl w:val="30E2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D04F6"/>
    <w:multiLevelType w:val="hybridMultilevel"/>
    <w:tmpl w:val="2B6C5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9770D"/>
    <w:multiLevelType w:val="hybridMultilevel"/>
    <w:tmpl w:val="2B6C5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6F8A"/>
    <w:multiLevelType w:val="hybridMultilevel"/>
    <w:tmpl w:val="7D780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B5449"/>
    <w:multiLevelType w:val="hybridMultilevel"/>
    <w:tmpl w:val="9568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04B0C"/>
    <w:multiLevelType w:val="hybridMultilevel"/>
    <w:tmpl w:val="AEEC1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26821"/>
    <w:multiLevelType w:val="multilevel"/>
    <w:tmpl w:val="2EB8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1A2A29"/>
    <w:multiLevelType w:val="hybridMultilevel"/>
    <w:tmpl w:val="6526D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612407"/>
    <w:multiLevelType w:val="hybridMultilevel"/>
    <w:tmpl w:val="A99AE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EF4F5E"/>
    <w:multiLevelType w:val="hybridMultilevel"/>
    <w:tmpl w:val="323C8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E25B92"/>
    <w:multiLevelType w:val="hybridMultilevel"/>
    <w:tmpl w:val="5C8601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8C580B"/>
    <w:multiLevelType w:val="hybridMultilevel"/>
    <w:tmpl w:val="D2FE1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9B51E63"/>
    <w:multiLevelType w:val="hybridMultilevel"/>
    <w:tmpl w:val="8FDE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5225E9"/>
    <w:multiLevelType w:val="hybridMultilevel"/>
    <w:tmpl w:val="0E38E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126479"/>
    <w:multiLevelType w:val="hybridMultilevel"/>
    <w:tmpl w:val="615A4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3D5EC3"/>
    <w:multiLevelType w:val="hybridMultilevel"/>
    <w:tmpl w:val="6B6EE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2008C6"/>
    <w:multiLevelType w:val="hybridMultilevel"/>
    <w:tmpl w:val="D568B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A24362"/>
    <w:multiLevelType w:val="hybridMultilevel"/>
    <w:tmpl w:val="A86E0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E03158"/>
    <w:multiLevelType w:val="multilevel"/>
    <w:tmpl w:val="2142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69410D"/>
    <w:multiLevelType w:val="hybridMultilevel"/>
    <w:tmpl w:val="D29EA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EE3CDD"/>
    <w:multiLevelType w:val="hybridMultilevel"/>
    <w:tmpl w:val="3234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DB5B84"/>
    <w:multiLevelType w:val="hybridMultilevel"/>
    <w:tmpl w:val="237465BC"/>
    <w:lvl w:ilvl="0" w:tplc="6DC6BC4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18502B"/>
    <w:multiLevelType w:val="hybridMultilevel"/>
    <w:tmpl w:val="C9AC7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2D2DCB"/>
    <w:multiLevelType w:val="hybridMultilevel"/>
    <w:tmpl w:val="788C2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
  </w:num>
  <w:num w:numId="4">
    <w:abstractNumId w:val="10"/>
  </w:num>
  <w:num w:numId="5">
    <w:abstractNumId w:val="11"/>
  </w:num>
  <w:num w:numId="6">
    <w:abstractNumId w:val="19"/>
  </w:num>
  <w:num w:numId="7">
    <w:abstractNumId w:val="26"/>
  </w:num>
  <w:num w:numId="8">
    <w:abstractNumId w:val="12"/>
  </w:num>
  <w:num w:numId="9">
    <w:abstractNumId w:val="23"/>
  </w:num>
  <w:num w:numId="10">
    <w:abstractNumId w:val="18"/>
  </w:num>
  <w:num w:numId="11">
    <w:abstractNumId w:val="21"/>
  </w:num>
  <w:num w:numId="12">
    <w:abstractNumId w:val="15"/>
  </w:num>
  <w:num w:numId="13">
    <w:abstractNumId w:val="13"/>
  </w:num>
  <w:num w:numId="14">
    <w:abstractNumId w:val="20"/>
  </w:num>
  <w:num w:numId="15">
    <w:abstractNumId w:val="3"/>
  </w:num>
  <w:num w:numId="16">
    <w:abstractNumId w:val="27"/>
  </w:num>
  <w:num w:numId="17">
    <w:abstractNumId w:val="7"/>
  </w:num>
  <w:num w:numId="18">
    <w:abstractNumId w:val="14"/>
  </w:num>
  <w:num w:numId="19">
    <w:abstractNumId w:val="24"/>
  </w:num>
  <w:num w:numId="20">
    <w:abstractNumId w:val="22"/>
  </w:num>
  <w:num w:numId="21">
    <w:abstractNumId w:val="17"/>
  </w:num>
  <w:num w:numId="22">
    <w:abstractNumId w:val="8"/>
  </w:num>
  <w:num w:numId="23">
    <w:abstractNumId w:val="25"/>
  </w:num>
  <w:num w:numId="24">
    <w:abstractNumId w:val="2"/>
  </w:num>
  <w:num w:numId="25">
    <w:abstractNumId w:val="5"/>
  </w:num>
  <w:num w:numId="26">
    <w:abstractNumId w:val="6"/>
  </w:num>
  <w:num w:numId="27">
    <w:abstractNumId w:val="0"/>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75A3A"/>
    <w:rsid w:val="00000CF4"/>
    <w:rsid w:val="00005B07"/>
    <w:rsid w:val="00006D63"/>
    <w:rsid w:val="00033DB3"/>
    <w:rsid w:val="00033DBC"/>
    <w:rsid w:val="000408D3"/>
    <w:rsid w:val="00041194"/>
    <w:rsid w:val="000437CA"/>
    <w:rsid w:val="00054D8C"/>
    <w:rsid w:val="00057312"/>
    <w:rsid w:val="00061EB2"/>
    <w:rsid w:val="00070994"/>
    <w:rsid w:val="00073874"/>
    <w:rsid w:val="00075447"/>
    <w:rsid w:val="00094857"/>
    <w:rsid w:val="000955AB"/>
    <w:rsid w:val="000A188F"/>
    <w:rsid w:val="000B2FC9"/>
    <w:rsid w:val="000B36DD"/>
    <w:rsid w:val="000C386E"/>
    <w:rsid w:val="000C4A30"/>
    <w:rsid w:val="000D4B40"/>
    <w:rsid w:val="000E4A16"/>
    <w:rsid w:val="000E77DE"/>
    <w:rsid w:val="000F349B"/>
    <w:rsid w:val="000F4463"/>
    <w:rsid w:val="001023C4"/>
    <w:rsid w:val="00102BBE"/>
    <w:rsid w:val="00124776"/>
    <w:rsid w:val="00134F93"/>
    <w:rsid w:val="00143D6E"/>
    <w:rsid w:val="001508FD"/>
    <w:rsid w:val="0015180B"/>
    <w:rsid w:val="00154B07"/>
    <w:rsid w:val="00163682"/>
    <w:rsid w:val="00165555"/>
    <w:rsid w:val="00166184"/>
    <w:rsid w:val="00172FD8"/>
    <w:rsid w:val="00181410"/>
    <w:rsid w:val="0019118C"/>
    <w:rsid w:val="001A38C8"/>
    <w:rsid w:val="001A6907"/>
    <w:rsid w:val="001B157A"/>
    <w:rsid w:val="001B57CB"/>
    <w:rsid w:val="001C2B09"/>
    <w:rsid w:val="001C7A4E"/>
    <w:rsid w:val="001C7E56"/>
    <w:rsid w:val="001D1F37"/>
    <w:rsid w:val="001D4243"/>
    <w:rsid w:val="001F2F53"/>
    <w:rsid w:val="001F3580"/>
    <w:rsid w:val="001F62E6"/>
    <w:rsid w:val="002003B5"/>
    <w:rsid w:val="00220D58"/>
    <w:rsid w:val="0022204D"/>
    <w:rsid w:val="0022566B"/>
    <w:rsid w:val="00247481"/>
    <w:rsid w:val="002508D4"/>
    <w:rsid w:val="00254F67"/>
    <w:rsid w:val="00260DAE"/>
    <w:rsid w:val="0026174B"/>
    <w:rsid w:val="00272F22"/>
    <w:rsid w:val="00274D9F"/>
    <w:rsid w:val="002770BC"/>
    <w:rsid w:val="00280582"/>
    <w:rsid w:val="00280F23"/>
    <w:rsid w:val="00284E1F"/>
    <w:rsid w:val="002907CF"/>
    <w:rsid w:val="00292EAD"/>
    <w:rsid w:val="0029577B"/>
    <w:rsid w:val="002A15BF"/>
    <w:rsid w:val="002A27D2"/>
    <w:rsid w:val="002A27F8"/>
    <w:rsid w:val="002C3664"/>
    <w:rsid w:val="002D1F7C"/>
    <w:rsid w:val="002D3D73"/>
    <w:rsid w:val="002E2806"/>
    <w:rsid w:val="002E4E06"/>
    <w:rsid w:val="002E6A7C"/>
    <w:rsid w:val="002F4674"/>
    <w:rsid w:val="00303574"/>
    <w:rsid w:val="00313CB5"/>
    <w:rsid w:val="00314674"/>
    <w:rsid w:val="00315715"/>
    <w:rsid w:val="003207D6"/>
    <w:rsid w:val="003262A8"/>
    <w:rsid w:val="0033035D"/>
    <w:rsid w:val="00333282"/>
    <w:rsid w:val="00334747"/>
    <w:rsid w:val="003422C0"/>
    <w:rsid w:val="00342EF7"/>
    <w:rsid w:val="003520D0"/>
    <w:rsid w:val="00364219"/>
    <w:rsid w:val="003670BD"/>
    <w:rsid w:val="00370283"/>
    <w:rsid w:val="00396122"/>
    <w:rsid w:val="003A6016"/>
    <w:rsid w:val="003A6244"/>
    <w:rsid w:val="003B3FE8"/>
    <w:rsid w:val="003C19E5"/>
    <w:rsid w:val="003C6D5E"/>
    <w:rsid w:val="004039F1"/>
    <w:rsid w:val="0041015F"/>
    <w:rsid w:val="00411044"/>
    <w:rsid w:val="004140E9"/>
    <w:rsid w:val="00422B44"/>
    <w:rsid w:val="0043413C"/>
    <w:rsid w:val="00444503"/>
    <w:rsid w:val="00446272"/>
    <w:rsid w:val="00456DBF"/>
    <w:rsid w:val="00457C66"/>
    <w:rsid w:val="004708C2"/>
    <w:rsid w:val="004750A0"/>
    <w:rsid w:val="004755B2"/>
    <w:rsid w:val="0048441B"/>
    <w:rsid w:val="0048754F"/>
    <w:rsid w:val="00487735"/>
    <w:rsid w:val="004A06DB"/>
    <w:rsid w:val="004B358E"/>
    <w:rsid w:val="004C3E4E"/>
    <w:rsid w:val="004D44CC"/>
    <w:rsid w:val="004D6492"/>
    <w:rsid w:val="004D6DC5"/>
    <w:rsid w:val="004E1398"/>
    <w:rsid w:val="004E6E7B"/>
    <w:rsid w:val="004F424C"/>
    <w:rsid w:val="004F4910"/>
    <w:rsid w:val="005055C2"/>
    <w:rsid w:val="00510425"/>
    <w:rsid w:val="00512EB8"/>
    <w:rsid w:val="00515C63"/>
    <w:rsid w:val="0052334B"/>
    <w:rsid w:val="00530286"/>
    <w:rsid w:val="00537DD8"/>
    <w:rsid w:val="00540818"/>
    <w:rsid w:val="00544CCD"/>
    <w:rsid w:val="00546027"/>
    <w:rsid w:val="00554F81"/>
    <w:rsid w:val="00570CEB"/>
    <w:rsid w:val="00583453"/>
    <w:rsid w:val="00586B67"/>
    <w:rsid w:val="005901F5"/>
    <w:rsid w:val="005A233D"/>
    <w:rsid w:val="005A243E"/>
    <w:rsid w:val="005B2ED1"/>
    <w:rsid w:val="005C0FE6"/>
    <w:rsid w:val="005D1A09"/>
    <w:rsid w:val="005D31A7"/>
    <w:rsid w:val="005D4134"/>
    <w:rsid w:val="005F2E34"/>
    <w:rsid w:val="005F458D"/>
    <w:rsid w:val="006027D8"/>
    <w:rsid w:val="00603890"/>
    <w:rsid w:val="00611B30"/>
    <w:rsid w:val="00616F61"/>
    <w:rsid w:val="00624BDA"/>
    <w:rsid w:val="00652598"/>
    <w:rsid w:val="006668F5"/>
    <w:rsid w:val="00670455"/>
    <w:rsid w:val="00681E59"/>
    <w:rsid w:val="00687AC4"/>
    <w:rsid w:val="00692838"/>
    <w:rsid w:val="00695675"/>
    <w:rsid w:val="006A1CF9"/>
    <w:rsid w:val="006B2C57"/>
    <w:rsid w:val="006B3BCA"/>
    <w:rsid w:val="006B56C2"/>
    <w:rsid w:val="006C2C91"/>
    <w:rsid w:val="006C3DB5"/>
    <w:rsid w:val="006C7E5A"/>
    <w:rsid w:val="006D5D1A"/>
    <w:rsid w:val="006D770C"/>
    <w:rsid w:val="006E263F"/>
    <w:rsid w:val="006E4229"/>
    <w:rsid w:val="006F023B"/>
    <w:rsid w:val="006F0616"/>
    <w:rsid w:val="006F6415"/>
    <w:rsid w:val="006F6D05"/>
    <w:rsid w:val="00704E84"/>
    <w:rsid w:val="007061B3"/>
    <w:rsid w:val="00710BA3"/>
    <w:rsid w:val="0072629C"/>
    <w:rsid w:val="007307D1"/>
    <w:rsid w:val="00734CD6"/>
    <w:rsid w:val="00752BF3"/>
    <w:rsid w:val="00752F48"/>
    <w:rsid w:val="007531C6"/>
    <w:rsid w:val="00755169"/>
    <w:rsid w:val="00757817"/>
    <w:rsid w:val="00763C1F"/>
    <w:rsid w:val="00765644"/>
    <w:rsid w:val="0078018C"/>
    <w:rsid w:val="00783F8D"/>
    <w:rsid w:val="007874CB"/>
    <w:rsid w:val="00791A11"/>
    <w:rsid w:val="0079734C"/>
    <w:rsid w:val="007B56A6"/>
    <w:rsid w:val="007B79E1"/>
    <w:rsid w:val="007D621F"/>
    <w:rsid w:val="007E55E3"/>
    <w:rsid w:val="007E5F4D"/>
    <w:rsid w:val="007F00D6"/>
    <w:rsid w:val="007F142C"/>
    <w:rsid w:val="008049C0"/>
    <w:rsid w:val="00811779"/>
    <w:rsid w:val="00814AF6"/>
    <w:rsid w:val="00815654"/>
    <w:rsid w:val="008223A0"/>
    <w:rsid w:val="00825452"/>
    <w:rsid w:val="00827CC9"/>
    <w:rsid w:val="00842351"/>
    <w:rsid w:val="008919A3"/>
    <w:rsid w:val="00895513"/>
    <w:rsid w:val="008A0402"/>
    <w:rsid w:val="008A1AD6"/>
    <w:rsid w:val="008A69E2"/>
    <w:rsid w:val="008A6DDB"/>
    <w:rsid w:val="008B1A99"/>
    <w:rsid w:val="008B4E01"/>
    <w:rsid w:val="008B6E7A"/>
    <w:rsid w:val="008C0A25"/>
    <w:rsid w:val="008C30C3"/>
    <w:rsid w:val="008D5014"/>
    <w:rsid w:val="008E71E0"/>
    <w:rsid w:val="008F0B4A"/>
    <w:rsid w:val="008F5245"/>
    <w:rsid w:val="00900B08"/>
    <w:rsid w:val="0090582A"/>
    <w:rsid w:val="009125E4"/>
    <w:rsid w:val="00914F4F"/>
    <w:rsid w:val="0092623A"/>
    <w:rsid w:val="00936109"/>
    <w:rsid w:val="00940300"/>
    <w:rsid w:val="00941563"/>
    <w:rsid w:val="00941D1A"/>
    <w:rsid w:val="00947809"/>
    <w:rsid w:val="009509F7"/>
    <w:rsid w:val="009510E3"/>
    <w:rsid w:val="0095284B"/>
    <w:rsid w:val="00962131"/>
    <w:rsid w:val="0096371D"/>
    <w:rsid w:val="0096613C"/>
    <w:rsid w:val="0096631C"/>
    <w:rsid w:val="0096741A"/>
    <w:rsid w:val="00980ED6"/>
    <w:rsid w:val="0098401C"/>
    <w:rsid w:val="009871B4"/>
    <w:rsid w:val="00990F84"/>
    <w:rsid w:val="00994859"/>
    <w:rsid w:val="00995AA5"/>
    <w:rsid w:val="009A59BF"/>
    <w:rsid w:val="009B2F44"/>
    <w:rsid w:val="009C46A5"/>
    <w:rsid w:val="009D35ED"/>
    <w:rsid w:val="009F3C11"/>
    <w:rsid w:val="00A019A2"/>
    <w:rsid w:val="00A0461D"/>
    <w:rsid w:val="00A05136"/>
    <w:rsid w:val="00A06310"/>
    <w:rsid w:val="00A1476A"/>
    <w:rsid w:val="00A14B30"/>
    <w:rsid w:val="00A16890"/>
    <w:rsid w:val="00A1772E"/>
    <w:rsid w:val="00A20640"/>
    <w:rsid w:val="00A2124B"/>
    <w:rsid w:val="00A23DE6"/>
    <w:rsid w:val="00A25020"/>
    <w:rsid w:val="00A43E65"/>
    <w:rsid w:val="00A55475"/>
    <w:rsid w:val="00A61B37"/>
    <w:rsid w:val="00A6562B"/>
    <w:rsid w:val="00A67CA7"/>
    <w:rsid w:val="00A72124"/>
    <w:rsid w:val="00A77C94"/>
    <w:rsid w:val="00A825E6"/>
    <w:rsid w:val="00A86587"/>
    <w:rsid w:val="00A96CA7"/>
    <w:rsid w:val="00AA26EF"/>
    <w:rsid w:val="00AA7800"/>
    <w:rsid w:val="00AB39FD"/>
    <w:rsid w:val="00AB3C0A"/>
    <w:rsid w:val="00AB7761"/>
    <w:rsid w:val="00AD0464"/>
    <w:rsid w:val="00AF5680"/>
    <w:rsid w:val="00AF6F65"/>
    <w:rsid w:val="00B030E3"/>
    <w:rsid w:val="00B03E1C"/>
    <w:rsid w:val="00B055E3"/>
    <w:rsid w:val="00B066A6"/>
    <w:rsid w:val="00B06BF3"/>
    <w:rsid w:val="00B139B9"/>
    <w:rsid w:val="00B2319A"/>
    <w:rsid w:val="00B243DE"/>
    <w:rsid w:val="00B32640"/>
    <w:rsid w:val="00B40240"/>
    <w:rsid w:val="00B53C93"/>
    <w:rsid w:val="00B5547B"/>
    <w:rsid w:val="00B72265"/>
    <w:rsid w:val="00B77579"/>
    <w:rsid w:val="00B779D0"/>
    <w:rsid w:val="00BA1481"/>
    <w:rsid w:val="00BB01C3"/>
    <w:rsid w:val="00BB2297"/>
    <w:rsid w:val="00BB3B65"/>
    <w:rsid w:val="00BB595B"/>
    <w:rsid w:val="00BB7B82"/>
    <w:rsid w:val="00BB7BED"/>
    <w:rsid w:val="00BC1CA8"/>
    <w:rsid w:val="00BC44ED"/>
    <w:rsid w:val="00BD3232"/>
    <w:rsid w:val="00BE3267"/>
    <w:rsid w:val="00BF440C"/>
    <w:rsid w:val="00BF6FE3"/>
    <w:rsid w:val="00C036E6"/>
    <w:rsid w:val="00C04CBE"/>
    <w:rsid w:val="00C20AB6"/>
    <w:rsid w:val="00C23BC3"/>
    <w:rsid w:val="00C40F30"/>
    <w:rsid w:val="00C52A68"/>
    <w:rsid w:val="00C66AF7"/>
    <w:rsid w:val="00C74A98"/>
    <w:rsid w:val="00C7634E"/>
    <w:rsid w:val="00C869B5"/>
    <w:rsid w:val="00C9083C"/>
    <w:rsid w:val="00C958E8"/>
    <w:rsid w:val="00C96D21"/>
    <w:rsid w:val="00CA0CB2"/>
    <w:rsid w:val="00CA115C"/>
    <w:rsid w:val="00CA5028"/>
    <w:rsid w:val="00CB129E"/>
    <w:rsid w:val="00CD4475"/>
    <w:rsid w:val="00CE2AC4"/>
    <w:rsid w:val="00CF05D5"/>
    <w:rsid w:val="00CF2149"/>
    <w:rsid w:val="00CF3322"/>
    <w:rsid w:val="00D02113"/>
    <w:rsid w:val="00D20733"/>
    <w:rsid w:val="00D21C53"/>
    <w:rsid w:val="00D26F5C"/>
    <w:rsid w:val="00D30A1B"/>
    <w:rsid w:val="00D37809"/>
    <w:rsid w:val="00D44BD6"/>
    <w:rsid w:val="00D702EC"/>
    <w:rsid w:val="00D7324B"/>
    <w:rsid w:val="00DB0DA1"/>
    <w:rsid w:val="00DB1200"/>
    <w:rsid w:val="00DB258D"/>
    <w:rsid w:val="00DB6A4A"/>
    <w:rsid w:val="00DC2CBD"/>
    <w:rsid w:val="00DC3A4C"/>
    <w:rsid w:val="00DD23D4"/>
    <w:rsid w:val="00DD2BBA"/>
    <w:rsid w:val="00DD2F38"/>
    <w:rsid w:val="00E12035"/>
    <w:rsid w:val="00E153B0"/>
    <w:rsid w:val="00E2095E"/>
    <w:rsid w:val="00E24E18"/>
    <w:rsid w:val="00E25607"/>
    <w:rsid w:val="00E4062F"/>
    <w:rsid w:val="00E57661"/>
    <w:rsid w:val="00E65415"/>
    <w:rsid w:val="00E75A3A"/>
    <w:rsid w:val="00E7659D"/>
    <w:rsid w:val="00E7747D"/>
    <w:rsid w:val="00E822FA"/>
    <w:rsid w:val="00E876C1"/>
    <w:rsid w:val="00E87709"/>
    <w:rsid w:val="00E87D65"/>
    <w:rsid w:val="00E87F2C"/>
    <w:rsid w:val="00E91D95"/>
    <w:rsid w:val="00E93748"/>
    <w:rsid w:val="00E93DCF"/>
    <w:rsid w:val="00E96FAC"/>
    <w:rsid w:val="00E97718"/>
    <w:rsid w:val="00EA5ECE"/>
    <w:rsid w:val="00EB5E1D"/>
    <w:rsid w:val="00EB6654"/>
    <w:rsid w:val="00EC0957"/>
    <w:rsid w:val="00ED50F5"/>
    <w:rsid w:val="00ED5CEE"/>
    <w:rsid w:val="00EE7574"/>
    <w:rsid w:val="00EF37B1"/>
    <w:rsid w:val="00F01494"/>
    <w:rsid w:val="00F10AF4"/>
    <w:rsid w:val="00F15BE3"/>
    <w:rsid w:val="00F26051"/>
    <w:rsid w:val="00F34A37"/>
    <w:rsid w:val="00F373A0"/>
    <w:rsid w:val="00F561A9"/>
    <w:rsid w:val="00F56D56"/>
    <w:rsid w:val="00F62AC2"/>
    <w:rsid w:val="00F641F5"/>
    <w:rsid w:val="00F72BE9"/>
    <w:rsid w:val="00F75BE7"/>
    <w:rsid w:val="00F77B29"/>
    <w:rsid w:val="00FA1DB3"/>
    <w:rsid w:val="00FA39BB"/>
    <w:rsid w:val="00FA3A41"/>
    <w:rsid w:val="00FA614A"/>
    <w:rsid w:val="00FB0E5B"/>
    <w:rsid w:val="00FB5058"/>
    <w:rsid w:val="00FB6A73"/>
    <w:rsid w:val="00FD21C9"/>
    <w:rsid w:val="00FF2CF9"/>
    <w:rsid w:val="00FF3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994"/>
    <w:pPr>
      <w:spacing w:after="200" w:line="276" w:lineRule="auto"/>
    </w:pPr>
    <w:rPr>
      <w:bCs/>
      <w:kern w:val="32"/>
      <w:sz w:val="24"/>
      <w:szCs w:val="32"/>
    </w:rPr>
  </w:style>
  <w:style w:type="paragraph" w:styleId="Heading1">
    <w:name w:val="heading 1"/>
    <w:basedOn w:val="Normal"/>
    <w:next w:val="Normal"/>
    <w:link w:val="Heading1Char"/>
    <w:uiPriority w:val="9"/>
    <w:qFormat/>
    <w:rsid w:val="00BC1CA8"/>
    <w:pPr>
      <w:keepNext/>
      <w:spacing w:before="240" w:after="60"/>
      <w:outlineLvl w:val="0"/>
    </w:pPr>
    <w:rPr>
      <w:rFonts w:eastAsia="Times New Roman" w:cs="Times New Roman"/>
      <w:b/>
      <w:sz w:val="28"/>
      <w:u w:val="single"/>
    </w:rPr>
  </w:style>
  <w:style w:type="paragraph" w:styleId="Heading2">
    <w:name w:val="heading 2"/>
    <w:basedOn w:val="Normal"/>
    <w:next w:val="Normal"/>
    <w:link w:val="Heading2Char"/>
    <w:uiPriority w:val="9"/>
    <w:unhideWhenUsed/>
    <w:qFormat/>
    <w:rsid w:val="00BC1CA8"/>
    <w:pPr>
      <w:keepNext/>
      <w:spacing w:before="240" w:after="60"/>
      <w:outlineLvl w:val="1"/>
    </w:pPr>
    <w:rPr>
      <w:rFonts w:eastAsia="Times New Roman" w:cs="Times New Roman"/>
      <w:b/>
      <w:iCs/>
      <w:szCs w:val="28"/>
      <w:u w:val="single"/>
    </w:rPr>
  </w:style>
  <w:style w:type="paragraph" w:styleId="Heading3">
    <w:name w:val="heading 3"/>
    <w:basedOn w:val="Normal"/>
    <w:next w:val="Normal"/>
    <w:link w:val="Heading3Char"/>
    <w:uiPriority w:val="9"/>
    <w:unhideWhenUsed/>
    <w:qFormat/>
    <w:rsid w:val="00094857"/>
    <w:pPr>
      <w:keepNext/>
      <w:spacing w:before="240" w:after="60"/>
      <w:outlineLvl w:val="2"/>
    </w:pPr>
    <w:rPr>
      <w:rFonts w:eastAsia="Times New Roman" w:cs="Times New Roman"/>
      <w:b/>
      <w:szCs w:val="26"/>
    </w:rPr>
  </w:style>
  <w:style w:type="paragraph" w:styleId="Heading4">
    <w:name w:val="heading 4"/>
    <w:basedOn w:val="Normal"/>
    <w:next w:val="Normal"/>
    <w:link w:val="Heading4Char"/>
    <w:uiPriority w:val="9"/>
    <w:semiHidden/>
    <w:unhideWhenUsed/>
    <w:qFormat/>
    <w:rsid w:val="00094857"/>
    <w:pPr>
      <w:keepNext/>
      <w:spacing w:before="240" w:after="60"/>
      <w:outlineLvl w:val="3"/>
    </w:pPr>
    <w:rPr>
      <w:rFonts w:ascii="Calibri" w:eastAsia="Times New Roman" w:hAnsi="Calibri"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E5B"/>
    <w:pPr>
      <w:ind w:left="720"/>
      <w:contextualSpacing/>
    </w:pPr>
  </w:style>
  <w:style w:type="paragraph" w:styleId="Header">
    <w:name w:val="header"/>
    <w:basedOn w:val="Normal"/>
    <w:link w:val="HeaderChar"/>
    <w:uiPriority w:val="99"/>
    <w:unhideWhenUsed/>
    <w:rsid w:val="008F5245"/>
    <w:pPr>
      <w:tabs>
        <w:tab w:val="center" w:pos="4680"/>
        <w:tab w:val="right" w:pos="9360"/>
      </w:tabs>
    </w:pPr>
  </w:style>
  <w:style w:type="character" w:customStyle="1" w:styleId="HeaderChar">
    <w:name w:val="Header Char"/>
    <w:basedOn w:val="DefaultParagraphFont"/>
    <w:link w:val="Header"/>
    <w:uiPriority w:val="99"/>
    <w:rsid w:val="008F5245"/>
    <w:rPr>
      <w:bCs/>
      <w:kern w:val="32"/>
      <w:sz w:val="24"/>
      <w:szCs w:val="32"/>
      <w:u w:val="single"/>
    </w:rPr>
  </w:style>
  <w:style w:type="paragraph" w:styleId="Footer">
    <w:name w:val="footer"/>
    <w:basedOn w:val="Normal"/>
    <w:link w:val="FooterChar"/>
    <w:uiPriority w:val="99"/>
    <w:unhideWhenUsed/>
    <w:rsid w:val="008F5245"/>
    <w:pPr>
      <w:tabs>
        <w:tab w:val="center" w:pos="4680"/>
        <w:tab w:val="right" w:pos="9360"/>
      </w:tabs>
    </w:pPr>
  </w:style>
  <w:style w:type="character" w:customStyle="1" w:styleId="FooterChar">
    <w:name w:val="Footer Char"/>
    <w:basedOn w:val="DefaultParagraphFont"/>
    <w:link w:val="Footer"/>
    <w:uiPriority w:val="99"/>
    <w:rsid w:val="008F5245"/>
    <w:rPr>
      <w:bCs/>
      <w:kern w:val="32"/>
      <w:sz w:val="24"/>
      <w:szCs w:val="32"/>
      <w:u w:val="single"/>
    </w:rPr>
  </w:style>
  <w:style w:type="paragraph" w:styleId="BalloonText">
    <w:name w:val="Balloon Text"/>
    <w:basedOn w:val="Normal"/>
    <w:link w:val="BalloonTextChar"/>
    <w:uiPriority w:val="99"/>
    <w:semiHidden/>
    <w:unhideWhenUsed/>
    <w:rsid w:val="008F5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245"/>
    <w:rPr>
      <w:rFonts w:ascii="Tahoma" w:hAnsi="Tahoma" w:cs="Tahoma"/>
      <w:bCs/>
      <w:kern w:val="32"/>
      <w:sz w:val="16"/>
      <w:szCs w:val="16"/>
      <w:u w:val="single"/>
    </w:rPr>
  </w:style>
  <w:style w:type="character" w:styleId="Hyperlink">
    <w:name w:val="Hyperlink"/>
    <w:basedOn w:val="DefaultParagraphFont"/>
    <w:uiPriority w:val="99"/>
    <w:unhideWhenUsed/>
    <w:rsid w:val="008F5245"/>
    <w:rPr>
      <w:color w:val="0000FF"/>
      <w:u w:val="single"/>
    </w:rPr>
  </w:style>
  <w:style w:type="character" w:styleId="Strong">
    <w:name w:val="Strong"/>
    <w:basedOn w:val="DefaultParagraphFont"/>
    <w:uiPriority w:val="22"/>
    <w:qFormat/>
    <w:rsid w:val="00B139B9"/>
    <w:rPr>
      <w:b/>
      <w:bCs/>
    </w:rPr>
  </w:style>
  <w:style w:type="paragraph" w:styleId="HTMLPreformatted">
    <w:name w:val="HTML Preformatted"/>
    <w:basedOn w:val="Normal"/>
    <w:link w:val="HTMLPreformattedChar"/>
    <w:uiPriority w:val="99"/>
    <w:semiHidden/>
    <w:unhideWhenUsed/>
    <w:rsid w:val="0016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kern w:val="0"/>
      <w:sz w:val="20"/>
      <w:szCs w:val="20"/>
    </w:rPr>
  </w:style>
  <w:style w:type="character" w:customStyle="1" w:styleId="HTMLPreformattedChar">
    <w:name w:val="HTML Preformatted Char"/>
    <w:basedOn w:val="DefaultParagraphFont"/>
    <w:link w:val="HTMLPreformatted"/>
    <w:uiPriority w:val="99"/>
    <w:semiHidden/>
    <w:rsid w:val="00166184"/>
    <w:rPr>
      <w:rFonts w:ascii="Courier New" w:eastAsia="Times New Roman" w:hAnsi="Courier New" w:cs="Courier New"/>
    </w:rPr>
  </w:style>
  <w:style w:type="character" w:customStyle="1" w:styleId="Heading1Char">
    <w:name w:val="Heading 1 Char"/>
    <w:basedOn w:val="DefaultParagraphFont"/>
    <w:link w:val="Heading1"/>
    <w:uiPriority w:val="9"/>
    <w:rsid w:val="00BC1CA8"/>
    <w:rPr>
      <w:rFonts w:eastAsia="Times New Roman" w:cs="Times New Roman"/>
      <w:b/>
      <w:bCs/>
      <w:kern w:val="32"/>
      <w:sz w:val="28"/>
      <w:szCs w:val="32"/>
      <w:u w:val="single"/>
    </w:rPr>
  </w:style>
  <w:style w:type="character" w:customStyle="1" w:styleId="Heading2Char">
    <w:name w:val="Heading 2 Char"/>
    <w:basedOn w:val="DefaultParagraphFont"/>
    <w:link w:val="Heading2"/>
    <w:uiPriority w:val="9"/>
    <w:rsid w:val="00BC1CA8"/>
    <w:rPr>
      <w:rFonts w:eastAsia="Times New Roman" w:cs="Times New Roman"/>
      <w:b/>
      <w:bCs/>
      <w:iCs/>
      <w:kern w:val="32"/>
      <w:sz w:val="24"/>
      <w:szCs w:val="28"/>
      <w:u w:val="single"/>
    </w:rPr>
  </w:style>
  <w:style w:type="paragraph" w:styleId="NoSpacing">
    <w:name w:val="No Spacing"/>
    <w:link w:val="NoSpacingChar"/>
    <w:uiPriority w:val="1"/>
    <w:qFormat/>
    <w:rsid w:val="005F458D"/>
    <w:rPr>
      <w:rFonts w:ascii="Calibri" w:eastAsia="Times New Roman" w:hAnsi="Calibri" w:cs="Times New Roman"/>
      <w:sz w:val="22"/>
      <w:szCs w:val="22"/>
    </w:rPr>
  </w:style>
  <w:style w:type="character" w:customStyle="1" w:styleId="NoSpacingChar">
    <w:name w:val="No Spacing Char"/>
    <w:basedOn w:val="DefaultParagraphFont"/>
    <w:link w:val="NoSpacing"/>
    <w:uiPriority w:val="1"/>
    <w:rsid w:val="005F458D"/>
    <w:rPr>
      <w:rFonts w:ascii="Calibri" w:eastAsia="Times New Roman" w:hAnsi="Calibri" w:cs="Times New Roman"/>
      <w:sz w:val="22"/>
      <w:szCs w:val="22"/>
      <w:lang w:val="en-US" w:eastAsia="en-US" w:bidi="ar-SA"/>
    </w:rPr>
  </w:style>
  <w:style w:type="paragraph" w:styleId="TOCHeading">
    <w:name w:val="TOC Heading"/>
    <w:basedOn w:val="Heading1"/>
    <w:next w:val="Normal"/>
    <w:uiPriority w:val="39"/>
    <w:semiHidden/>
    <w:unhideWhenUsed/>
    <w:qFormat/>
    <w:rsid w:val="003A6244"/>
    <w:pPr>
      <w:keepLines/>
      <w:spacing w:before="480" w:after="0"/>
      <w:outlineLvl w:val="9"/>
    </w:pPr>
    <w:rPr>
      <w:rFonts w:ascii="Cambria" w:hAnsi="Cambria"/>
      <w:color w:val="365F91"/>
      <w:kern w:val="0"/>
      <w:szCs w:val="28"/>
      <w:u w:val="none"/>
    </w:rPr>
  </w:style>
  <w:style w:type="paragraph" w:styleId="TOC1">
    <w:name w:val="toc 1"/>
    <w:basedOn w:val="Normal"/>
    <w:next w:val="Normal"/>
    <w:autoRedefine/>
    <w:uiPriority w:val="39"/>
    <w:unhideWhenUsed/>
    <w:rsid w:val="004750A0"/>
    <w:rPr>
      <w:sz w:val="28"/>
    </w:rPr>
  </w:style>
  <w:style w:type="paragraph" w:styleId="TOC2">
    <w:name w:val="toc 2"/>
    <w:basedOn w:val="Normal"/>
    <w:next w:val="Normal"/>
    <w:autoRedefine/>
    <w:uiPriority w:val="39"/>
    <w:unhideWhenUsed/>
    <w:rsid w:val="004750A0"/>
    <w:pPr>
      <w:ind w:left="240"/>
    </w:pPr>
  </w:style>
  <w:style w:type="paragraph" w:styleId="Title">
    <w:name w:val="Title"/>
    <w:basedOn w:val="Normal"/>
    <w:next w:val="Normal"/>
    <w:link w:val="TitleChar"/>
    <w:uiPriority w:val="10"/>
    <w:qFormat/>
    <w:rsid w:val="0072629C"/>
    <w:pPr>
      <w:spacing w:before="240" w:after="60"/>
      <w:jc w:val="center"/>
      <w:outlineLvl w:val="0"/>
    </w:pPr>
    <w:rPr>
      <w:rFonts w:ascii="Cambria" w:eastAsia="Times New Roman" w:hAnsi="Cambria" w:cs="Times New Roman"/>
      <w:b/>
      <w:kern w:val="28"/>
      <w:sz w:val="40"/>
    </w:rPr>
  </w:style>
  <w:style w:type="paragraph" w:styleId="TOC3">
    <w:name w:val="toc 3"/>
    <w:basedOn w:val="Normal"/>
    <w:next w:val="Normal"/>
    <w:autoRedefine/>
    <w:uiPriority w:val="39"/>
    <w:unhideWhenUsed/>
    <w:rsid w:val="003A6244"/>
    <w:pPr>
      <w:ind w:left="480"/>
    </w:pPr>
  </w:style>
  <w:style w:type="character" w:customStyle="1" w:styleId="TitleChar">
    <w:name w:val="Title Char"/>
    <w:basedOn w:val="DefaultParagraphFont"/>
    <w:link w:val="Title"/>
    <w:uiPriority w:val="10"/>
    <w:rsid w:val="0072629C"/>
    <w:rPr>
      <w:rFonts w:ascii="Cambria" w:eastAsia="Times New Roman" w:hAnsi="Cambria" w:cs="Times New Roman"/>
      <w:b/>
      <w:bCs/>
      <w:kern w:val="28"/>
      <w:sz w:val="40"/>
      <w:szCs w:val="32"/>
      <w:u w:val="single"/>
    </w:rPr>
  </w:style>
  <w:style w:type="character" w:customStyle="1" w:styleId="Heading3Char">
    <w:name w:val="Heading 3 Char"/>
    <w:basedOn w:val="DefaultParagraphFont"/>
    <w:link w:val="Heading3"/>
    <w:uiPriority w:val="9"/>
    <w:rsid w:val="00094857"/>
    <w:rPr>
      <w:rFonts w:eastAsia="Times New Roman" w:cs="Times New Roman"/>
      <w:b/>
      <w:bCs/>
      <w:kern w:val="32"/>
      <w:sz w:val="24"/>
      <w:szCs w:val="26"/>
    </w:rPr>
  </w:style>
  <w:style w:type="character" w:customStyle="1" w:styleId="Heading4Char">
    <w:name w:val="Heading 4 Char"/>
    <w:basedOn w:val="DefaultParagraphFont"/>
    <w:link w:val="Heading4"/>
    <w:uiPriority w:val="9"/>
    <w:semiHidden/>
    <w:rsid w:val="00094857"/>
    <w:rPr>
      <w:rFonts w:ascii="Calibri" w:eastAsia="Times New Roman" w:hAnsi="Calibri" w:cs="Times New Roman"/>
      <w:b/>
      <w:bCs/>
      <w:kern w:val="32"/>
      <w:sz w:val="28"/>
      <w:szCs w:val="28"/>
      <w:u w:val="single"/>
    </w:rPr>
  </w:style>
  <w:style w:type="character" w:styleId="FollowedHyperlink">
    <w:name w:val="FollowedHyperlink"/>
    <w:basedOn w:val="DefaultParagraphFont"/>
    <w:uiPriority w:val="99"/>
    <w:semiHidden/>
    <w:unhideWhenUsed/>
    <w:rsid w:val="00704E84"/>
    <w:rPr>
      <w:color w:val="800080"/>
      <w:u w:val="single"/>
    </w:rPr>
  </w:style>
  <w:style w:type="paragraph" w:styleId="NormalWeb">
    <w:name w:val="Normal (Web)"/>
    <w:basedOn w:val="Normal"/>
    <w:uiPriority w:val="99"/>
    <w:semiHidden/>
    <w:unhideWhenUsed/>
    <w:rsid w:val="00752BF3"/>
    <w:pPr>
      <w:spacing w:before="120" w:after="120" w:line="240" w:lineRule="auto"/>
    </w:pPr>
    <w:rPr>
      <w:rFonts w:eastAsia="Times New Roman" w:cs="Times New Roman"/>
      <w:bCs w:val="0"/>
      <w:kern w:val="0"/>
      <w:szCs w:val="24"/>
    </w:rPr>
  </w:style>
</w:styles>
</file>

<file path=word/webSettings.xml><?xml version="1.0" encoding="utf-8"?>
<w:webSettings xmlns:r="http://schemas.openxmlformats.org/officeDocument/2006/relationships" xmlns:w="http://schemas.openxmlformats.org/wordprocessingml/2006/main">
  <w:divs>
    <w:div w:id="90513239">
      <w:bodyDiv w:val="1"/>
      <w:marLeft w:val="0"/>
      <w:marRight w:val="0"/>
      <w:marTop w:val="0"/>
      <w:marBottom w:val="0"/>
      <w:divBdr>
        <w:top w:val="none" w:sz="0" w:space="0" w:color="auto"/>
        <w:left w:val="none" w:sz="0" w:space="0" w:color="auto"/>
        <w:bottom w:val="none" w:sz="0" w:space="0" w:color="auto"/>
        <w:right w:val="none" w:sz="0" w:space="0" w:color="auto"/>
      </w:divBdr>
      <w:divsChild>
        <w:div w:id="2014261291">
          <w:marLeft w:val="0"/>
          <w:marRight w:val="0"/>
          <w:marTop w:val="0"/>
          <w:marBottom w:val="0"/>
          <w:divBdr>
            <w:top w:val="none" w:sz="0" w:space="0" w:color="auto"/>
            <w:left w:val="none" w:sz="0" w:space="0" w:color="auto"/>
            <w:bottom w:val="none" w:sz="0" w:space="0" w:color="auto"/>
            <w:right w:val="none" w:sz="0" w:space="0" w:color="auto"/>
          </w:divBdr>
          <w:divsChild>
            <w:div w:id="636037186">
              <w:marLeft w:val="0"/>
              <w:marRight w:val="0"/>
              <w:marTop w:val="0"/>
              <w:marBottom w:val="0"/>
              <w:divBdr>
                <w:top w:val="none" w:sz="0" w:space="0" w:color="auto"/>
                <w:left w:val="none" w:sz="0" w:space="0" w:color="auto"/>
                <w:bottom w:val="none" w:sz="0" w:space="0" w:color="auto"/>
                <w:right w:val="none" w:sz="0" w:space="0" w:color="auto"/>
              </w:divBdr>
              <w:divsChild>
                <w:div w:id="1536768355">
                  <w:marLeft w:val="0"/>
                  <w:marRight w:val="0"/>
                  <w:marTop w:val="0"/>
                  <w:marBottom w:val="0"/>
                  <w:divBdr>
                    <w:top w:val="none" w:sz="0" w:space="0" w:color="auto"/>
                    <w:left w:val="none" w:sz="0" w:space="0" w:color="auto"/>
                    <w:bottom w:val="none" w:sz="0" w:space="0" w:color="auto"/>
                    <w:right w:val="none" w:sz="0" w:space="0" w:color="auto"/>
                  </w:divBdr>
                  <w:divsChild>
                    <w:div w:id="661280583">
                      <w:marLeft w:val="0"/>
                      <w:marRight w:val="0"/>
                      <w:marTop w:val="0"/>
                      <w:marBottom w:val="0"/>
                      <w:divBdr>
                        <w:top w:val="none" w:sz="0" w:space="0" w:color="auto"/>
                        <w:left w:val="none" w:sz="0" w:space="0" w:color="auto"/>
                        <w:bottom w:val="none" w:sz="0" w:space="0" w:color="auto"/>
                        <w:right w:val="none" w:sz="0" w:space="0" w:color="auto"/>
                      </w:divBdr>
                      <w:divsChild>
                        <w:div w:id="267928682">
                          <w:marLeft w:val="0"/>
                          <w:marRight w:val="-4320"/>
                          <w:marTop w:val="0"/>
                          <w:marBottom w:val="0"/>
                          <w:divBdr>
                            <w:top w:val="none" w:sz="0" w:space="0" w:color="auto"/>
                            <w:left w:val="none" w:sz="0" w:space="0" w:color="auto"/>
                            <w:bottom w:val="none" w:sz="0" w:space="0" w:color="auto"/>
                            <w:right w:val="none" w:sz="0" w:space="0" w:color="auto"/>
                          </w:divBdr>
                          <w:divsChild>
                            <w:div w:id="1243641548">
                              <w:marLeft w:val="0"/>
                              <w:marRight w:val="4320"/>
                              <w:marTop w:val="0"/>
                              <w:marBottom w:val="480"/>
                              <w:divBdr>
                                <w:top w:val="none" w:sz="0" w:space="0" w:color="auto"/>
                                <w:left w:val="none" w:sz="0" w:space="0" w:color="auto"/>
                                <w:bottom w:val="none" w:sz="0" w:space="0" w:color="auto"/>
                                <w:right w:val="none" w:sz="0" w:space="0" w:color="auto"/>
                              </w:divBdr>
                              <w:divsChild>
                                <w:div w:id="531263010">
                                  <w:marLeft w:val="0"/>
                                  <w:marRight w:val="0"/>
                                  <w:marTop w:val="0"/>
                                  <w:marBottom w:val="288"/>
                                  <w:divBdr>
                                    <w:top w:val="single" w:sz="4" w:space="12" w:color="26395E"/>
                                    <w:left w:val="single" w:sz="4" w:space="24" w:color="26395E"/>
                                    <w:bottom w:val="single" w:sz="4" w:space="17" w:color="26395E"/>
                                    <w:right w:val="single" w:sz="4" w:space="24" w:color="26395E"/>
                                  </w:divBdr>
                                </w:div>
                              </w:divsChild>
                            </w:div>
                          </w:divsChild>
                        </w:div>
                      </w:divsChild>
                    </w:div>
                  </w:divsChild>
                </w:div>
              </w:divsChild>
            </w:div>
          </w:divsChild>
        </w:div>
      </w:divsChild>
    </w:div>
    <w:div w:id="1274367121">
      <w:bodyDiv w:val="1"/>
      <w:marLeft w:val="0"/>
      <w:marRight w:val="0"/>
      <w:marTop w:val="0"/>
      <w:marBottom w:val="0"/>
      <w:divBdr>
        <w:top w:val="none" w:sz="0" w:space="0" w:color="auto"/>
        <w:left w:val="none" w:sz="0" w:space="0" w:color="auto"/>
        <w:bottom w:val="none" w:sz="0" w:space="0" w:color="auto"/>
        <w:right w:val="none" w:sz="0" w:space="0" w:color="auto"/>
      </w:divBdr>
      <w:divsChild>
        <w:div w:id="500898253">
          <w:marLeft w:val="0"/>
          <w:marRight w:val="0"/>
          <w:marTop w:val="0"/>
          <w:marBottom w:val="0"/>
          <w:divBdr>
            <w:top w:val="none" w:sz="0" w:space="0" w:color="auto"/>
            <w:left w:val="none" w:sz="0" w:space="0" w:color="auto"/>
            <w:bottom w:val="none" w:sz="0" w:space="0" w:color="auto"/>
            <w:right w:val="none" w:sz="0" w:space="0" w:color="auto"/>
          </w:divBdr>
          <w:divsChild>
            <w:div w:id="87895941">
              <w:marLeft w:val="0"/>
              <w:marRight w:val="0"/>
              <w:marTop w:val="0"/>
              <w:marBottom w:val="0"/>
              <w:divBdr>
                <w:top w:val="none" w:sz="0" w:space="0" w:color="auto"/>
                <w:left w:val="none" w:sz="0" w:space="0" w:color="auto"/>
                <w:bottom w:val="none" w:sz="0" w:space="0" w:color="auto"/>
                <w:right w:val="none" w:sz="0" w:space="0" w:color="auto"/>
              </w:divBdr>
              <w:divsChild>
                <w:div w:id="1274022562">
                  <w:marLeft w:val="0"/>
                  <w:marRight w:val="0"/>
                  <w:marTop w:val="0"/>
                  <w:marBottom w:val="0"/>
                  <w:divBdr>
                    <w:top w:val="none" w:sz="0" w:space="0" w:color="auto"/>
                    <w:left w:val="none" w:sz="0" w:space="0" w:color="auto"/>
                    <w:bottom w:val="none" w:sz="0" w:space="0" w:color="auto"/>
                    <w:right w:val="none" w:sz="0" w:space="0" w:color="auto"/>
                  </w:divBdr>
                  <w:divsChild>
                    <w:div w:id="25637787">
                      <w:marLeft w:val="0"/>
                      <w:marRight w:val="0"/>
                      <w:marTop w:val="0"/>
                      <w:marBottom w:val="0"/>
                      <w:divBdr>
                        <w:top w:val="none" w:sz="0" w:space="0" w:color="auto"/>
                        <w:left w:val="none" w:sz="0" w:space="0" w:color="auto"/>
                        <w:bottom w:val="none" w:sz="0" w:space="0" w:color="auto"/>
                        <w:right w:val="none" w:sz="0" w:space="0" w:color="auto"/>
                      </w:divBdr>
                      <w:divsChild>
                        <w:div w:id="1076248827">
                          <w:marLeft w:val="0"/>
                          <w:marRight w:val="-4320"/>
                          <w:marTop w:val="0"/>
                          <w:marBottom w:val="0"/>
                          <w:divBdr>
                            <w:top w:val="none" w:sz="0" w:space="0" w:color="auto"/>
                            <w:left w:val="none" w:sz="0" w:space="0" w:color="auto"/>
                            <w:bottom w:val="none" w:sz="0" w:space="0" w:color="auto"/>
                            <w:right w:val="none" w:sz="0" w:space="0" w:color="auto"/>
                          </w:divBdr>
                          <w:divsChild>
                            <w:div w:id="1496148741">
                              <w:marLeft w:val="0"/>
                              <w:marRight w:val="4320"/>
                              <w:marTop w:val="0"/>
                              <w:marBottom w:val="480"/>
                              <w:divBdr>
                                <w:top w:val="none" w:sz="0" w:space="0" w:color="auto"/>
                                <w:left w:val="none" w:sz="0" w:space="0" w:color="auto"/>
                                <w:bottom w:val="none" w:sz="0" w:space="0" w:color="auto"/>
                                <w:right w:val="none" w:sz="0" w:space="0" w:color="auto"/>
                              </w:divBdr>
                              <w:divsChild>
                                <w:div w:id="94130497">
                                  <w:marLeft w:val="0"/>
                                  <w:marRight w:val="0"/>
                                  <w:marTop w:val="0"/>
                                  <w:marBottom w:val="288"/>
                                  <w:divBdr>
                                    <w:top w:val="single" w:sz="4" w:space="12" w:color="26395E"/>
                                    <w:left w:val="single" w:sz="4" w:space="24" w:color="26395E"/>
                                    <w:bottom w:val="single" w:sz="4" w:space="17" w:color="26395E"/>
                                    <w:right w:val="single" w:sz="4" w:space="24" w:color="26395E"/>
                                  </w:divBdr>
                                  <w:divsChild>
                                    <w:div w:id="424764257">
                                      <w:marLeft w:val="0"/>
                                      <w:marRight w:val="0"/>
                                      <w:marTop w:val="0"/>
                                      <w:marBottom w:val="288"/>
                                      <w:divBdr>
                                        <w:top w:val="none" w:sz="0" w:space="0" w:color="auto"/>
                                        <w:left w:val="none" w:sz="0" w:space="0" w:color="auto"/>
                                        <w:bottom w:val="none" w:sz="0" w:space="0" w:color="auto"/>
                                        <w:right w:val="none" w:sz="0" w:space="0" w:color="auto"/>
                                      </w:divBdr>
                                    </w:div>
                                    <w:div w:id="627856244">
                                      <w:marLeft w:val="0"/>
                                      <w:marRight w:val="0"/>
                                      <w:marTop w:val="0"/>
                                      <w:marBottom w:val="288"/>
                                      <w:divBdr>
                                        <w:top w:val="none" w:sz="0" w:space="0" w:color="auto"/>
                                        <w:left w:val="none" w:sz="0" w:space="0" w:color="auto"/>
                                        <w:bottom w:val="none" w:sz="0" w:space="0" w:color="auto"/>
                                        <w:right w:val="none" w:sz="0" w:space="0" w:color="auto"/>
                                      </w:divBdr>
                                    </w:div>
                                    <w:div w:id="94938691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99931">
      <w:bodyDiv w:val="1"/>
      <w:marLeft w:val="0"/>
      <w:marRight w:val="0"/>
      <w:marTop w:val="0"/>
      <w:marBottom w:val="0"/>
      <w:divBdr>
        <w:top w:val="none" w:sz="0" w:space="0" w:color="auto"/>
        <w:left w:val="none" w:sz="0" w:space="0" w:color="auto"/>
        <w:bottom w:val="none" w:sz="0" w:space="0" w:color="auto"/>
        <w:right w:val="none" w:sz="0" w:space="0" w:color="auto"/>
      </w:divBdr>
      <w:divsChild>
        <w:div w:id="2031835901">
          <w:marLeft w:val="0"/>
          <w:marRight w:val="0"/>
          <w:marTop w:val="0"/>
          <w:marBottom w:val="0"/>
          <w:divBdr>
            <w:top w:val="none" w:sz="0" w:space="0" w:color="auto"/>
            <w:left w:val="none" w:sz="0" w:space="0" w:color="auto"/>
            <w:bottom w:val="none" w:sz="0" w:space="0" w:color="auto"/>
            <w:right w:val="none" w:sz="0" w:space="0" w:color="auto"/>
          </w:divBdr>
          <w:divsChild>
            <w:div w:id="2074159120">
              <w:marLeft w:val="60"/>
              <w:marRight w:val="60"/>
              <w:marTop w:val="60"/>
              <w:marBottom w:val="60"/>
              <w:divBdr>
                <w:top w:val="none" w:sz="0" w:space="0" w:color="auto"/>
                <w:left w:val="none" w:sz="0" w:space="0" w:color="auto"/>
                <w:bottom w:val="none" w:sz="0" w:space="0" w:color="auto"/>
                <w:right w:val="none" w:sz="0" w:space="0" w:color="auto"/>
              </w:divBdr>
              <w:divsChild>
                <w:div w:id="1312716781">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1880048980">
      <w:bodyDiv w:val="1"/>
      <w:marLeft w:val="0"/>
      <w:marRight w:val="0"/>
      <w:marTop w:val="0"/>
      <w:marBottom w:val="0"/>
      <w:divBdr>
        <w:top w:val="none" w:sz="0" w:space="0" w:color="auto"/>
        <w:left w:val="none" w:sz="0" w:space="0" w:color="auto"/>
        <w:bottom w:val="none" w:sz="0" w:space="0" w:color="auto"/>
        <w:right w:val="none" w:sz="0" w:space="0" w:color="auto"/>
      </w:divBdr>
      <w:divsChild>
        <w:div w:id="583683674">
          <w:marLeft w:val="0"/>
          <w:marRight w:val="0"/>
          <w:marTop w:val="0"/>
          <w:marBottom w:val="0"/>
          <w:divBdr>
            <w:top w:val="none" w:sz="0" w:space="0" w:color="auto"/>
            <w:left w:val="none" w:sz="0" w:space="0" w:color="auto"/>
            <w:bottom w:val="none" w:sz="0" w:space="0" w:color="auto"/>
            <w:right w:val="none" w:sz="0" w:space="0" w:color="auto"/>
          </w:divBdr>
          <w:divsChild>
            <w:div w:id="815220758">
              <w:marLeft w:val="0"/>
              <w:marRight w:val="0"/>
              <w:marTop w:val="0"/>
              <w:marBottom w:val="0"/>
              <w:divBdr>
                <w:top w:val="none" w:sz="0" w:space="0" w:color="auto"/>
                <w:left w:val="none" w:sz="0" w:space="0" w:color="auto"/>
                <w:bottom w:val="none" w:sz="0" w:space="0" w:color="auto"/>
                <w:right w:val="none" w:sz="0" w:space="0" w:color="auto"/>
              </w:divBdr>
              <w:divsChild>
                <w:div w:id="1841192694">
                  <w:marLeft w:val="0"/>
                  <w:marRight w:val="0"/>
                  <w:marTop w:val="0"/>
                  <w:marBottom w:val="0"/>
                  <w:divBdr>
                    <w:top w:val="none" w:sz="0" w:space="0" w:color="auto"/>
                    <w:left w:val="none" w:sz="0" w:space="0" w:color="auto"/>
                    <w:bottom w:val="none" w:sz="0" w:space="0" w:color="auto"/>
                    <w:right w:val="none" w:sz="0" w:space="0" w:color="auto"/>
                  </w:divBdr>
                  <w:divsChild>
                    <w:div w:id="65346311">
                      <w:marLeft w:val="0"/>
                      <w:marRight w:val="0"/>
                      <w:marTop w:val="0"/>
                      <w:marBottom w:val="0"/>
                      <w:divBdr>
                        <w:top w:val="none" w:sz="0" w:space="0" w:color="auto"/>
                        <w:left w:val="none" w:sz="0" w:space="0" w:color="auto"/>
                        <w:bottom w:val="none" w:sz="0" w:space="0" w:color="auto"/>
                        <w:right w:val="none" w:sz="0" w:space="0" w:color="auto"/>
                      </w:divBdr>
                      <w:divsChild>
                        <w:div w:id="1818643468">
                          <w:marLeft w:val="0"/>
                          <w:marRight w:val="-4320"/>
                          <w:marTop w:val="0"/>
                          <w:marBottom w:val="0"/>
                          <w:divBdr>
                            <w:top w:val="none" w:sz="0" w:space="0" w:color="auto"/>
                            <w:left w:val="none" w:sz="0" w:space="0" w:color="auto"/>
                            <w:bottom w:val="none" w:sz="0" w:space="0" w:color="auto"/>
                            <w:right w:val="none" w:sz="0" w:space="0" w:color="auto"/>
                          </w:divBdr>
                          <w:divsChild>
                            <w:div w:id="1088386369">
                              <w:marLeft w:val="0"/>
                              <w:marRight w:val="4320"/>
                              <w:marTop w:val="0"/>
                              <w:marBottom w:val="480"/>
                              <w:divBdr>
                                <w:top w:val="none" w:sz="0" w:space="0" w:color="auto"/>
                                <w:left w:val="none" w:sz="0" w:space="0" w:color="auto"/>
                                <w:bottom w:val="none" w:sz="0" w:space="0" w:color="auto"/>
                                <w:right w:val="none" w:sz="0" w:space="0" w:color="auto"/>
                              </w:divBdr>
                              <w:divsChild>
                                <w:div w:id="1920214777">
                                  <w:marLeft w:val="0"/>
                                  <w:marRight w:val="0"/>
                                  <w:marTop w:val="0"/>
                                  <w:marBottom w:val="288"/>
                                  <w:divBdr>
                                    <w:top w:val="single" w:sz="4" w:space="12" w:color="26395E"/>
                                    <w:left w:val="single" w:sz="4" w:space="24" w:color="26395E"/>
                                    <w:bottom w:val="single" w:sz="4" w:space="17" w:color="26395E"/>
                                    <w:right w:val="single" w:sz="4" w:space="24" w:color="26395E"/>
                                  </w:divBdr>
                                </w:div>
                              </w:divsChild>
                            </w:div>
                          </w:divsChild>
                        </w:div>
                      </w:divsChild>
                    </w:div>
                  </w:divsChild>
                </w:div>
              </w:divsChild>
            </w:div>
          </w:divsChild>
        </w:div>
      </w:divsChild>
    </w:div>
    <w:div w:id="2062707468">
      <w:bodyDiv w:val="1"/>
      <w:marLeft w:val="0"/>
      <w:marRight w:val="0"/>
      <w:marTop w:val="0"/>
      <w:marBottom w:val="0"/>
      <w:divBdr>
        <w:top w:val="none" w:sz="0" w:space="0" w:color="auto"/>
        <w:left w:val="none" w:sz="0" w:space="0" w:color="auto"/>
        <w:bottom w:val="none" w:sz="0" w:space="0" w:color="auto"/>
        <w:right w:val="none" w:sz="0" w:space="0" w:color="auto"/>
      </w:divBdr>
      <w:divsChild>
        <w:div w:id="1673265195">
          <w:marLeft w:val="0"/>
          <w:marRight w:val="0"/>
          <w:marTop w:val="0"/>
          <w:marBottom w:val="0"/>
          <w:divBdr>
            <w:top w:val="none" w:sz="0" w:space="0" w:color="auto"/>
            <w:left w:val="none" w:sz="0" w:space="0" w:color="auto"/>
            <w:bottom w:val="none" w:sz="0" w:space="0" w:color="auto"/>
            <w:right w:val="none" w:sz="0" w:space="0" w:color="auto"/>
          </w:divBdr>
          <w:divsChild>
            <w:div w:id="827018184">
              <w:marLeft w:val="60"/>
              <w:marRight w:val="60"/>
              <w:marTop w:val="60"/>
              <w:marBottom w:val="60"/>
              <w:divBdr>
                <w:top w:val="none" w:sz="0" w:space="0" w:color="auto"/>
                <w:left w:val="none" w:sz="0" w:space="0" w:color="auto"/>
                <w:bottom w:val="none" w:sz="0" w:space="0" w:color="auto"/>
                <w:right w:val="none" w:sz="0" w:space="0" w:color="auto"/>
              </w:divBdr>
              <w:divsChild>
                <w:div w:id="2076196743">
                  <w:marLeft w:val="0"/>
                  <w:marRight w:val="0"/>
                  <w:marTop w:val="48"/>
                  <w:marBottom w:val="0"/>
                  <w:divBdr>
                    <w:top w:val="none" w:sz="0" w:space="0" w:color="auto"/>
                    <w:left w:val="none" w:sz="0" w:space="0" w:color="auto"/>
                    <w:bottom w:val="none" w:sz="0" w:space="0" w:color="auto"/>
                    <w:right w:val="none" w:sz="0" w:space="0" w:color="auto"/>
                  </w:divBdr>
                  <w:divsChild>
                    <w:div w:id="7784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projectuppercut.org/" TargetMode="External"/><Relationship Id="rId28" Type="http://schemas.openxmlformats.org/officeDocument/2006/relationships/fontTable" Target="fontTable.xml"/><Relationship Id="rId10" Type="http://schemas.openxmlformats.org/officeDocument/2006/relationships/hyperlink" Target="http://code.google.com/p/roundhouse/downloads/lis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projectroundhouse.org" TargetMode="External"/><Relationship Id="rId14" Type="http://schemas.openxmlformats.org/officeDocument/2006/relationships/hyperlink" Target="http://roundhouse.googlecode.com/svn/trunk/" TargetMode="External"/><Relationship Id="rId22" Type="http://schemas.openxmlformats.org/officeDocument/2006/relationships/image" Target="media/image12.png"/><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uppercut.googlecod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roundhouse\docs\Roundhou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9B410-B996-4CF9-9255-C131FA0A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RoundhousE.dot</Template>
  <TotalTime>95</TotalTime>
  <Pages>10</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FerventCoder Software</Company>
  <LinksUpToDate>false</LinksUpToDate>
  <CharactersWithSpaces>11145</CharactersWithSpaces>
  <SharedDoc>false</SharedDoc>
  <HLinks>
    <vt:vector size="12" baseType="variant">
      <vt:variant>
        <vt:i4>5505105</vt:i4>
      </vt:variant>
      <vt:variant>
        <vt:i4>0</vt:i4>
      </vt:variant>
      <vt:variant>
        <vt:i4>0</vt:i4>
      </vt:variant>
      <vt:variant>
        <vt:i4>5</vt:i4>
      </vt:variant>
      <vt:variant>
        <vt:lpwstr>http://projectroundhouse.org/</vt:lpwstr>
      </vt:variant>
      <vt:variant>
        <vt:lpwstr/>
      </vt:variant>
      <vt:variant>
        <vt:i4>7209001</vt:i4>
      </vt:variant>
      <vt:variant>
        <vt:i4>6</vt:i4>
      </vt:variant>
      <vt:variant>
        <vt:i4>0</vt:i4>
      </vt:variant>
      <vt:variant>
        <vt:i4>5</vt:i4>
      </vt:variant>
      <vt:variant>
        <vt:lpwstr>http://uppercut.googlecode.com/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 Insanely Easy to Use Automated Build Framework</dc:subject>
  <dc:creator>Rob Reynolds</dc:creator>
  <cp:keywords>build, automated builds</cp:keywords>
  <cp:lastModifiedBy>Rob Reynolds</cp:lastModifiedBy>
  <cp:revision>70</cp:revision>
  <dcterms:created xsi:type="dcterms:W3CDTF">2010-01-20T12:11:00Z</dcterms:created>
  <dcterms:modified xsi:type="dcterms:W3CDTF">2010-01-20T13:48:00Z</dcterms:modified>
</cp:coreProperties>
</file>