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ind w:left="1440" w:firstLine="720"/>
        <w:rPr>
          <w:b w:val="1"/>
          <w:bCs w:val="1"/>
          <w:color w:val="0b5394"/>
          <w:sz w:val="28"/>
          <w:szCs w:val="28"/>
        </w:rPr>
      </w:pPr>
      <w:bookmarkStart w:colFirst="0" w:colLast="0" w:name="_i7m1f9hz0rsj" w:id="0"/>
      <w:bookmarkEnd w:id="0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AWS RDS PostgreSQL Access Guide</w:t>
      </w:r>
    </w:p>
    <w:p w:rsidR="00000000" w:rsidDel="00000000" w:rsidP="00000000" w:rsidRDefault="00000000" w:rsidRPr="00000000" w14:paraId="00000002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p78pij6fvom2" w:id="1"/>
      <w:bookmarkEnd w:id="1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Input Guide 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section outlines the input parameters required for provisioning AWS RDS PostgreSQL using the DASH portal. Each parameter includes a description, available options, usage guidance, and notes on valid combinations when applicable.</w:t>
      </w:r>
    </w:p>
    <w:tbl>
      <w:tblPr>
        <w:tblStyle w:val="Table1"/>
        <w:tblW w:w="93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860"/>
        <w:gridCol w:w="1860"/>
        <w:gridCol w:w="1860"/>
        <w:gridCol w:w="2655"/>
        <w:gridCol w:w="1065"/>
        <w:tblGridChange w:id="0">
          <w:tblGrid>
            <w:gridCol w:w="1860"/>
            <w:gridCol w:w="1860"/>
            <w:gridCol w:w="1860"/>
            <w:gridCol w:w="2655"/>
            <w:gridCol w:w="106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Input Parameter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Values Provided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Value Guidance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Valid Combinations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region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region where the database instance will be deployed.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us-east-1, us-west-2, eu-west-1, ap-south-1, ca-central-1, eu-west-2, ap-southeast-1, sa-east-1.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region that is geographically closest to your end users or services to minimize latency and improve performance.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db_identifier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A unique name to identify the database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A unique name across all DB instances owned by your account in the current AWS Region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numPr>
                <w:ilvl w:val="0"/>
                <w:numId w:val="1"/>
              </w:numPr>
              <w:spacing w:line="320" w:lineRule="auto"/>
              <w:ind w:left="720" w:hanging="360"/>
            </w:pPr>
            <w:r w:rsidDel="00000000" w:rsidR="00000000" w:rsidRPr="00000000">
              <w:rPr>
                <w:rtl w:val="0"/>
              </w:rPr>
              <w:t xml:space="preserve">The DB instance identifier is case-insensitive, but is stored as all lowercase (as in "mydbinstance")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spacing w:line="320" w:lineRule="auto"/>
              <w:ind w:left="720" w:hanging="360"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Constraints</w:t>
            </w:r>
            <w:r w:rsidDel="00000000" w:rsidR="00000000" w:rsidRPr="00000000">
              <w:rPr>
                <w:rtl w:val="0"/>
              </w:rPr>
              <w:t xml:space="preserve">: 1 to 63 alphanumeric characters or hyphens. The first character must be a letter. Can't contain two consecutive hyphens. Can't end with a hyphen.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The name of the initial database to be created within the db instance.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be a unique database name within the chosen engine.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characters: </w:t>
            </w:r>
            <w:r w:rsidDel="00000000" w:rsidR="00000000" w:rsidRPr="00000000">
              <w:rPr>
                <w:rtl w:val="0"/>
              </w:rPr>
              <w:t xml:space="preserve">letters, numbers, underscores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tl w:val="0"/>
              </w:rPr>
              <w:t xml:space="preserve">).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Must start with a letter.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db_username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master username for database administration.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widowControl w:val="0"/>
              <w:shd w:fill="ffffff" w:val="clear"/>
              <w:spacing w:line="32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1 to 16 alphanumeric characters. The first character must be a letter and </w:t>
            </w:r>
            <w:r w:rsidDel="00000000" w:rsidR="00000000" w:rsidRPr="00000000">
              <w:rPr>
                <w:rtl w:val="0"/>
              </w:rPr>
              <w:t xml:space="preserve">should not be set to reserved names such as admin or root.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db_password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rPr/>
            </w:pPr>
            <w:r w:rsidDel="00000000" w:rsidR="00000000" w:rsidRPr="00000000">
              <w:rPr>
                <w:rtl w:val="0"/>
              </w:rPr>
              <w:t xml:space="preserve">The password associated with the master username for secure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Any alphanumeric string.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0"/>
              <w:spacing w:after="240" w:before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Set a strong password for the master username.</w:t>
            </w:r>
          </w:p>
          <w:p w:rsidR="00000000" w:rsidDel="00000000" w:rsidP="00000000" w:rsidRDefault="00000000" w:rsidRPr="00000000" w14:paraId="00000023">
            <w:pPr>
              <w:widowControl w:val="0"/>
              <w:shd w:fill="ffffff" w:val="clear"/>
              <w:spacing w:after="240" w:before="240" w:line="320" w:lineRule="auto"/>
              <w:ind w:left="0" w:firstLine="0"/>
              <w:rPr/>
            </w:pPr>
            <w:r w:rsidDel="00000000" w:rsidR="00000000" w:rsidRPr="00000000">
              <w:rPr>
                <w:rtl w:val="0"/>
              </w:rPr>
              <w:t xml:space="preserve">Minimum constraints: At least 8 printable ASCII characters. Can't contain any of the following symbols: / ' " @ .</w:t>
            </w:r>
          </w:p>
          <w:p w:rsidR="00000000" w:rsidDel="00000000" w:rsidP="00000000" w:rsidRDefault="00000000" w:rsidRPr="00000000" w14:paraId="00000024">
            <w:pPr>
              <w:widowControl w:val="0"/>
              <w:spacing w:after="0" w:before="240" w:line="240" w:lineRule="auto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(valid):</w:t>
            </w:r>
            <w:r w:rsidDel="00000000" w:rsidR="00000000" w:rsidRPr="00000000">
              <w:rPr>
                <w:rtl w:val="0"/>
              </w:rPr>
              <w:t xml:space="preserve"> MyDBpass#2025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db_engine_version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version of the PostgreSQL database engine.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Versions: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17.2, 17.1, 16.8, 16.7, 16.6, 16.5, 15.12, 15.10.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PostgreSQL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db_instance_class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compute and memory capacity allocated for the database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Instance Configuration:</w:t>
            </w:r>
          </w:p>
          <w:p w:rsidR="00000000" w:rsidDel="00000000" w:rsidP="00000000" w:rsidRDefault="00000000" w:rsidRPr="00000000" w14:paraId="0000002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  <w:t xml:space="preserve">db.t3.micro, db.t4g.micro, db.m5.large, db.m5.xlarge, db.m6g.large, db.m6id.xlarge, db.m7g.large, db.m7g.2xlarge.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publicly_accessible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Determines whether the database can be accessed from the public internet.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3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true if external access is needed, otherwise false.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db_storage_type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type of storage allocated for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Storage types: </w:t>
            </w:r>
          </w:p>
          <w:p w:rsidR="00000000" w:rsidDel="00000000" w:rsidP="00000000" w:rsidRDefault="00000000" w:rsidRPr="00000000" w14:paraId="0000003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gp2 (or) gp3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performance and cost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db_allocated_storage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amount of storage (in GB) to be provisioned for the database.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Allowed values (in GB):</w:t>
            </w:r>
          </w:p>
          <w:p w:rsidR="00000000" w:rsidDel="00000000" w:rsidP="00000000" w:rsidRDefault="00000000" w:rsidRPr="00000000" w14:paraId="0000004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20, 40, 60, 80, 100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enable_multi-az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Enables high availability by deploying the database in multiple Availability Zones.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4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true for high availability or false for single-AZ.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deploy_vm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Whether an ec2 instance should also be provisioned to connect to the DB.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widowControl w:val="0"/>
              <w:spacing w:line="240" w:lineRule="auto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Boolean: </w:t>
            </w:r>
          </w:p>
          <w:p w:rsidR="00000000" w:rsidDel="00000000" w:rsidP="00000000" w:rsidRDefault="00000000" w:rsidRPr="00000000" w14:paraId="0000005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True, False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widowControl w:val="0"/>
              <w:shd w:fill="ffffff" w:val="clear"/>
              <w:spacing w:line="320" w:lineRule="auto"/>
              <w:rPr/>
            </w:pPr>
            <w:r w:rsidDel="00000000" w:rsidR="00000000" w:rsidRPr="00000000">
              <w:rPr>
                <w:rtl w:val="0"/>
              </w:rPr>
              <w:t xml:space="preserve">Choose whether to set up a connection to a compute resource for this database.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instance_type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size and configuration of the EC2 instance, which defines the amount of vCPUs, memory, and networking performance allocated.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t2.nano, t2.micro, t2.small, t2.medium, t2.large, t2.xlarge, t2.2xlarge, a1.metal, c4.large, c4.xlarge.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workload requirements (vCPU, memory).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os_template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Pre-configured base operating system image (Amazon Machine Image) used for provisioning the EC2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ubuntu-2204-lts, ubuntu-2004-lts, ubuntu-2404-lts, rhel-9, rhel-8, centos, amazon-linux, amazon-linux-2023.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an OS required for your workload.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owner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team or individual responsible for maintaining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Specify the team name or individual responsible for maintaining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correct team/individual name.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application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Associated service or application name for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Enter the associated service name linked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a service name linked to the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Project or initiative name linked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Indicate the project or initiative name related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Provide the project name related to the resource.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deployment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target environment (e.g., development, testing, prod) where the DB will be provisioned.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Define the deployment environment name (e.g., dev, test, prod)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the environment where the database has to be deployed.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Services expire after 30 days. Create this service now, or schedule for a later date?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RDS PostgreSQL will be deleted 30 days after creation, or it can be scheduled to be created at a later date.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widowControl w:val="0"/>
              <w:spacing w:line="240" w:lineRule="auto"/>
              <w:rPr>
                <w:highlight w:val="white"/>
              </w:rPr>
            </w:pPr>
            <w:r w:rsidDel="00000000" w:rsidR="00000000" w:rsidRPr="00000000">
              <w:rPr>
                <w:highlight w:val="white"/>
                <w:rtl w:val="0"/>
              </w:rPr>
              <w:t xml:space="preserve">Create Now (or)  </w:t>
            </w:r>
          </w:p>
          <w:p w:rsidR="00000000" w:rsidDel="00000000" w:rsidP="00000000" w:rsidRDefault="00000000" w:rsidRPr="00000000" w14:paraId="00000075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highlight w:val="white"/>
                <w:rtl w:val="0"/>
              </w:rPr>
              <w:t xml:space="preserve">Schedule for Later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Choose based on RDS PostgreSQL requirements.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N/A</w:t>
            </w:r>
          </w:p>
        </w:tc>
      </w:tr>
    </w:tbl>
    <w:p w:rsidR="00000000" w:rsidDel="00000000" w:rsidP="00000000" w:rsidRDefault="00000000" w:rsidRPr="00000000" w14:paraId="00000078">
      <w:pPr>
        <w:pStyle w:val="Heading2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s6ytze940ia3" w:id="2"/>
      <w:bookmarkEnd w:id="2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Sample Input Selection: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7244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724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46990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9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1"/>
        <w:rPr>
          <w:b w:val="1"/>
          <w:bCs w:val="1"/>
          <w:color w:val="0b5394"/>
          <w:sz w:val="28"/>
          <w:szCs w:val="28"/>
        </w:rPr>
      </w:pPr>
      <w:bookmarkStart w:colFirst="0" w:colLast="0" w:name="_shywbgr6kw53" w:id="3"/>
      <w:bookmarkEnd w:id="3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Output Guide: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  <w:t xml:space="preserve">This section outlines the output values generated after AWS RDS PostgreSQL provisioning through the DASH Portal. These outputs can be used to access, manage, and connect to your PostgreSQL Database.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Outputs</w:t>
            </w:r>
            <w:r w:rsidDel="00000000" w:rsidR="00000000" w:rsidRPr="00000000">
              <w:rPr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 Value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endpoint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database endpoint used to connect to the DB instance.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widowControl w:val="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dashrdspostgresql.czeq0oqa6rxx.us-east-1.rds.amazonaws.com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postgres_connection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PostgreSQL connection string includes endpoint, username, database to connect to the DB.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psql -h dashrdspostgresql.czeq0oqa6rxx.us-east-1.rds.amazonaws.com -U dashrdspostgresuser -d dash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public_ip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public IP address of the provisioned EC2(if enabled).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13.217.28.84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ssh_password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password associated with the SSH username for EC2 access.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IJoqGUeo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ssh_username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The username to connect to the EC2 via SSH.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color w:val="212121"/>
                <w:sz w:val="23"/>
                <w:szCs w:val="23"/>
                <w:highlight w:val="white"/>
                <w:rtl w:val="0"/>
              </w:rPr>
              <w:t xml:space="preserve">dash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Note: If </w:t>
      </w:r>
      <w:r w:rsidDel="00000000" w:rsidR="00000000" w:rsidRPr="00000000">
        <w:rPr>
          <w:b w:val="1"/>
          <w:bCs w:val="1"/>
          <w:rtl w:val="0"/>
        </w:rPr>
        <w:t xml:space="preserve">deploy_vm</w:t>
      </w:r>
      <w:r w:rsidDel="00000000" w:rsidR="00000000" w:rsidRPr="00000000">
        <w:rPr>
          <w:rtl w:val="0"/>
        </w:rPr>
        <w:t xml:space="preserve"> is set to </w:t>
      </w:r>
      <w:r w:rsidDel="00000000" w:rsidR="00000000" w:rsidRPr="00000000">
        <w:rPr>
          <w:b w:val="1"/>
          <w:bCs w:val="1"/>
          <w:rtl w:val="0"/>
        </w:rPr>
        <w:t xml:space="preserve">false</w:t>
      </w:r>
      <w:r w:rsidDel="00000000" w:rsidR="00000000" w:rsidRPr="00000000">
        <w:rPr>
          <w:rtl w:val="0"/>
        </w:rPr>
        <w:t xml:space="preserve"> in the input, the output will only include the endpoint and </w:t>
      </w:r>
      <w:r w:rsidDel="00000000" w:rsidR="00000000" w:rsidRPr="00000000">
        <w:rPr>
          <w:color w:val="212121"/>
          <w:sz w:val="23"/>
          <w:szCs w:val="23"/>
          <w:highlight w:val="white"/>
          <w:rtl w:val="0"/>
        </w:rPr>
        <w:t xml:space="preserve">postgres_connection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91">
      <w:pPr>
        <w:pStyle w:val="Heading2"/>
        <w:spacing w:after="240" w:before="240" w:lineRule="auto"/>
        <w:rPr>
          <w:b w:val="1"/>
          <w:bCs w:val="1"/>
          <w:color w:val="0b5394"/>
          <w:sz w:val="28"/>
          <w:szCs w:val="28"/>
        </w:rPr>
      </w:pPr>
      <w:bookmarkStart w:colFirst="0" w:colLast="0" w:name="_t5c04vvojjvu" w:id="4"/>
      <w:bookmarkEnd w:id="4"/>
      <w:r w:rsidDel="00000000" w:rsidR="00000000" w:rsidRPr="00000000">
        <w:rPr>
          <w:b w:val="1"/>
          <w:bCs w:val="1"/>
          <w:color w:val="0b5394"/>
          <w:sz w:val="28"/>
          <w:szCs w:val="28"/>
          <w:rtl w:val="0"/>
        </w:rPr>
        <w:t xml:space="preserve">What you can do with these outputs:</w:t>
      </w:r>
    </w:p>
    <w:p w:rsidR="00000000" w:rsidDel="00000000" w:rsidP="00000000" w:rsidRDefault="00000000" w:rsidRPr="00000000" w14:paraId="00000092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aeaheloyo1ro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1. When publicly accessible is enabled: 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You can connect directly to the DB endpoint.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psql -h &lt;endpoint&gt; -U &lt;db_username&gt; -d &lt;database&gt;</w:t>
      </w:r>
    </w:p>
    <w:p w:rsidR="00000000" w:rsidDel="00000000" w:rsidP="00000000" w:rsidRDefault="00000000" w:rsidRPr="00000000" w14:paraId="00000096">
      <w:pPr>
        <w:rPr>
          <w:color w:val="212121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ff0000"/>
          <w:highlight w:val="white"/>
          <w:rtl w:val="0"/>
        </w:rPr>
        <w:t xml:space="preserve">psql -h dashrdspostgresql.czeq0oqa6rxx.us-east-1.rds.amazonaws.com -U dashrdspostgresuser -d dash</w:t>
      </w:r>
    </w:p>
    <w:p w:rsidR="00000000" w:rsidDel="00000000" w:rsidP="00000000" w:rsidRDefault="00000000" w:rsidRPr="00000000" w14:paraId="0000009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prompted, enter the value of db_password (which you provided in the input) to connect to the database.</w:t>
      </w:r>
    </w:p>
    <w:p w:rsidR="00000000" w:rsidDel="00000000" w:rsidP="00000000" w:rsidRDefault="00000000" w:rsidRPr="00000000" w14:paraId="00000099">
      <w:pPr>
        <w:pStyle w:val="Heading3"/>
        <w:rPr>
          <w:b w:val="1"/>
          <w:bCs w:val="1"/>
          <w:color w:val="000000"/>
          <w:sz w:val="24"/>
          <w:szCs w:val="24"/>
        </w:rPr>
      </w:pPr>
      <w:bookmarkStart w:colFirst="0" w:colLast="0" w:name="_mk6aj0spocx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2. When publicly accessible is disabled: </w:t>
      </w:r>
    </w:p>
    <w:p w:rsidR="00000000" w:rsidDel="00000000" w:rsidP="00000000" w:rsidRDefault="00000000" w:rsidRPr="00000000" w14:paraId="0000009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 must first connect to the EC2 and then access the DB from inside it.</w:t>
      </w:r>
    </w:p>
    <w:p w:rsidR="00000000" w:rsidDel="00000000" w:rsidP="00000000" w:rsidRDefault="00000000" w:rsidRPr="00000000" w14:paraId="0000009B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Step 1: SSH into the EC2</w:t>
      </w:r>
    </w:p>
    <w:p w:rsidR="00000000" w:rsidDel="00000000" w:rsidP="00000000" w:rsidRDefault="00000000" w:rsidRPr="00000000" w14:paraId="0000009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 ssh &lt;ssh_username&gt;@&lt;public_ip&gt; </w:t>
      </w:r>
    </w:p>
    <w:p w:rsidR="00000000" w:rsidDel="00000000" w:rsidP="00000000" w:rsidRDefault="00000000" w:rsidRPr="00000000" w14:paraId="0000009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Replace &lt;ssh_username&gt; and &lt;public_ip&gt; with the values generated in the outputs. When prompted, enter the value of ssh_password to login to the EC2. </w:t>
      </w:r>
    </w:p>
    <w:p w:rsidR="00000000" w:rsidDel="00000000" w:rsidP="00000000" w:rsidRDefault="00000000" w:rsidRPr="00000000" w14:paraId="0000009E">
      <w:pPr>
        <w:spacing w:after="240" w:before="240" w:lineRule="auto"/>
        <w:rPr>
          <w:color w:val="188038"/>
        </w:rPr>
      </w:pPr>
      <w:r w:rsidDel="00000000" w:rsidR="00000000" w:rsidRPr="00000000">
        <w:rPr>
          <w:color w:val="188038"/>
          <w:rtl w:val="0"/>
        </w:rPr>
        <w:t xml:space="preserve">Step 2: Connect to the DB engine from the EC2</w:t>
      </w:r>
    </w:p>
    <w:p w:rsidR="00000000" w:rsidDel="00000000" w:rsidP="00000000" w:rsidRDefault="00000000" w:rsidRPr="00000000" w14:paraId="0000009F">
      <w:pPr>
        <w:rPr>
          <w:color w:val="212121"/>
          <w:highlight w:val="white"/>
        </w:rPr>
      </w:pPr>
      <w:r w:rsidDel="00000000" w:rsidR="00000000" w:rsidRPr="00000000">
        <w:rPr>
          <w:color w:val="212121"/>
          <w:highlight w:val="white"/>
          <w:rtl w:val="0"/>
        </w:rPr>
        <w:t xml:space="preserve">psql -h &lt;endpoint&gt; -U &lt;db_username&gt; -d &lt;database&gt;</w:t>
      </w:r>
    </w:p>
    <w:p w:rsidR="00000000" w:rsidDel="00000000" w:rsidP="00000000" w:rsidRDefault="00000000" w:rsidRPr="00000000" w14:paraId="000000A0">
      <w:pPr>
        <w:rPr>
          <w:color w:val="ff0000"/>
          <w:highlight w:val="white"/>
        </w:rPr>
      </w:pPr>
      <w:r w:rsidDel="00000000" w:rsidR="00000000" w:rsidRPr="00000000">
        <w:rPr>
          <w:rtl w:val="0"/>
        </w:rPr>
        <w:t xml:space="preserve">Example: </w:t>
      </w:r>
      <w:r w:rsidDel="00000000" w:rsidR="00000000" w:rsidRPr="00000000">
        <w:rPr>
          <w:color w:val="ff0000"/>
          <w:highlight w:val="white"/>
          <w:rtl w:val="0"/>
        </w:rPr>
        <w:t xml:space="preserve">psql -h dashrdspostgresql.czeq0oqa6rxx.us-east-1.rds.amazonaws.com -U dashrdspostgresuser -d dash</w:t>
      </w:r>
    </w:p>
    <w:p w:rsidR="00000000" w:rsidDel="00000000" w:rsidP="00000000" w:rsidRDefault="00000000" w:rsidRPr="00000000" w14:paraId="000000A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When prompted, enter the value of db_password (which you provided in the input) to connect to the database.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