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bfgojqjf24b" w:id="0"/>
      <w:bookmarkEnd w:id="0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                            DASH GCP VM Access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  <w:color w:val="365f91"/>
          <w:sz w:val="28"/>
          <w:szCs w:val="28"/>
        </w:rPr>
      </w:pPr>
      <w:bookmarkStart w:colFirst="0" w:colLast="0" w:name="_kq1i39n9w3f9" w:id="1"/>
      <w:bookmarkEnd w:id="1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Input Guide</w:t>
      </w:r>
    </w:p>
    <w:p w:rsidR="00000000" w:rsidDel="00000000" w:rsidP="00000000" w:rsidRDefault="00000000" w:rsidRPr="00000000" w14:paraId="00000003">
      <w:pPr>
        <w:ind w:left="0" w:firstLine="720"/>
        <w:rPr/>
      </w:pPr>
      <w:r w:rsidDel="00000000" w:rsidR="00000000" w:rsidRPr="00000000">
        <w:rPr>
          <w:rtl w:val="0"/>
        </w:rPr>
        <w:t xml:space="preserve">This section outlines the input parameters required for provisioning GCP Virtual Machines using the DASH Portal. Each parameter includes a description, available options, usage guidance, and notes on valid combinations when applicable.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 Provided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Guidance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 Combinations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os_template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Pre-configured base Operating System image used for the VM.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ubuntu-2004-lts, ubuntu-2204-lts,ubuntu-2404-lts,rhel-9, rhel-8, windows-2019, windows-2022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Choose an OS required for your workload.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machine_type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GCP VM size to allocate.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n1-standard-1, n1-standard-2, n1-standard-8, n2-standard-4, e2-standard-2, e2-standard-4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Choose based on workload requirements (vCPU, memory).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GCP region where the VM will be deployed.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us-central1, us-west1, us-east1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Choose the region that is geographically closest to your end users or integrated services to minimize latency and improve performance.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name of the service to install on the VM.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docker, minio, mongodb, nfs, nginx, postgres, kubernetes, llavallm, 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Choose based on the role the VM will serve (eg: Docker for container hosts, Postgres for DB)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unique name to identify the VM.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Any alphanumeric string with dashes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clear naming conventions for easier resource management.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4">
      <w:pPr>
        <w:ind w:left="0" w:firstLine="0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Sample Input Selection: 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b w:val="1"/>
          <w:bCs w:val="1"/>
          <w:color w:val="365f91"/>
          <w:sz w:val="28"/>
          <w:szCs w:val="28"/>
        </w:rPr>
      </w:pPr>
      <w:bookmarkStart w:colFirst="0" w:colLast="0" w:name="_fhmhqv3zg8n9" w:id="2"/>
      <w:bookmarkEnd w:id="2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Output Guide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outlines the output values generated after GCP Virtual Machine provisioning through the DASH Portal. These outputs can be used to access, manage, and connect to your virtual machine.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highlight w:val="white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 to VM directly using external_ip.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highlight w:val="white"/>
                <w:rtl w:val="0"/>
              </w:rPr>
              <w:t xml:space="preserve">ssh dash@35.202.249.240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highlight w:val="white"/>
                <w:rtl w:val="0"/>
              </w:rPr>
              <w:t xml:space="preserve">connection_info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Connect to the VM using gcloud-cli.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highlight w:val="white"/>
                <w:rtl w:val="0"/>
              </w:rPr>
              <w:t xml:space="preserve">gcloud compute ssh dash-demogcpv-yavb-001 --project dash-gcp-services --zone us-central1-a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highlight w:val="white"/>
                <w:rtl w:val="0"/>
              </w:rPr>
              <w:t xml:space="preserve">external_ip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IP address of the VM.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highlight w:val="white"/>
                <w:rtl w:val="0"/>
              </w:rPr>
              <w:t xml:space="preserve">35.202.249.240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highlight w:val="white"/>
              </w:rPr>
            </w:pPr>
            <w:r w:rsidDel="00000000" w:rsidR="00000000" w:rsidRPr="00000000">
              <w:rPr>
                <w:color w:val="212121"/>
                <w:highlight w:val="white"/>
                <w:rtl w:val="0"/>
              </w:rPr>
              <w:t xml:space="preserve">loadbalancer_endpoint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IP to access the application in the host machine.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0078d7"/>
                  <w:rtl w:val="0"/>
                </w:rPr>
                <w:t xml:space="preserve">http://34.54.97.200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highlight w:val="white"/>
              </w:rPr>
            </w:pPr>
            <w:r w:rsidDel="00000000" w:rsidR="00000000" w:rsidRPr="00000000">
              <w:rPr>
                <w:color w:val="212121"/>
                <w:highlight w:val="white"/>
                <w:rtl w:val="0"/>
              </w:rPr>
              <w:t xml:space="preserve">network_ip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Private IP address of the VM.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highlight w:val="white"/>
                <w:rtl w:val="0"/>
              </w:rPr>
              <w:t xml:space="preserve">10.30.0.46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highlight w:val="white"/>
              </w:rPr>
            </w:pPr>
            <w:r w:rsidDel="00000000" w:rsidR="00000000" w:rsidRPr="00000000">
              <w:rPr>
                <w:color w:val="212121"/>
                <w:highlight w:val="white"/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 to SSH into the VM.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h51wKjtf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highlight w:val="white"/>
              </w:rPr>
            </w:pPr>
            <w:r w:rsidDel="00000000" w:rsidR="00000000" w:rsidRPr="00000000">
              <w:rPr>
                <w:color w:val="212121"/>
                <w:highlight w:val="white"/>
                <w:rtl w:val="0"/>
              </w:rPr>
              <w:t xml:space="preserve">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Username to SSH into the VM.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240" w:before="240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am409lq7yc2o" w:id="3"/>
      <w:bookmarkEnd w:id="3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Steps to SSH to GCP Virtual Machine: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Use the below commands to connect to GCP Virtual Machine.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SSH to the Virtual Machine using Public IP : (Linux-based OS)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Copy the value of the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Authentication displayed in output and run the command in the terminal. </w:t>
      </w:r>
    </w:p>
    <w:p w:rsidR="00000000" w:rsidDel="00000000" w:rsidP="00000000" w:rsidRDefault="00000000" w:rsidRPr="00000000" w14:paraId="00000047">
      <w:pPr>
        <w:spacing w:after="240" w:before="240" w:lineRule="auto"/>
        <w:ind w:left="1440" w:firstLine="0"/>
        <w:rPr/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Example: </w:t>
      </w: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ssh dash@35.202.249.240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RDP into the Virtual Machine (Windows-based OS)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Remote Desktop Connection (mstsc on Windows).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Enter the Public IP Address (e.g.,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35.202.249.240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the username (</w:t>
      </w: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) and password (</w:t>
      </w: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) from the outputs. </w:t>
      </w:r>
    </w:p>
    <w:p w:rsidR="00000000" w:rsidDel="00000000" w:rsidP="00000000" w:rsidRDefault="00000000" w:rsidRPr="00000000" w14:paraId="0000004C">
      <w:pPr>
        <w:spacing w:after="0" w:before="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Login to Virtual Machine from Local Machine using gcloud: (applicable only for users with access to Google Cloud Platform)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Install Google Cloud SDK on your local machine: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Install instructions</w:t>
        </w:r>
      </w:hyperlink>
      <w:r w:rsidDel="00000000" w:rsidR="00000000" w:rsidRPr="00000000">
        <w:rPr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Initialize gcloud (one-time setup): </w:t>
      </w:r>
      <w:r w:rsidDel="00000000" w:rsidR="00000000" w:rsidRPr="00000000">
        <w:rPr>
          <w:color w:val="ff0000"/>
          <w:rtl w:val="0"/>
        </w:rPr>
        <w:t xml:space="preserve">gcloud init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Login to the VM via SSH: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ff0000"/>
          <w:highlight w:val="white"/>
          <w:rtl w:val="0"/>
        </w:rPr>
        <w:t xml:space="preserve">gcloud compute ssh &lt;VM_NAME&gt; --project &lt;PROJECT_ID&gt; --zone &lt;ZONE&gt;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gcloud compute ssh dash-demogcpv-yavb-001 --project dash-gcp-services --zone us-central1-a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34.54.97.200" TargetMode="External"/><Relationship Id="rId8" Type="http://schemas.openxmlformats.org/officeDocument/2006/relationships/hyperlink" Target="https://cloud.google.com/sdk/docs/inst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