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C3AE" w14:textId="54FCA224" w:rsidR="00BE71CE" w:rsidRDefault="004C634B">
      <w:r>
        <w:t>Take Home Coding Exercise - Simulation Project.</w:t>
      </w:r>
    </w:p>
    <w:p w14:paraId="5161C69E" w14:textId="6D5D9FB8" w:rsidR="004C634B" w:rsidRDefault="004C634B" w:rsidP="004C634B">
      <w:pPr>
        <w:pStyle w:val="ListParagraph"/>
        <w:numPr>
          <w:ilvl w:val="0"/>
          <w:numId w:val="1"/>
        </w:numPr>
      </w:pPr>
      <w:r>
        <w:t>State Design Pattern is used to design the simulation application.</w:t>
      </w:r>
    </w:p>
    <w:p w14:paraId="408131FC" w14:textId="09043160" w:rsidR="004C634B" w:rsidRDefault="004C634B" w:rsidP="004C634B">
      <w:pPr>
        <w:pStyle w:val="ListParagraph"/>
        <w:numPr>
          <w:ilvl w:val="0"/>
          <w:numId w:val="1"/>
        </w:numPr>
      </w:pPr>
      <w:r>
        <w:t xml:space="preserve">Singleton Design Pattern is used for all concrete state </w:t>
      </w:r>
      <w:r w:rsidR="00D873EE">
        <w:t>classes.</w:t>
      </w:r>
    </w:p>
    <w:p w14:paraId="32A98242" w14:textId="4F93EA9F" w:rsidR="004C634B" w:rsidRDefault="00D873EE" w:rsidP="004C634B">
      <w:pPr>
        <w:pStyle w:val="ListParagraph"/>
        <w:numPr>
          <w:ilvl w:val="0"/>
          <w:numId w:val="1"/>
        </w:numPr>
      </w:pPr>
      <w:r>
        <w:t>Sim.cpp file contains the main function.</w:t>
      </w:r>
    </w:p>
    <w:p w14:paraId="504B3907" w14:textId="30F32F60" w:rsidR="00D873EE" w:rsidRDefault="00D873EE" w:rsidP="004C634B">
      <w:pPr>
        <w:pStyle w:val="ListParagraph"/>
        <w:numPr>
          <w:ilvl w:val="0"/>
          <w:numId w:val="1"/>
        </w:numPr>
      </w:pPr>
      <w:r>
        <w:t>A factor value 100 is used to reduce the simulation test hours. It reduces the unloading time from 5 mins to 3 seconds and total simulation time to 43.2 mins from 72 hours. We can still reduce it.</w:t>
      </w:r>
    </w:p>
    <w:p w14:paraId="0719A25B" w14:textId="0111FBDD" w:rsidR="00D873EE" w:rsidRDefault="00D873EE" w:rsidP="004C634B">
      <w:pPr>
        <w:pStyle w:val="ListParagraph"/>
        <w:numPr>
          <w:ilvl w:val="0"/>
          <w:numId w:val="1"/>
        </w:numPr>
      </w:pPr>
      <w:r>
        <w:t xml:space="preserve">State Executor is used to handle each truck in </w:t>
      </w:r>
      <w:r w:rsidR="00B674B1">
        <w:t>a</w:t>
      </w:r>
      <w:r>
        <w:t xml:space="preserve"> separate runnable task and Unloading class has a runnable task to handle the waiting queue. </w:t>
      </w:r>
      <w:r w:rsidR="00B674B1">
        <w:t xml:space="preserve">If we give large value for number of trucks and unloading class, then it will slow down the application because thread context switching time. </w:t>
      </w:r>
    </w:p>
    <w:p w14:paraId="28761F35" w14:textId="358EFB8D" w:rsidR="00B674B1" w:rsidRDefault="00B674B1" w:rsidP="00B674B1">
      <w:pPr>
        <w:pStyle w:val="ListParagraph"/>
      </w:pPr>
      <w:r>
        <w:t>If we use multi core system, we can avoid frequent thread context switching time.</w:t>
      </w:r>
    </w:p>
    <w:p w14:paraId="4101EBCC" w14:textId="4B4DEF3D" w:rsidR="00B674B1" w:rsidRDefault="00B674B1" w:rsidP="00B674B1">
      <w:pPr>
        <w:pStyle w:val="ListParagraph"/>
      </w:pPr>
    </w:p>
    <w:p w14:paraId="2F626919" w14:textId="65EA6F9D" w:rsidR="00D873EE" w:rsidRDefault="00D873EE" w:rsidP="00D873EE">
      <w:pPr>
        <w:ind w:left="360"/>
      </w:pPr>
    </w:p>
    <w:sectPr w:rsidR="00D8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3AD"/>
    <w:multiLevelType w:val="hybridMultilevel"/>
    <w:tmpl w:val="D21C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26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34B"/>
    <w:rsid w:val="004C634B"/>
    <w:rsid w:val="00705EE2"/>
    <w:rsid w:val="007441C7"/>
    <w:rsid w:val="00AA4001"/>
    <w:rsid w:val="00B674B1"/>
    <w:rsid w:val="00BE71CE"/>
    <w:rsid w:val="00D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74D5"/>
  <w15:chartTrackingRefBased/>
  <w15:docId w15:val="{0B03FDC8-C901-44EA-B9DA-F325165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Collins Aerospace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Sannachi, Prabhu                            Collins</dc:creator>
  <cp:keywords/>
  <dc:description/>
  <cp:lastModifiedBy>Sannachi, Prabhu                            Collins</cp:lastModifiedBy>
  <cp:revision>1</cp:revision>
  <dcterms:created xsi:type="dcterms:W3CDTF">2024-03-08T05:02:00Z</dcterms:created>
  <dcterms:modified xsi:type="dcterms:W3CDTF">2024-03-08T05:14:00Z</dcterms:modified>
</cp:coreProperties>
</file>