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12F082" w14:textId="14FAAE0A" w:rsidR="00836663" w:rsidRDefault="00B506AD" w:rsidP="00411A8B">
      <w:pPr>
        <w:pStyle w:val="Title"/>
        <w:rPr>
          <w:b/>
          <w:sz w:val="40"/>
          <w:szCs w:val="40"/>
        </w:rPr>
      </w:pPr>
      <w:r>
        <w:rPr>
          <w:b/>
          <w:sz w:val="40"/>
          <w:szCs w:val="40"/>
        </w:rPr>
        <w:t xml:space="preserve">Hospital </w:t>
      </w:r>
      <w:r w:rsidR="00F61F10">
        <w:rPr>
          <w:b/>
          <w:sz w:val="40"/>
          <w:szCs w:val="40"/>
        </w:rPr>
        <w:t xml:space="preserve">Preparedness for Novel Wuhan Coronavirus </w:t>
      </w:r>
    </w:p>
    <w:p w14:paraId="1C04B5A7" w14:textId="161D8776" w:rsidR="00162BAA" w:rsidRPr="00162BAA" w:rsidRDefault="00162BAA" w:rsidP="00162BAA">
      <w:pPr>
        <w:pStyle w:val="Subtitle"/>
        <w:spacing w:after="0"/>
        <w:rPr>
          <w:b/>
        </w:rPr>
      </w:pPr>
      <w:r w:rsidRPr="00162BAA">
        <w:rPr>
          <w:b/>
        </w:rPr>
        <w:t>Department of General Practice and Emergency Medicine</w:t>
      </w:r>
    </w:p>
    <w:p w14:paraId="7BB97DD6" w14:textId="05E27224" w:rsidR="00162BAA" w:rsidRDefault="00162BAA" w:rsidP="00162BAA">
      <w:pPr>
        <w:pStyle w:val="Subtitle"/>
        <w:spacing w:after="0"/>
        <w:rPr>
          <w:b/>
        </w:rPr>
      </w:pPr>
      <w:r w:rsidRPr="00162BAA">
        <w:rPr>
          <w:b/>
        </w:rPr>
        <w:t>Patan Academy of Health Sciences, Lagankhel, Nepal</w:t>
      </w:r>
    </w:p>
    <w:p w14:paraId="5BA8898F" w14:textId="77777777" w:rsidR="00162BAA" w:rsidRPr="00162BAA" w:rsidRDefault="00162BAA" w:rsidP="00162BAA"/>
    <w:p w14:paraId="736A9355" w14:textId="77777777" w:rsidR="00B70881" w:rsidRDefault="00B70881"/>
    <w:p w14:paraId="431392E5" w14:textId="60F745BD" w:rsidR="00B70881" w:rsidRDefault="00B70881">
      <w:pPr>
        <w:rPr>
          <w:sz w:val="28"/>
          <w:szCs w:val="28"/>
        </w:rPr>
      </w:pPr>
      <w:r w:rsidRPr="00B75F07">
        <w:rPr>
          <w:sz w:val="28"/>
          <w:szCs w:val="28"/>
          <w:highlight w:val="lightGray"/>
        </w:rPr>
        <w:t>CDC Alert Level 2: Practice Enhanced Precautions</w:t>
      </w:r>
    </w:p>
    <w:p w14:paraId="1EEB783A" w14:textId="77777777" w:rsidR="00B75F07" w:rsidRDefault="00B75F07">
      <w:pPr>
        <w:rPr>
          <w:sz w:val="28"/>
          <w:szCs w:val="28"/>
        </w:rPr>
      </w:pPr>
    </w:p>
    <w:p w14:paraId="39833809" w14:textId="12B70E92" w:rsidR="00F61F10" w:rsidRPr="00162BAA" w:rsidRDefault="00F61F10" w:rsidP="00B75F07">
      <w:pPr>
        <w:rPr>
          <w:sz w:val="22"/>
          <w:szCs w:val="22"/>
        </w:rPr>
      </w:pPr>
      <w:r w:rsidRPr="00162BAA">
        <w:rPr>
          <w:sz w:val="22"/>
          <w:szCs w:val="22"/>
        </w:rPr>
        <w:t xml:space="preserve">Reference document: WHO Interim Guidance (Draft version) January 2020 </w:t>
      </w:r>
    </w:p>
    <w:p w14:paraId="13B6B89B" w14:textId="77777777" w:rsidR="00F61F10" w:rsidRPr="00162BAA" w:rsidRDefault="00F61F10" w:rsidP="00B75F07">
      <w:pPr>
        <w:rPr>
          <w:sz w:val="22"/>
          <w:szCs w:val="22"/>
        </w:rPr>
      </w:pPr>
    </w:p>
    <w:p w14:paraId="63D4C34F" w14:textId="7455A5F5" w:rsidR="00F61F10" w:rsidRPr="00162BAA" w:rsidRDefault="00F61F10" w:rsidP="00B75F07">
      <w:pPr>
        <w:rPr>
          <w:sz w:val="22"/>
          <w:szCs w:val="22"/>
        </w:rPr>
      </w:pPr>
      <w:r w:rsidRPr="00162BAA">
        <w:rPr>
          <w:sz w:val="22"/>
          <w:szCs w:val="22"/>
        </w:rPr>
        <w:t>Effective from January 23, 2020</w:t>
      </w:r>
    </w:p>
    <w:p w14:paraId="1CB2D7ED" w14:textId="141266F5" w:rsidR="00F61F10" w:rsidRPr="00162BAA" w:rsidRDefault="00F61F10" w:rsidP="00B75F07">
      <w:pPr>
        <w:rPr>
          <w:sz w:val="22"/>
          <w:szCs w:val="22"/>
        </w:rPr>
      </w:pPr>
      <w:r w:rsidRPr="00162BAA">
        <w:rPr>
          <w:sz w:val="22"/>
          <w:szCs w:val="22"/>
        </w:rPr>
        <w:t>Total pages = 7</w:t>
      </w:r>
    </w:p>
    <w:p w14:paraId="4A701054" w14:textId="77777777" w:rsidR="00B75F07" w:rsidRPr="00B75F07" w:rsidRDefault="00B75F07">
      <w:pPr>
        <w:rPr>
          <w:sz w:val="28"/>
          <w:szCs w:val="28"/>
        </w:rPr>
      </w:pPr>
    </w:p>
    <w:p w14:paraId="33A42082" w14:textId="3A7FE422" w:rsidR="00F61F10" w:rsidRPr="00F61F10" w:rsidRDefault="00F61F10" w:rsidP="00F61F10">
      <w:pPr>
        <w:pStyle w:val="Heading1"/>
        <w:rPr>
          <w:b/>
          <w:color w:val="000000" w:themeColor="text1"/>
        </w:rPr>
      </w:pPr>
      <w:r w:rsidRPr="00F61F10">
        <w:rPr>
          <w:b/>
          <w:color w:val="000000" w:themeColor="text1"/>
        </w:rPr>
        <w:t>Introduction</w:t>
      </w:r>
    </w:p>
    <w:p w14:paraId="48DD1E02" w14:textId="77777777" w:rsidR="00746CAF" w:rsidRPr="00162BAA" w:rsidRDefault="00B70881" w:rsidP="00E73560">
      <w:pPr>
        <w:jc w:val="both"/>
        <w:rPr>
          <w:sz w:val="22"/>
          <w:szCs w:val="22"/>
        </w:rPr>
      </w:pPr>
      <w:r w:rsidRPr="00162BAA">
        <w:rPr>
          <w:sz w:val="22"/>
          <w:szCs w:val="22"/>
        </w:rPr>
        <w:t xml:space="preserve">There is ongoing outbreak or Novel Coronavirus identified in Wuhan, China. Since China is neighboring country is connected to Nepal with various trades and students. Therefore, it is necessary to </w:t>
      </w:r>
      <w:r w:rsidR="00746CAF" w:rsidRPr="00162BAA">
        <w:rPr>
          <w:sz w:val="22"/>
          <w:szCs w:val="22"/>
        </w:rPr>
        <w:t>activate the preparedness for the possible case in emergency of Patan Academy of Health Sciences.</w:t>
      </w:r>
    </w:p>
    <w:p w14:paraId="3C74C423" w14:textId="77777777" w:rsidR="00746CAF" w:rsidRPr="00162BAA" w:rsidRDefault="00746CAF" w:rsidP="00E73560">
      <w:pPr>
        <w:jc w:val="both"/>
        <w:rPr>
          <w:sz w:val="22"/>
          <w:szCs w:val="22"/>
        </w:rPr>
      </w:pPr>
    </w:p>
    <w:p w14:paraId="70DE324B" w14:textId="77777777" w:rsidR="00746CAF" w:rsidRPr="00162BAA" w:rsidRDefault="00746CAF" w:rsidP="00E73560">
      <w:pPr>
        <w:jc w:val="both"/>
        <w:rPr>
          <w:sz w:val="22"/>
          <w:szCs w:val="22"/>
        </w:rPr>
      </w:pPr>
      <w:r w:rsidRPr="00162BAA">
        <w:rPr>
          <w:sz w:val="22"/>
          <w:szCs w:val="22"/>
        </w:rPr>
        <w:t>Person to person spread is occurring, although it is unclear how easily the virus spreads between people. Preliminary information suggests that older adults and people with underlying health conditions may be at increased risk for severe disease.</w:t>
      </w:r>
    </w:p>
    <w:p w14:paraId="4B944824" w14:textId="4651F7A5" w:rsidR="00746CAF" w:rsidRDefault="00746CAF" w:rsidP="00E73560">
      <w:pPr>
        <w:jc w:val="both"/>
      </w:pPr>
    </w:p>
    <w:p w14:paraId="12A07CCD" w14:textId="179EBB46" w:rsidR="00746CAF" w:rsidRPr="00E73560" w:rsidRDefault="000C19BE" w:rsidP="00E73560">
      <w:pPr>
        <w:pStyle w:val="Heading1"/>
        <w:rPr>
          <w:b/>
          <w:color w:val="000000" w:themeColor="text1"/>
        </w:rPr>
      </w:pPr>
      <w:r>
        <w:rPr>
          <w:b/>
          <w:color w:val="000000" w:themeColor="text1"/>
        </w:rPr>
        <w:t>Cases</w:t>
      </w:r>
      <w:bookmarkStart w:id="0" w:name="_GoBack"/>
      <w:bookmarkEnd w:id="0"/>
      <w:r w:rsidR="00EE5309">
        <w:rPr>
          <w:b/>
          <w:color w:val="000000" w:themeColor="text1"/>
        </w:rPr>
        <w:t xml:space="preserve"> for screening triage</w:t>
      </w:r>
    </w:p>
    <w:p w14:paraId="46BE6C9D" w14:textId="143A1FA9" w:rsidR="00372006" w:rsidRPr="00162BAA" w:rsidRDefault="00372006">
      <w:pPr>
        <w:rPr>
          <w:sz w:val="22"/>
          <w:szCs w:val="22"/>
        </w:rPr>
      </w:pPr>
      <w:r w:rsidRPr="00162BAA">
        <w:rPr>
          <w:sz w:val="22"/>
          <w:szCs w:val="22"/>
        </w:rPr>
        <w:t>Patient with high grade fever, cough, shortness of breath should be screened at Triage.</w:t>
      </w:r>
    </w:p>
    <w:p w14:paraId="5F720C55" w14:textId="5C408BDD" w:rsidR="00372006" w:rsidRPr="00E73560" w:rsidRDefault="00372006" w:rsidP="00E73560">
      <w:pPr>
        <w:pStyle w:val="Heading1"/>
        <w:rPr>
          <w:b/>
          <w:color w:val="000000" w:themeColor="text1"/>
        </w:rPr>
      </w:pPr>
      <w:r w:rsidRPr="00E73560">
        <w:rPr>
          <w:b/>
          <w:color w:val="000000" w:themeColor="text1"/>
        </w:rPr>
        <w:t>Screening Question</w:t>
      </w:r>
      <w:r w:rsidR="000C19BE">
        <w:rPr>
          <w:b/>
          <w:color w:val="000000" w:themeColor="text1"/>
        </w:rPr>
        <w:t>s</w:t>
      </w:r>
    </w:p>
    <w:p w14:paraId="354FFCAF" w14:textId="77777777" w:rsidR="00372006" w:rsidRPr="00162BAA" w:rsidRDefault="00372006" w:rsidP="00372006">
      <w:pPr>
        <w:rPr>
          <w:sz w:val="22"/>
          <w:szCs w:val="22"/>
        </w:rPr>
      </w:pPr>
      <w:r w:rsidRPr="00162BAA">
        <w:rPr>
          <w:sz w:val="22"/>
          <w:szCs w:val="22"/>
        </w:rPr>
        <w:t>Have to you travelled to China recently?</w:t>
      </w:r>
    </w:p>
    <w:p w14:paraId="589D9D50" w14:textId="77777777" w:rsidR="00372006" w:rsidRPr="00162BAA" w:rsidRDefault="00372006" w:rsidP="00372006">
      <w:pPr>
        <w:rPr>
          <w:sz w:val="22"/>
          <w:szCs w:val="22"/>
        </w:rPr>
      </w:pPr>
      <w:r w:rsidRPr="00162BAA">
        <w:rPr>
          <w:sz w:val="22"/>
          <w:szCs w:val="22"/>
        </w:rPr>
        <w:t>Has anyone from your family returned from China recently?</w:t>
      </w:r>
    </w:p>
    <w:p w14:paraId="11668240" w14:textId="4F1D62C1" w:rsidR="0093466E" w:rsidRPr="00162BAA" w:rsidRDefault="0093466E" w:rsidP="00372006">
      <w:pPr>
        <w:rPr>
          <w:sz w:val="22"/>
          <w:szCs w:val="22"/>
        </w:rPr>
      </w:pPr>
      <w:r w:rsidRPr="00162BAA">
        <w:rPr>
          <w:sz w:val="22"/>
          <w:szCs w:val="22"/>
        </w:rPr>
        <w:t xml:space="preserve">Have you </w:t>
      </w:r>
      <w:r w:rsidR="00E2367B" w:rsidRPr="00162BAA">
        <w:rPr>
          <w:sz w:val="22"/>
          <w:szCs w:val="22"/>
        </w:rPr>
        <w:t>come</w:t>
      </w:r>
      <w:r w:rsidRPr="00162BAA">
        <w:rPr>
          <w:sz w:val="22"/>
          <w:szCs w:val="22"/>
        </w:rPr>
        <w:t xml:space="preserve"> across anyone who have recently returned from China</w:t>
      </w:r>
      <w:r w:rsidR="00E2367B" w:rsidRPr="00162BAA">
        <w:rPr>
          <w:sz w:val="22"/>
          <w:szCs w:val="22"/>
        </w:rPr>
        <w:t>?</w:t>
      </w:r>
    </w:p>
    <w:p w14:paraId="7FF55848" w14:textId="3A46B0E6" w:rsidR="00E2367B" w:rsidRPr="00162BAA" w:rsidRDefault="00E2367B" w:rsidP="00372006">
      <w:pPr>
        <w:rPr>
          <w:sz w:val="22"/>
          <w:szCs w:val="22"/>
        </w:rPr>
      </w:pPr>
      <w:r w:rsidRPr="00162BAA">
        <w:rPr>
          <w:sz w:val="22"/>
          <w:szCs w:val="22"/>
        </w:rPr>
        <w:t>Are you a health care worker?</w:t>
      </w:r>
    </w:p>
    <w:p w14:paraId="31A8FACD" w14:textId="77777777" w:rsidR="00372006" w:rsidRDefault="00372006" w:rsidP="00372006"/>
    <w:p w14:paraId="3AAA642A" w14:textId="77777777" w:rsidR="00372006" w:rsidRPr="002C49F1" w:rsidRDefault="00372006" w:rsidP="00372006">
      <w:pPr>
        <w:rPr>
          <w:sz w:val="20"/>
          <w:szCs w:val="20"/>
        </w:rPr>
      </w:pPr>
      <w:r w:rsidRPr="002C49F1">
        <w:rPr>
          <w:rFonts w:ascii="Mangal" w:eastAsia="Mangal" w:hAnsi="Mangal" w:cs="Mangal"/>
          <w:sz w:val="20"/>
          <w:szCs w:val="20"/>
        </w:rPr>
        <w:t>तपाइँ</w:t>
      </w:r>
      <w:r w:rsidRPr="002C49F1">
        <w:rPr>
          <w:sz w:val="20"/>
          <w:szCs w:val="20"/>
        </w:rPr>
        <w:t xml:space="preserve"> </w:t>
      </w:r>
      <w:r w:rsidRPr="002C49F1">
        <w:rPr>
          <w:rFonts w:ascii="Mangal" w:eastAsia="Mangal" w:hAnsi="Mangal" w:cs="Mangal"/>
          <w:sz w:val="20"/>
          <w:szCs w:val="20"/>
        </w:rPr>
        <w:t>हालै</w:t>
      </w:r>
      <w:r w:rsidRPr="002C49F1">
        <w:rPr>
          <w:sz w:val="20"/>
          <w:szCs w:val="20"/>
        </w:rPr>
        <w:t xml:space="preserve"> </w:t>
      </w:r>
      <w:r w:rsidRPr="002C49F1">
        <w:rPr>
          <w:rFonts w:ascii="Mangal" w:eastAsia="Mangal" w:hAnsi="Mangal" w:cs="Mangal"/>
          <w:sz w:val="20"/>
          <w:szCs w:val="20"/>
        </w:rPr>
        <w:t>चीन</w:t>
      </w:r>
      <w:r w:rsidRPr="002C49F1">
        <w:rPr>
          <w:sz w:val="20"/>
          <w:szCs w:val="20"/>
        </w:rPr>
        <w:t xml:space="preserve"> </w:t>
      </w:r>
      <w:r w:rsidRPr="002C49F1">
        <w:rPr>
          <w:rFonts w:ascii="Mangal" w:eastAsia="Mangal" w:hAnsi="Mangal" w:cs="Mangal"/>
          <w:sz w:val="20"/>
          <w:szCs w:val="20"/>
        </w:rPr>
        <w:t>यात्रा</w:t>
      </w:r>
      <w:r w:rsidRPr="002C49F1">
        <w:rPr>
          <w:sz w:val="20"/>
          <w:szCs w:val="20"/>
        </w:rPr>
        <w:t xml:space="preserve"> </w:t>
      </w:r>
      <w:r w:rsidRPr="002C49F1">
        <w:rPr>
          <w:rFonts w:ascii="Mangal" w:eastAsia="Mangal" w:hAnsi="Mangal" w:cs="Mangal"/>
          <w:sz w:val="20"/>
          <w:szCs w:val="20"/>
        </w:rPr>
        <w:t>गर्नुभयो</w:t>
      </w:r>
      <w:r w:rsidRPr="002C49F1">
        <w:rPr>
          <w:sz w:val="20"/>
          <w:szCs w:val="20"/>
        </w:rPr>
        <w:t>?</w:t>
      </w:r>
    </w:p>
    <w:p w14:paraId="49D3DA7F" w14:textId="3CCF8BE8" w:rsidR="00372006" w:rsidRDefault="00372006">
      <w:pPr>
        <w:rPr>
          <w:sz w:val="20"/>
          <w:szCs w:val="20"/>
        </w:rPr>
      </w:pPr>
      <w:r w:rsidRPr="002C49F1">
        <w:rPr>
          <w:rFonts w:ascii="Mangal" w:eastAsia="Mangal" w:hAnsi="Mangal" w:cs="Mangal"/>
          <w:sz w:val="20"/>
          <w:szCs w:val="20"/>
        </w:rPr>
        <w:t>के</w:t>
      </w:r>
      <w:r w:rsidRPr="002C49F1">
        <w:rPr>
          <w:sz w:val="20"/>
          <w:szCs w:val="20"/>
        </w:rPr>
        <w:t xml:space="preserve"> </w:t>
      </w:r>
      <w:r w:rsidRPr="002C49F1">
        <w:rPr>
          <w:rFonts w:ascii="Mangal" w:eastAsia="Mangal" w:hAnsi="Mangal" w:cs="Mangal"/>
          <w:sz w:val="20"/>
          <w:szCs w:val="20"/>
        </w:rPr>
        <w:t>तपाईंको</w:t>
      </w:r>
      <w:r w:rsidRPr="002C49F1">
        <w:rPr>
          <w:sz w:val="20"/>
          <w:szCs w:val="20"/>
        </w:rPr>
        <w:t xml:space="preserve"> </w:t>
      </w:r>
      <w:r w:rsidRPr="002C49F1">
        <w:rPr>
          <w:rFonts w:ascii="Mangal" w:eastAsia="Mangal" w:hAnsi="Mangal" w:cs="Mangal"/>
          <w:sz w:val="20"/>
          <w:szCs w:val="20"/>
        </w:rPr>
        <w:t>परिवारबाट</w:t>
      </w:r>
      <w:r w:rsidRPr="002C49F1">
        <w:rPr>
          <w:sz w:val="20"/>
          <w:szCs w:val="20"/>
        </w:rPr>
        <w:t xml:space="preserve"> </w:t>
      </w:r>
      <w:r w:rsidRPr="002C49F1">
        <w:rPr>
          <w:rFonts w:ascii="Mangal" w:eastAsia="Mangal" w:hAnsi="Mangal" w:cs="Mangal"/>
          <w:sz w:val="20"/>
          <w:szCs w:val="20"/>
        </w:rPr>
        <w:t>कोही</w:t>
      </w:r>
      <w:r w:rsidRPr="002C49F1">
        <w:rPr>
          <w:sz w:val="20"/>
          <w:szCs w:val="20"/>
        </w:rPr>
        <w:t xml:space="preserve"> </w:t>
      </w:r>
      <w:r w:rsidRPr="002C49F1">
        <w:rPr>
          <w:rFonts w:ascii="Mangal" w:eastAsia="Mangal" w:hAnsi="Mangal" w:cs="Mangal"/>
          <w:sz w:val="20"/>
          <w:szCs w:val="20"/>
        </w:rPr>
        <w:t>हालसालै</w:t>
      </w:r>
      <w:r w:rsidRPr="002C49F1">
        <w:rPr>
          <w:sz w:val="20"/>
          <w:szCs w:val="20"/>
        </w:rPr>
        <w:t xml:space="preserve"> </w:t>
      </w:r>
      <w:r w:rsidRPr="002C49F1">
        <w:rPr>
          <w:rFonts w:ascii="Mangal" w:eastAsia="Mangal" w:hAnsi="Mangal" w:cs="Mangal"/>
          <w:sz w:val="20"/>
          <w:szCs w:val="20"/>
        </w:rPr>
        <w:t>चीनबाट</w:t>
      </w:r>
      <w:r w:rsidRPr="002C49F1">
        <w:rPr>
          <w:sz w:val="20"/>
          <w:szCs w:val="20"/>
        </w:rPr>
        <w:t xml:space="preserve"> </w:t>
      </w:r>
      <w:r w:rsidRPr="002C49F1">
        <w:rPr>
          <w:rFonts w:ascii="Mangal" w:eastAsia="Mangal" w:hAnsi="Mangal" w:cs="Mangal"/>
          <w:sz w:val="20"/>
          <w:szCs w:val="20"/>
        </w:rPr>
        <w:t>फर्केका</w:t>
      </w:r>
      <w:r w:rsidRPr="002C49F1">
        <w:rPr>
          <w:sz w:val="20"/>
          <w:szCs w:val="20"/>
        </w:rPr>
        <w:t xml:space="preserve"> </w:t>
      </w:r>
      <w:r w:rsidRPr="002C49F1">
        <w:rPr>
          <w:rFonts w:ascii="Mangal" w:eastAsia="Mangal" w:hAnsi="Mangal" w:cs="Mangal"/>
          <w:sz w:val="20"/>
          <w:szCs w:val="20"/>
        </w:rPr>
        <w:t>छन्</w:t>
      </w:r>
      <w:r w:rsidRPr="002C49F1">
        <w:rPr>
          <w:sz w:val="20"/>
          <w:szCs w:val="20"/>
        </w:rPr>
        <w:t>?</w:t>
      </w:r>
    </w:p>
    <w:p w14:paraId="550CE10C" w14:textId="2FB6C313" w:rsidR="0093466E" w:rsidRDefault="0093466E">
      <w:pPr>
        <w:rPr>
          <w:sz w:val="20"/>
          <w:szCs w:val="20"/>
        </w:rPr>
      </w:pPr>
      <w:r w:rsidRPr="0093466E">
        <w:rPr>
          <w:rFonts w:ascii="Mangal" w:eastAsia="Mangal" w:hAnsi="Mangal" w:cs="Mangal"/>
          <w:sz w:val="20"/>
          <w:szCs w:val="20"/>
        </w:rPr>
        <w:t>के</w:t>
      </w:r>
      <w:r w:rsidRPr="0093466E">
        <w:rPr>
          <w:sz w:val="20"/>
          <w:szCs w:val="20"/>
        </w:rPr>
        <w:t xml:space="preserve"> </w:t>
      </w:r>
      <w:r w:rsidRPr="0093466E">
        <w:rPr>
          <w:rFonts w:ascii="Mangal" w:eastAsia="Mangal" w:hAnsi="Mangal" w:cs="Mangal"/>
          <w:sz w:val="20"/>
          <w:szCs w:val="20"/>
        </w:rPr>
        <w:t>तपाई</w:t>
      </w:r>
      <w:r w:rsidRPr="0093466E">
        <w:rPr>
          <w:sz w:val="20"/>
          <w:szCs w:val="20"/>
        </w:rPr>
        <w:t xml:space="preserve"> </w:t>
      </w:r>
      <w:r w:rsidRPr="0093466E">
        <w:rPr>
          <w:rFonts w:ascii="Mangal" w:eastAsia="Mangal" w:hAnsi="Mangal" w:cs="Mangal"/>
          <w:sz w:val="20"/>
          <w:szCs w:val="20"/>
        </w:rPr>
        <w:t>हालै</w:t>
      </w:r>
      <w:r w:rsidRPr="0093466E">
        <w:rPr>
          <w:sz w:val="20"/>
          <w:szCs w:val="20"/>
        </w:rPr>
        <w:t xml:space="preserve"> </w:t>
      </w:r>
      <w:r w:rsidRPr="0093466E">
        <w:rPr>
          <w:rFonts w:ascii="Mangal" w:eastAsia="Mangal" w:hAnsi="Mangal" w:cs="Mangal"/>
          <w:sz w:val="20"/>
          <w:szCs w:val="20"/>
        </w:rPr>
        <w:t>चीनबाट</w:t>
      </w:r>
      <w:r w:rsidRPr="0093466E">
        <w:rPr>
          <w:sz w:val="20"/>
          <w:szCs w:val="20"/>
        </w:rPr>
        <w:t xml:space="preserve"> </w:t>
      </w:r>
      <w:r w:rsidRPr="0093466E">
        <w:rPr>
          <w:rFonts w:ascii="Mangal" w:eastAsia="Mangal" w:hAnsi="Mangal" w:cs="Mangal"/>
          <w:sz w:val="20"/>
          <w:szCs w:val="20"/>
        </w:rPr>
        <w:t>फर्केका</w:t>
      </w:r>
      <w:r w:rsidRPr="0093466E">
        <w:rPr>
          <w:sz w:val="20"/>
          <w:szCs w:val="20"/>
        </w:rPr>
        <w:t xml:space="preserve"> </w:t>
      </w:r>
      <w:r w:rsidRPr="0093466E">
        <w:rPr>
          <w:rFonts w:ascii="Mangal" w:eastAsia="Mangal" w:hAnsi="Mangal" w:cs="Mangal"/>
          <w:sz w:val="20"/>
          <w:szCs w:val="20"/>
        </w:rPr>
        <w:t>कसैलाई</w:t>
      </w:r>
      <w:r w:rsidRPr="0093466E">
        <w:rPr>
          <w:sz w:val="20"/>
          <w:szCs w:val="20"/>
        </w:rPr>
        <w:t xml:space="preserve"> </w:t>
      </w:r>
      <w:r w:rsidRPr="0093466E">
        <w:rPr>
          <w:rFonts w:ascii="Mangal" w:eastAsia="Mangal" w:hAnsi="Mangal" w:cs="Mangal"/>
          <w:sz w:val="20"/>
          <w:szCs w:val="20"/>
        </w:rPr>
        <w:t>भेट्नु</w:t>
      </w:r>
      <w:r w:rsidRPr="0093466E">
        <w:rPr>
          <w:sz w:val="20"/>
          <w:szCs w:val="20"/>
        </w:rPr>
        <w:t xml:space="preserve"> </w:t>
      </w:r>
      <w:r w:rsidRPr="0093466E">
        <w:rPr>
          <w:rFonts w:ascii="Mangal" w:eastAsia="Mangal" w:hAnsi="Mangal" w:cs="Mangal"/>
          <w:sz w:val="20"/>
          <w:szCs w:val="20"/>
        </w:rPr>
        <w:t>भयो</w:t>
      </w:r>
      <w:r w:rsidRPr="0093466E">
        <w:rPr>
          <w:sz w:val="20"/>
          <w:szCs w:val="20"/>
        </w:rPr>
        <w:t>?</w:t>
      </w:r>
    </w:p>
    <w:p w14:paraId="412FEEF1" w14:textId="00E3FB62" w:rsidR="00E2367B" w:rsidRPr="00372006" w:rsidRDefault="00E2367B">
      <w:pPr>
        <w:rPr>
          <w:sz w:val="20"/>
          <w:szCs w:val="20"/>
        </w:rPr>
      </w:pPr>
      <w:r w:rsidRPr="00E2367B">
        <w:rPr>
          <w:rFonts w:ascii="Mangal" w:eastAsia="Mangal" w:hAnsi="Mangal" w:cs="Mangal"/>
          <w:sz w:val="20"/>
          <w:szCs w:val="20"/>
        </w:rPr>
        <w:t>के</w:t>
      </w:r>
      <w:r w:rsidRPr="00E2367B">
        <w:rPr>
          <w:sz w:val="20"/>
          <w:szCs w:val="20"/>
        </w:rPr>
        <w:t xml:space="preserve"> </w:t>
      </w:r>
      <w:r w:rsidRPr="00E2367B">
        <w:rPr>
          <w:rFonts w:ascii="Mangal" w:eastAsia="Mangal" w:hAnsi="Mangal" w:cs="Mangal"/>
          <w:sz w:val="20"/>
          <w:szCs w:val="20"/>
        </w:rPr>
        <w:t>तपाई</w:t>
      </w:r>
      <w:r w:rsidRPr="00E2367B">
        <w:rPr>
          <w:sz w:val="20"/>
          <w:szCs w:val="20"/>
        </w:rPr>
        <w:t xml:space="preserve"> </w:t>
      </w:r>
      <w:r w:rsidRPr="00E2367B">
        <w:rPr>
          <w:rFonts w:ascii="Mangal" w:eastAsia="Mangal" w:hAnsi="Mangal" w:cs="Mangal"/>
          <w:sz w:val="20"/>
          <w:szCs w:val="20"/>
        </w:rPr>
        <w:t>स्वास्थ्य</w:t>
      </w:r>
      <w:r w:rsidRPr="00E2367B">
        <w:rPr>
          <w:sz w:val="20"/>
          <w:szCs w:val="20"/>
        </w:rPr>
        <w:t xml:space="preserve"> </w:t>
      </w:r>
      <w:r w:rsidRPr="00E2367B">
        <w:rPr>
          <w:rFonts w:ascii="Mangal" w:eastAsia="Mangal" w:hAnsi="Mangal" w:cs="Mangal"/>
          <w:sz w:val="20"/>
          <w:szCs w:val="20"/>
        </w:rPr>
        <w:t>सेवाकर्मी</w:t>
      </w:r>
      <w:r w:rsidRPr="00E2367B">
        <w:rPr>
          <w:sz w:val="20"/>
          <w:szCs w:val="20"/>
        </w:rPr>
        <w:t xml:space="preserve"> </w:t>
      </w:r>
      <w:r w:rsidRPr="00E2367B">
        <w:rPr>
          <w:rFonts w:ascii="Mangal" w:eastAsia="Mangal" w:hAnsi="Mangal" w:cs="Mangal"/>
          <w:sz w:val="20"/>
          <w:szCs w:val="20"/>
        </w:rPr>
        <w:t>हुनुहुन्छ</w:t>
      </w:r>
      <w:r w:rsidRPr="00E2367B">
        <w:rPr>
          <w:sz w:val="20"/>
          <w:szCs w:val="20"/>
        </w:rPr>
        <w:t>?</w:t>
      </w:r>
    </w:p>
    <w:p w14:paraId="0EC1AE4B" w14:textId="77777777" w:rsidR="00DB5C0D" w:rsidRDefault="00DB5C0D"/>
    <w:p w14:paraId="4C6B55DB" w14:textId="6BB21F98" w:rsidR="00162BAA" w:rsidRPr="00162BAA" w:rsidRDefault="00836663" w:rsidP="00162BAA">
      <w:pPr>
        <w:rPr>
          <w:b/>
        </w:rPr>
      </w:pPr>
      <w:r>
        <w:rPr>
          <w:b/>
          <w:noProof/>
        </w:rPr>
        <w:lastRenderedPageBreak/>
        <w:drawing>
          <wp:inline distT="0" distB="0" distL="0" distR="0" wp14:anchorId="2335D951" wp14:editId="0C47A32D">
            <wp:extent cx="5515117" cy="3317240"/>
            <wp:effectExtent l="25400" t="0" r="222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0050DEB" w14:textId="2CF3B3BC" w:rsidR="00532764" w:rsidRPr="00F61F10" w:rsidRDefault="00532764" w:rsidP="00F61F10">
      <w:pPr>
        <w:pStyle w:val="Heading1"/>
        <w:rPr>
          <w:b/>
          <w:color w:val="000000" w:themeColor="text1"/>
        </w:rPr>
      </w:pPr>
      <w:r w:rsidRPr="00F61F10">
        <w:rPr>
          <w:b/>
          <w:color w:val="000000" w:themeColor="text1"/>
        </w:rPr>
        <w:t>Case definition for surveillance</w:t>
      </w:r>
    </w:p>
    <w:p w14:paraId="1BD38424" w14:textId="77777777" w:rsidR="003E3122" w:rsidRPr="00162BAA" w:rsidRDefault="003E3122" w:rsidP="003E3122">
      <w:pPr>
        <w:rPr>
          <w:sz w:val="22"/>
          <w:szCs w:val="22"/>
        </w:rPr>
      </w:pPr>
      <w:r w:rsidRPr="00162BAA">
        <w:rPr>
          <w:sz w:val="22"/>
          <w:szCs w:val="22"/>
        </w:rPr>
        <w:t>A person with SARI, with history of fever and cough requiring admission to hospital, with no other etiology that fully explains the clinical presentation (clinicians should also be alert to the possibility of atypical presentations in patients who are immunocompromised);</w:t>
      </w:r>
    </w:p>
    <w:p w14:paraId="21509CB7" w14:textId="637E88EA" w:rsidR="003E3122" w:rsidRPr="00162BAA" w:rsidRDefault="003E3122" w:rsidP="003E3122">
      <w:pPr>
        <w:rPr>
          <w:sz w:val="22"/>
          <w:szCs w:val="22"/>
        </w:rPr>
      </w:pPr>
      <w:r w:rsidRPr="00162BAA">
        <w:rPr>
          <w:sz w:val="22"/>
          <w:szCs w:val="22"/>
        </w:rPr>
        <w:t>AND any of the following:</w:t>
      </w:r>
    </w:p>
    <w:p w14:paraId="2C98EB17" w14:textId="395D285C" w:rsidR="003E3122" w:rsidRPr="00162BAA" w:rsidRDefault="003E3122" w:rsidP="00E2367B">
      <w:pPr>
        <w:pStyle w:val="ListParagraph"/>
        <w:numPr>
          <w:ilvl w:val="0"/>
          <w:numId w:val="5"/>
        </w:numPr>
        <w:rPr>
          <w:sz w:val="22"/>
          <w:szCs w:val="22"/>
        </w:rPr>
      </w:pPr>
      <w:r w:rsidRPr="00162BAA">
        <w:rPr>
          <w:sz w:val="22"/>
          <w:szCs w:val="22"/>
        </w:rPr>
        <w:t>A history of travel to Wuhan, Hubei Province China in the 14 days prior to symptom onset.</w:t>
      </w:r>
    </w:p>
    <w:p w14:paraId="18746ECF" w14:textId="3B8EDAC5" w:rsidR="003E3122" w:rsidRPr="00162BAA" w:rsidRDefault="00E2367B" w:rsidP="00E2367B">
      <w:pPr>
        <w:pStyle w:val="ListParagraph"/>
        <w:numPr>
          <w:ilvl w:val="0"/>
          <w:numId w:val="5"/>
        </w:numPr>
        <w:rPr>
          <w:sz w:val="22"/>
          <w:szCs w:val="22"/>
        </w:rPr>
      </w:pPr>
      <w:r w:rsidRPr="00162BAA">
        <w:rPr>
          <w:sz w:val="22"/>
          <w:szCs w:val="22"/>
        </w:rPr>
        <w:t>The</w:t>
      </w:r>
      <w:r w:rsidR="003E3122" w:rsidRPr="00162BAA">
        <w:rPr>
          <w:sz w:val="22"/>
          <w:szCs w:val="22"/>
        </w:rPr>
        <w:t xml:space="preserve"> disease occurs in a health care worker who has been working in an environment where patients with severe acute respiratory infections are being cared for,</w:t>
      </w:r>
      <w:r w:rsidRPr="00162BAA">
        <w:rPr>
          <w:sz w:val="22"/>
          <w:szCs w:val="22"/>
        </w:rPr>
        <w:t xml:space="preserve"> </w:t>
      </w:r>
      <w:r w:rsidR="003E3122" w:rsidRPr="00162BAA">
        <w:rPr>
          <w:sz w:val="22"/>
          <w:szCs w:val="22"/>
        </w:rPr>
        <w:t xml:space="preserve">without regard to place of residence or history of </w:t>
      </w:r>
      <w:r w:rsidRPr="00162BAA">
        <w:rPr>
          <w:sz w:val="22"/>
          <w:szCs w:val="22"/>
        </w:rPr>
        <w:t>travel</w:t>
      </w:r>
    </w:p>
    <w:p w14:paraId="45CBCBA3" w14:textId="23D849AB" w:rsidR="003E3122" w:rsidRPr="00162BAA" w:rsidRDefault="00E2367B" w:rsidP="00E2367B">
      <w:pPr>
        <w:pStyle w:val="ListParagraph"/>
        <w:numPr>
          <w:ilvl w:val="0"/>
          <w:numId w:val="5"/>
        </w:numPr>
        <w:rPr>
          <w:sz w:val="22"/>
          <w:szCs w:val="22"/>
        </w:rPr>
      </w:pPr>
      <w:r w:rsidRPr="00162BAA">
        <w:rPr>
          <w:sz w:val="22"/>
          <w:szCs w:val="22"/>
        </w:rPr>
        <w:t xml:space="preserve">The </w:t>
      </w:r>
      <w:r w:rsidR="003E3122" w:rsidRPr="00162BAA">
        <w:rPr>
          <w:sz w:val="22"/>
          <w:szCs w:val="22"/>
        </w:rPr>
        <w:t>person develops an unusual or unexpected clinical course, especially sudden deterioration despite appropriate treatment, without regard to place of residence or history of travel, even if another etiology has been identified that fully explains the clinical presentation.</w:t>
      </w:r>
    </w:p>
    <w:p w14:paraId="364FFE0A" w14:textId="77777777" w:rsidR="003E3122" w:rsidRDefault="003E3122" w:rsidP="003E3122"/>
    <w:p w14:paraId="35D18699" w14:textId="3E62E5B3" w:rsidR="003E3122" w:rsidRPr="00162BAA" w:rsidRDefault="003E3122" w:rsidP="003E3122">
      <w:pPr>
        <w:rPr>
          <w:sz w:val="22"/>
          <w:szCs w:val="22"/>
        </w:rPr>
      </w:pPr>
      <w:r w:rsidRPr="00162BAA">
        <w:rPr>
          <w:sz w:val="22"/>
          <w:szCs w:val="22"/>
        </w:rPr>
        <w:t>Individuals with acute respiratory illness of any degree of severity who, within 14 days before onset of illness, had any of the following exposures:</w:t>
      </w:r>
    </w:p>
    <w:p w14:paraId="42256191" w14:textId="5C92F759" w:rsidR="003E3122" w:rsidRPr="00162BAA" w:rsidRDefault="00E2367B" w:rsidP="00E2367B">
      <w:pPr>
        <w:pStyle w:val="ListParagraph"/>
        <w:numPr>
          <w:ilvl w:val="0"/>
          <w:numId w:val="6"/>
        </w:numPr>
        <w:rPr>
          <w:sz w:val="22"/>
          <w:szCs w:val="22"/>
        </w:rPr>
      </w:pPr>
      <w:r w:rsidRPr="00162BAA">
        <w:rPr>
          <w:sz w:val="22"/>
          <w:szCs w:val="22"/>
        </w:rPr>
        <w:t>C</w:t>
      </w:r>
      <w:r w:rsidR="003E3122" w:rsidRPr="00162BAA">
        <w:rPr>
          <w:sz w:val="22"/>
          <w:szCs w:val="22"/>
        </w:rPr>
        <w:t xml:space="preserve">lose physical </w:t>
      </w:r>
      <w:r w:rsidR="00EE5309" w:rsidRPr="00162BAA">
        <w:rPr>
          <w:sz w:val="22"/>
          <w:szCs w:val="22"/>
        </w:rPr>
        <w:t>contact with</w:t>
      </w:r>
      <w:r w:rsidR="003E3122" w:rsidRPr="00162BAA">
        <w:rPr>
          <w:sz w:val="22"/>
          <w:szCs w:val="22"/>
        </w:rPr>
        <w:t xml:space="preserve"> a confirmed case of nCoV infection, whi</w:t>
      </w:r>
      <w:r w:rsidRPr="00162BAA">
        <w:rPr>
          <w:sz w:val="22"/>
          <w:szCs w:val="22"/>
        </w:rPr>
        <w:t>le that patient was symptomatic</w:t>
      </w:r>
    </w:p>
    <w:p w14:paraId="2F1CC42E" w14:textId="06814FD0" w:rsidR="003E3122" w:rsidRPr="00162BAA" w:rsidRDefault="00E2367B" w:rsidP="00E2367B">
      <w:pPr>
        <w:pStyle w:val="ListParagraph"/>
        <w:numPr>
          <w:ilvl w:val="0"/>
          <w:numId w:val="6"/>
        </w:numPr>
        <w:rPr>
          <w:sz w:val="22"/>
          <w:szCs w:val="22"/>
        </w:rPr>
      </w:pPr>
      <w:r w:rsidRPr="00162BAA">
        <w:rPr>
          <w:sz w:val="22"/>
          <w:szCs w:val="22"/>
        </w:rPr>
        <w:t xml:space="preserve">A </w:t>
      </w:r>
      <w:r w:rsidR="003E3122" w:rsidRPr="00162BAA">
        <w:rPr>
          <w:sz w:val="22"/>
          <w:szCs w:val="22"/>
        </w:rPr>
        <w:t>healthcare facility in a country where hospital- associated nCoV infections have been reported;</w:t>
      </w:r>
    </w:p>
    <w:p w14:paraId="0ADB5834" w14:textId="2B72F298" w:rsidR="003E3122" w:rsidRPr="00EE5309" w:rsidRDefault="00E2367B" w:rsidP="00E73560">
      <w:pPr>
        <w:pStyle w:val="ListParagraph"/>
        <w:numPr>
          <w:ilvl w:val="0"/>
          <w:numId w:val="6"/>
        </w:numPr>
      </w:pPr>
      <w:r w:rsidRPr="00162BAA">
        <w:rPr>
          <w:sz w:val="22"/>
          <w:szCs w:val="22"/>
        </w:rPr>
        <w:t>D</w:t>
      </w:r>
      <w:r w:rsidR="003E3122" w:rsidRPr="00162BAA">
        <w:rPr>
          <w:sz w:val="22"/>
          <w:szCs w:val="22"/>
        </w:rPr>
        <w:t>irect contact with animals (if animal source is identified) in countries where the nCoV is known to be circulating in animal populations or where human infections have occurred as a result of presumed zoonotic transmission.</w:t>
      </w:r>
    </w:p>
    <w:p w14:paraId="54FC5B42" w14:textId="77777777" w:rsidR="00162BAA" w:rsidRDefault="00162BAA" w:rsidP="00E73560">
      <w:pPr>
        <w:pStyle w:val="Heading1"/>
        <w:rPr>
          <w:b/>
          <w:color w:val="000000" w:themeColor="text1"/>
        </w:rPr>
      </w:pPr>
    </w:p>
    <w:p w14:paraId="25066FD0" w14:textId="77777777" w:rsidR="00162BAA" w:rsidRDefault="00162BAA" w:rsidP="00162BAA"/>
    <w:p w14:paraId="02FC5170" w14:textId="77777777" w:rsidR="00162BAA" w:rsidRDefault="00162BAA" w:rsidP="00162BAA"/>
    <w:p w14:paraId="085761C3" w14:textId="77777777" w:rsidR="00162BAA" w:rsidRDefault="00162BAA" w:rsidP="00162BAA"/>
    <w:p w14:paraId="24CCE51E" w14:textId="77777777" w:rsidR="00162BAA" w:rsidRPr="00162BAA" w:rsidRDefault="00162BAA" w:rsidP="00162BAA"/>
    <w:p w14:paraId="2DF5C4B2" w14:textId="1723E6BD" w:rsidR="00836663" w:rsidRPr="00E73560" w:rsidRDefault="002C49F1" w:rsidP="00E73560">
      <w:pPr>
        <w:pStyle w:val="Heading1"/>
        <w:rPr>
          <w:b/>
          <w:color w:val="000000" w:themeColor="text1"/>
        </w:rPr>
      </w:pPr>
      <w:r w:rsidRPr="00E73560">
        <w:rPr>
          <w:b/>
          <w:color w:val="000000" w:themeColor="text1"/>
        </w:rPr>
        <w:lastRenderedPageBreak/>
        <w:t xml:space="preserve">Isolation (GPU) preparation </w:t>
      </w:r>
    </w:p>
    <w:p w14:paraId="5757933C" w14:textId="1BC5BCAB" w:rsidR="002C49F1" w:rsidRPr="00E73560" w:rsidRDefault="002C49F1" w:rsidP="00E73560">
      <w:pPr>
        <w:pStyle w:val="Heading2"/>
        <w:rPr>
          <w:b/>
          <w:color w:val="000000" w:themeColor="text1"/>
        </w:rPr>
      </w:pPr>
      <w:r w:rsidRPr="00E73560">
        <w:rPr>
          <w:b/>
          <w:color w:val="000000" w:themeColor="text1"/>
        </w:rPr>
        <w:t>Human resource</w:t>
      </w:r>
    </w:p>
    <w:p w14:paraId="55B855F0" w14:textId="6849DC0F" w:rsidR="002C49F1" w:rsidRPr="00E73560" w:rsidRDefault="002C49F1" w:rsidP="00836663">
      <w:pPr>
        <w:rPr>
          <w:sz w:val="22"/>
          <w:szCs w:val="22"/>
        </w:rPr>
      </w:pPr>
      <w:r w:rsidRPr="00E73560">
        <w:rPr>
          <w:sz w:val="22"/>
          <w:szCs w:val="22"/>
        </w:rPr>
        <w:t xml:space="preserve">The doctor who is in observation will be responsible for handling the patient transferred to GPU for isolation. A nursing officer who is assigned for GPU will be responsible for this patient. </w:t>
      </w:r>
    </w:p>
    <w:p w14:paraId="59ECB0DC" w14:textId="77777777" w:rsidR="002C49F1" w:rsidRDefault="002C49F1" w:rsidP="00836663"/>
    <w:p w14:paraId="18A044F3" w14:textId="5781DCB1" w:rsidR="00DB5C0D" w:rsidRPr="00E73560" w:rsidRDefault="00DB5C0D" w:rsidP="00E73560">
      <w:pPr>
        <w:pStyle w:val="Heading2"/>
        <w:rPr>
          <w:b/>
          <w:color w:val="000000" w:themeColor="text1"/>
        </w:rPr>
      </w:pPr>
      <w:r w:rsidRPr="00E73560">
        <w:rPr>
          <w:b/>
          <w:color w:val="000000" w:themeColor="text1"/>
        </w:rPr>
        <w:t>Bed arrangement</w:t>
      </w:r>
    </w:p>
    <w:p w14:paraId="2BFC57E8" w14:textId="3DDFE5CD" w:rsidR="00DB5C0D" w:rsidRPr="00E73560" w:rsidRDefault="002C49F1" w:rsidP="00836663">
      <w:pPr>
        <w:rPr>
          <w:sz w:val="22"/>
          <w:szCs w:val="22"/>
        </w:rPr>
      </w:pPr>
      <w:r w:rsidRPr="00E73560">
        <w:rPr>
          <w:sz w:val="22"/>
          <w:szCs w:val="22"/>
        </w:rPr>
        <w:t xml:space="preserve">For Red Patient Bed number 21 will be used for critically ill patient. A monitor from bed no C in emergency will be transferred to the GPU. </w:t>
      </w:r>
      <w:r w:rsidR="00DB5C0D" w:rsidRPr="00E73560">
        <w:rPr>
          <w:sz w:val="22"/>
          <w:szCs w:val="22"/>
        </w:rPr>
        <w:t>Yellow and green patient will be kept in other beds.</w:t>
      </w:r>
      <w:r w:rsidR="00912B9C">
        <w:rPr>
          <w:sz w:val="22"/>
          <w:szCs w:val="22"/>
        </w:rPr>
        <w:t xml:space="preserve"> Patients will be placed one meter apart. Donning will be done in the emergency and doffing will be done near present bed not 25 of GPU. </w:t>
      </w:r>
    </w:p>
    <w:p w14:paraId="3986B1DF" w14:textId="77777777" w:rsidR="00596582" w:rsidRDefault="00596582" w:rsidP="00836663"/>
    <w:tbl>
      <w:tblPr>
        <w:tblStyle w:val="TableGrid"/>
        <w:tblW w:w="0" w:type="auto"/>
        <w:tblLook w:val="04A0" w:firstRow="1" w:lastRow="0" w:firstColumn="1" w:lastColumn="0" w:noHBand="0" w:noVBand="1"/>
      </w:tblPr>
      <w:tblGrid>
        <w:gridCol w:w="3003"/>
        <w:gridCol w:w="3003"/>
        <w:gridCol w:w="3004"/>
      </w:tblGrid>
      <w:tr w:rsidR="00596582" w:rsidRPr="00E73560" w14:paraId="40F17C4D" w14:textId="77777777" w:rsidTr="00596582">
        <w:tc>
          <w:tcPr>
            <w:tcW w:w="3003" w:type="dxa"/>
            <w:vMerge w:val="restart"/>
          </w:tcPr>
          <w:p w14:paraId="4EF6D821" w14:textId="7863E08D" w:rsidR="00596582" w:rsidRPr="00E73560" w:rsidRDefault="00596582" w:rsidP="00836663">
            <w:pPr>
              <w:rPr>
                <w:sz w:val="22"/>
                <w:szCs w:val="22"/>
              </w:rPr>
            </w:pPr>
            <w:r w:rsidRPr="00E73560">
              <w:rPr>
                <w:sz w:val="22"/>
                <w:szCs w:val="22"/>
              </w:rPr>
              <w:t>NURSING STATION</w:t>
            </w:r>
          </w:p>
        </w:tc>
        <w:tc>
          <w:tcPr>
            <w:tcW w:w="3003" w:type="dxa"/>
          </w:tcPr>
          <w:p w14:paraId="6ECE5881" w14:textId="19B25483" w:rsidR="00596582" w:rsidRPr="00E73560" w:rsidRDefault="00596582" w:rsidP="00596582">
            <w:pPr>
              <w:jc w:val="center"/>
              <w:rPr>
                <w:sz w:val="22"/>
                <w:szCs w:val="22"/>
              </w:rPr>
            </w:pPr>
            <w:r w:rsidRPr="00E73560">
              <w:rPr>
                <w:sz w:val="22"/>
                <w:szCs w:val="22"/>
              </w:rPr>
              <w:t>Hand Wash</w:t>
            </w:r>
          </w:p>
        </w:tc>
        <w:tc>
          <w:tcPr>
            <w:tcW w:w="3004" w:type="dxa"/>
          </w:tcPr>
          <w:p w14:paraId="7D2649FD" w14:textId="3785C3BD" w:rsidR="00596582" w:rsidRPr="00E73560" w:rsidRDefault="00596582" w:rsidP="00596582">
            <w:pPr>
              <w:jc w:val="right"/>
              <w:rPr>
                <w:sz w:val="22"/>
                <w:szCs w:val="22"/>
              </w:rPr>
            </w:pPr>
            <w:r w:rsidRPr="00E73560">
              <w:rPr>
                <w:sz w:val="22"/>
                <w:szCs w:val="22"/>
              </w:rPr>
              <w:t>Door</w:t>
            </w:r>
          </w:p>
        </w:tc>
      </w:tr>
      <w:tr w:rsidR="00596582" w:rsidRPr="00E73560" w14:paraId="5935EE95" w14:textId="77777777" w:rsidTr="00596582">
        <w:tc>
          <w:tcPr>
            <w:tcW w:w="3003" w:type="dxa"/>
            <w:vMerge/>
          </w:tcPr>
          <w:p w14:paraId="46A985C0" w14:textId="6A69D02B" w:rsidR="00596582" w:rsidRPr="00E73560" w:rsidRDefault="00596582" w:rsidP="00836663">
            <w:pPr>
              <w:rPr>
                <w:sz w:val="22"/>
                <w:szCs w:val="22"/>
              </w:rPr>
            </w:pPr>
          </w:p>
        </w:tc>
        <w:tc>
          <w:tcPr>
            <w:tcW w:w="3003" w:type="dxa"/>
            <w:vMerge w:val="restart"/>
          </w:tcPr>
          <w:p w14:paraId="707CF096" w14:textId="77777777" w:rsidR="00596582" w:rsidRPr="00E73560" w:rsidRDefault="00596582" w:rsidP="00836663">
            <w:pPr>
              <w:rPr>
                <w:sz w:val="22"/>
                <w:szCs w:val="22"/>
              </w:rPr>
            </w:pPr>
          </w:p>
        </w:tc>
        <w:tc>
          <w:tcPr>
            <w:tcW w:w="3004" w:type="dxa"/>
          </w:tcPr>
          <w:p w14:paraId="0426A288" w14:textId="01E71B79" w:rsidR="00596582" w:rsidRPr="00E73560" w:rsidRDefault="00596582" w:rsidP="00596582">
            <w:pPr>
              <w:jc w:val="right"/>
              <w:rPr>
                <w:sz w:val="22"/>
                <w:szCs w:val="22"/>
              </w:rPr>
            </w:pPr>
            <w:r w:rsidRPr="00E73560">
              <w:rPr>
                <w:sz w:val="22"/>
                <w:szCs w:val="22"/>
              </w:rPr>
              <w:t xml:space="preserve">Bed 25- </w:t>
            </w:r>
            <w:r w:rsidR="00912B9C">
              <w:rPr>
                <w:sz w:val="22"/>
                <w:szCs w:val="22"/>
              </w:rPr>
              <w:t xml:space="preserve">Doffing and </w:t>
            </w:r>
            <w:r w:rsidRPr="00E73560">
              <w:rPr>
                <w:sz w:val="22"/>
                <w:szCs w:val="22"/>
              </w:rPr>
              <w:t>Disposal</w:t>
            </w:r>
          </w:p>
        </w:tc>
      </w:tr>
      <w:tr w:rsidR="00596582" w:rsidRPr="00E73560" w14:paraId="0B35E5BC" w14:textId="77777777" w:rsidTr="00596582">
        <w:trPr>
          <w:trHeight w:val="325"/>
        </w:trPr>
        <w:tc>
          <w:tcPr>
            <w:tcW w:w="3003" w:type="dxa"/>
          </w:tcPr>
          <w:p w14:paraId="050EA64B" w14:textId="1AC3F861" w:rsidR="00596582" w:rsidRPr="00E73560" w:rsidRDefault="00596582" w:rsidP="00912B9C">
            <w:pPr>
              <w:rPr>
                <w:sz w:val="22"/>
                <w:szCs w:val="22"/>
              </w:rPr>
            </w:pPr>
            <w:r w:rsidRPr="00E73560">
              <w:rPr>
                <w:sz w:val="22"/>
                <w:szCs w:val="22"/>
              </w:rPr>
              <w:t xml:space="preserve">Bed 24 – </w:t>
            </w:r>
            <w:r w:rsidR="00912B9C">
              <w:rPr>
                <w:sz w:val="22"/>
                <w:szCs w:val="22"/>
              </w:rPr>
              <w:t>Empty</w:t>
            </w:r>
          </w:p>
        </w:tc>
        <w:tc>
          <w:tcPr>
            <w:tcW w:w="3003" w:type="dxa"/>
            <w:vMerge/>
          </w:tcPr>
          <w:p w14:paraId="1E0E4EC2" w14:textId="77777777" w:rsidR="00596582" w:rsidRPr="00E73560" w:rsidRDefault="00596582" w:rsidP="00836663">
            <w:pPr>
              <w:rPr>
                <w:sz w:val="22"/>
                <w:szCs w:val="22"/>
              </w:rPr>
            </w:pPr>
          </w:p>
        </w:tc>
        <w:tc>
          <w:tcPr>
            <w:tcW w:w="3004" w:type="dxa"/>
          </w:tcPr>
          <w:p w14:paraId="25F03534" w14:textId="1A15A7E2" w:rsidR="00596582" w:rsidRPr="00E73560" w:rsidRDefault="00596582" w:rsidP="00912B9C">
            <w:pPr>
              <w:jc w:val="right"/>
              <w:rPr>
                <w:sz w:val="22"/>
                <w:szCs w:val="22"/>
              </w:rPr>
            </w:pPr>
            <w:r w:rsidRPr="00E73560">
              <w:rPr>
                <w:sz w:val="22"/>
                <w:szCs w:val="22"/>
              </w:rPr>
              <w:t xml:space="preserve">Bed 26 </w:t>
            </w:r>
          </w:p>
        </w:tc>
      </w:tr>
      <w:tr w:rsidR="00596582" w:rsidRPr="00E73560" w14:paraId="13A3195E" w14:textId="77777777" w:rsidTr="00596582">
        <w:tc>
          <w:tcPr>
            <w:tcW w:w="3003" w:type="dxa"/>
          </w:tcPr>
          <w:p w14:paraId="2DBB089B" w14:textId="51B1E090" w:rsidR="00596582" w:rsidRPr="00E73560" w:rsidRDefault="00596582" w:rsidP="00836663">
            <w:pPr>
              <w:rPr>
                <w:sz w:val="22"/>
                <w:szCs w:val="22"/>
              </w:rPr>
            </w:pPr>
            <w:r w:rsidRPr="00E73560">
              <w:rPr>
                <w:sz w:val="22"/>
                <w:szCs w:val="22"/>
              </w:rPr>
              <w:t>Bed 23 – Yellow/Green</w:t>
            </w:r>
          </w:p>
        </w:tc>
        <w:tc>
          <w:tcPr>
            <w:tcW w:w="3003" w:type="dxa"/>
            <w:vMerge/>
          </w:tcPr>
          <w:p w14:paraId="7B45FBB2" w14:textId="77777777" w:rsidR="00596582" w:rsidRPr="00E73560" w:rsidRDefault="00596582" w:rsidP="00836663">
            <w:pPr>
              <w:rPr>
                <w:sz w:val="22"/>
                <w:szCs w:val="22"/>
              </w:rPr>
            </w:pPr>
          </w:p>
        </w:tc>
        <w:tc>
          <w:tcPr>
            <w:tcW w:w="3004" w:type="dxa"/>
          </w:tcPr>
          <w:p w14:paraId="46D5D041" w14:textId="056EACC8" w:rsidR="00596582" w:rsidRPr="00E73560" w:rsidRDefault="00596582" w:rsidP="00596582">
            <w:pPr>
              <w:jc w:val="right"/>
              <w:rPr>
                <w:sz w:val="22"/>
                <w:szCs w:val="22"/>
              </w:rPr>
            </w:pPr>
            <w:r w:rsidRPr="00E73560">
              <w:rPr>
                <w:sz w:val="22"/>
                <w:szCs w:val="22"/>
              </w:rPr>
              <w:t>Bed 27</w:t>
            </w:r>
            <w:r w:rsidR="00912B9C">
              <w:rPr>
                <w:sz w:val="22"/>
                <w:szCs w:val="22"/>
              </w:rPr>
              <w:t>- Yellow Green</w:t>
            </w:r>
          </w:p>
        </w:tc>
      </w:tr>
      <w:tr w:rsidR="00596582" w:rsidRPr="00E73560" w14:paraId="77CBE6F9" w14:textId="77777777" w:rsidTr="00596582">
        <w:tc>
          <w:tcPr>
            <w:tcW w:w="3003" w:type="dxa"/>
          </w:tcPr>
          <w:p w14:paraId="7310F71F" w14:textId="330A3880" w:rsidR="00596582" w:rsidRPr="00E73560" w:rsidRDefault="00596582" w:rsidP="00912B9C">
            <w:pPr>
              <w:rPr>
                <w:sz w:val="22"/>
                <w:szCs w:val="22"/>
              </w:rPr>
            </w:pPr>
            <w:r w:rsidRPr="00E73560">
              <w:rPr>
                <w:sz w:val="22"/>
                <w:szCs w:val="22"/>
              </w:rPr>
              <w:t xml:space="preserve">Bed 22- </w:t>
            </w:r>
            <w:r w:rsidR="00912B9C">
              <w:rPr>
                <w:sz w:val="22"/>
                <w:szCs w:val="22"/>
              </w:rPr>
              <w:t>Empty</w:t>
            </w:r>
          </w:p>
        </w:tc>
        <w:tc>
          <w:tcPr>
            <w:tcW w:w="3003" w:type="dxa"/>
            <w:vMerge/>
          </w:tcPr>
          <w:p w14:paraId="6CE56781" w14:textId="77777777" w:rsidR="00596582" w:rsidRPr="00E73560" w:rsidRDefault="00596582" w:rsidP="00836663">
            <w:pPr>
              <w:rPr>
                <w:sz w:val="22"/>
                <w:szCs w:val="22"/>
              </w:rPr>
            </w:pPr>
          </w:p>
        </w:tc>
        <w:tc>
          <w:tcPr>
            <w:tcW w:w="3004" w:type="dxa"/>
          </w:tcPr>
          <w:p w14:paraId="37C0BAD2" w14:textId="41AB15B7" w:rsidR="00596582" w:rsidRPr="00E73560" w:rsidRDefault="00596582" w:rsidP="00596582">
            <w:pPr>
              <w:jc w:val="right"/>
              <w:rPr>
                <w:sz w:val="22"/>
                <w:szCs w:val="22"/>
              </w:rPr>
            </w:pPr>
            <w:r w:rsidRPr="00E73560">
              <w:rPr>
                <w:sz w:val="22"/>
                <w:szCs w:val="22"/>
              </w:rPr>
              <w:t>Bed 28</w:t>
            </w:r>
          </w:p>
        </w:tc>
      </w:tr>
      <w:tr w:rsidR="00596582" w:rsidRPr="00E73560" w14:paraId="1F12CCAA" w14:textId="77777777" w:rsidTr="00596582">
        <w:tc>
          <w:tcPr>
            <w:tcW w:w="3003" w:type="dxa"/>
          </w:tcPr>
          <w:p w14:paraId="6468D2BE" w14:textId="4174C12D" w:rsidR="00596582" w:rsidRPr="00E73560" w:rsidRDefault="00596582" w:rsidP="00836663">
            <w:pPr>
              <w:rPr>
                <w:sz w:val="22"/>
                <w:szCs w:val="22"/>
              </w:rPr>
            </w:pPr>
            <w:r w:rsidRPr="00E73560">
              <w:rPr>
                <w:sz w:val="22"/>
                <w:szCs w:val="22"/>
              </w:rPr>
              <w:t>Bed 21 - Red</w:t>
            </w:r>
          </w:p>
        </w:tc>
        <w:tc>
          <w:tcPr>
            <w:tcW w:w="3003" w:type="dxa"/>
            <w:vMerge/>
          </w:tcPr>
          <w:p w14:paraId="2469BFA2" w14:textId="77777777" w:rsidR="00596582" w:rsidRPr="00E73560" w:rsidRDefault="00596582" w:rsidP="00836663">
            <w:pPr>
              <w:rPr>
                <w:sz w:val="22"/>
                <w:szCs w:val="22"/>
              </w:rPr>
            </w:pPr>
          </w:p>
        </w:tc>
        <w:tc>
          <w:tcPr>
            <w:tcW w:w="3004" w:type="dxa"/>
          </w:tcPr>
          <w:p w14:paraId="07E95FF4" w14:textId="39D397AD" w:rsidR="00596582" w:rsidRPr="00E73560" w:rsidRDefault="00596582" w:rsidP="00912B9C">
            <w:pPr>
              <w:jc w:val="right"/>
              <w:rPr>
                <w:sz w:val="22"/>
                <w:szCs w:val="22"/>
              </w:rPr>
            </w:pPr>
            <w:r w:rsidRPr="00E73560">
              <w:rPr>
                <w:sz w:val="22"/>
                <w:szCs w:val="22"/>
              </w:rPr>
              <w:t xml:space="preserve">Bed 29- </w:t>
            </w:r>
            <w:r w:rsidR="00912B9C">
              <w:rPr>
                <w:sz w:val="22"/>
                <w:szCs w:val="22"/>
              </w:rPr>
              <w:t>Yellow green</w:t>
            </w:r>
          </w:p>
        </w:tc>
      </w:tr>
    </w:tbl>
    <w:p w14:paraId="7F6295E5" w14:textId="77777777" w:rsidR="00596582" w:rsidRDefault="00596582" w:rsidP="00836663"/>
    <w:p w14:paraId="4FF99577" w14:textId="34E7DF0E" w:rsidR="00596582" w:rsidRDefault="00596582" w:rsidP="00836663">
      <w:r>
        <w:t>Screen will be used to make donning and doffing area.</w:t>
      </w:r>
    </w:p>
    <w:p w14:paraId="13150906" w14:textId="77777777" w:rsidR="00DB5C0D" w:rsidRDefault="00DB5C0D" w:rsidP="00836663"/>
    <w:p w14:paraId="2FC19003" w14:textId="7905B368" w:rsidR="00DB5C0D" w:rsidRPr="00E73560" w:rsidRDefault="00162BAA" w:rsidP="00E73560">
      <w:pPr>
        <w:pStyle w:val="Heading2"/>
        <w:rPr>
          <w:b/>
          <w:color w:val="000000" w:themeColor="text1"/>
        </w:rPr>
      </w:pPr>
      <w:r w:rsidRPr="00E73560">
        <w:rPr>
          <w:b/>
          <w:color w:val="000000" w:themeColor="text1"/>
        </w:rPr>
        <w:t>Equipment</w:t>
      </w:r>
    </w:p>
    <w:p w14:paraId="0CC05F5E" w14:textId="11A21BD5" w:rsidR="00DB5C0D" w:rsidRPr="00E73560" w:rsidRDefault="00DB5C0D" w:rsidP="00DB5C0D">
      <w:pPr>
        <w:pStyle w:val="ListParagraph"/>
        <w:numPr>
          <w:ilvl w:val="0"/>
          <w:numId w:val="3"/>
        </w:numPr>
        <w:rPr>
          <w:sz w:val="22"/>
          <w:szCs w:val="22"/>
        </w:rPr>
      </w:pPr>
      <w:r w:rsidRPr="00E73560">
        <w:rPr>
          <w:sz w:val="22"/>
          <w:szCs w:val="22"/>
        </w:rPr>
        <w:t>Ten N95 mask</w:t>
      </w:r>
    </w:p>
    <w:p w14:paraId="60740ADE" w14:textId="654B5782" w:rsidR="00DB5C0D" w:rsidRPr="00E73560" w:rsidRDefault="00DB5C0D" w:rsidP="00DB5C0D">
      <w:pPr>
        <w:pStyle w:val="ListParagraph"/>
        <w:numPr>
          <w:ilvl w:val="0"/>
          <w:numId w:val="3"/>
        </w:numPr>
        <w:rPr>
          <w:sz w:val="22"/>
          <w:szCs w:val="22"/>
        </w:rPr>
      </w:pPr>
      <w:r w:rsidRPr="00E73560">
        <w:rPr>
          <w:sz w:val="22"/>
          <w:szCs w:val="22"/>
        </w:rPr>
        <w:t>Ten eye shields</w:t>
      </w:r>
    </w:p>
    <w:p w14:paraId="5084CC65" w14:textId="4A44BC7C" w:rsidR="00DB5C0D" w:rsidRPr="00E73560" w:rsidRDefault="00DB5C0D" w:rsidP="00DB5C0D">
      <w:pPr>
        <w:pStyle w:val="ListParagraph"/>
        <w:numPr>
          <w:ilvl w:val="0"/>
          <w:numId w:val="3"/>
        </w:numPr>
        <w:rPr>
          <w:sz w:val="22"/>
          <w:szCs w:val="22"/>
        </w:rPr>
      </w:pPr>
      <w:r w:rsidRPr="00E73560">
        <w:rPr>
          <w:sz w:val="22"/>
          <w:szCs w:val="22"/>
        </w:rPr>
        <w:t xml:space="preserve">Four </w:t>
      </w:r>
      <w:r w:rsidR="00912B9C">
        <w:rPr>
          <w:sz w:val="22"/>
          <w:szCs w:val="22"/>
        </w:rPr>
        <w:t>full sleeve gowns</w:t>
      </w:r>
    </w:p>
    <w:p w14:paraId="38029758" w14:textId="77777777" w:rsidR="00DB5C0D" w:rsidRPr="00E73560" w:rsidRDefault="00DB5C0D" w:rsidP="00DB5C0D">
      <w:pPr>
        <w:pStyle w:val="ListParagraph"/>
        <w:numPr>
          <w:ilvl w:val="0"/>
          <w:numId w:val="3"/>
        </w:numPr>
        <w:rPr>
          <w:sz w:val="22"/>
          <w:szCs w:val="22"/>
        </w:rPr>
      </w:pPr>
      <w:r w:rsidRPr="00E73560">
        <w:rPr>
          <w:sz w:val="22"/>
          <w:szCs w:val="22"/>
        </w:rPr>
        <w:t>Gloves 1 box</w:t>
      </w:r>
    </w:p>
    <w:p w14:paraId="5FF5B007" w14:textId="7E734DC0" w:rsidR="00DB5C0D" w:rsidRDefault="00596582" w:rsidP="00DB5C0D">
      <w:pPr>
        <w:pStyle w:val="ListParagraph"/>
        <w:numPr>
          <w:ilvl w:val="0"/>
          <w:numId w:val="3"/>
        </w:numPr>
        <w:rPr>
          <w:sz w:val="22"/>
          <w:szCs w:val="22"/>
        </w:rPr>
      </w:pPr>
      <w:r w:rsidRPr="00E73560">
        <w:rPr>
          <w:sz w:val="22"/>
          <w:szCs w:val="22"/>
        </w:rPr>
        <w:t xml:space="preserve">Screen </w:t>
      </w:r>
      <w:r w:rsidR="00912B9C">
        <w:rPr>
          <w:sz w:val="22"/>
          <w:szCs w:val="22"/>
        </w:rPr>
        <w:t>–</w:t>
      </w:r>
      <w:r w:rsidRPr="00E73560">
        <w:rPr>
          <w:sz w:val="22"/>
          <w:szCs w:val="22"/>
        </w:rPr>
        <w:t xml:space="preserve"> 2</w:t>
      </w:r>
    </w:p>
    <w:p w14:paraId="1D07E71F" w14:textId="2D160F9D" w:rsidR="00912B9C" w:rsidRDefault="00912B9C" w:rsidP="00DB5C0D">
      <w:pPr>
        <w:pStyle w:val="ListParagraph"/>
        <w:numPr>
          <w:ilvl w:val="0"/>
          <w:numId w:val="3"/>
        </w:numPr>
        <w:rPr>
          <w:sz w:val="22"/>
          <w:szCs w:val="22"/>
        </w:rPr>
      </w:pPr>
      <w:r>
        <w:rPr>
          <w:sz w:val="22"/>
          <w:szCs w:val="22"/>
        </w:rPr>
        <w:t>Stethoscope -2</w:t>
      </w:r>
    </w:p>
    <w:p w14:paraId="49FFBBEF" w14:textId="4261C63D" w:rsidR="00912B9C" w:rsidRDefault="00912B9C" w:rsidP="00DB5C0D">
      <w:pPr>
        <w:pStyle w:val="ListParagraph"/>
        <w:numPr>
          <w:ilvl w:val="0"/>
          <w:numId w:val="3"/>
        </w:numPr>
        <w:rPr>
          <w:sz w:val="22"/>
          <w:szCs w:val="22"/>
        </w:rPr>
      </w:pPr>
      <w:r>
        <w:rPr>
          <w:sz w:val="22"/>
          <w:szCs w:val="22"/>
        </w:rPr>
        <w:t>BP cuff -2</w:t>
      </w:r>
    </w:p>
    <w:p w14:paraId="3982BFE3" w14:textId="3BFEE196" w:rsidR="00912B9C" w:rsidRDefault="00912B9C" w:rsidP="00DB5C0D">
      <w:pPr>
        <w:pStyle w:val="ListParagraph"/>
        <w:numPr>
          <w:ilvl w:val="0"/>
          <w:numId w:val="3"/>
        </w:numPr>
        <w:rPr>
          <w:sz w:val="22"/>
          <w:szCs w:val="22"/>
        </w:rPr>
      </w:pPr>
      <w:r>
        <w:rPr>
          <w:sz w:val="22"/>
          <w:szCs w:val="22"/>
        </w:rPr>
        <w:t>Thermometer -1</w:t>
      </w:r>
    </w:p>
    <w:p w14:paraId="01626A78" w14:textId="57155874" w:rsidR="00912B9C" w:rsidRDefault="00912B9C" w:rsidP="00DB5C0D">
      <w:pPr>
        <w:pStyle w:val="ListParagraph"/>
        <w:numPr>
          <w:ilvl w:val="0"/>
          <w:numId w:val="3"/>
        </w:numPr>
        <w:rPr>
          <w:sz w:val="22"/>
          <w:szCs w:val="22"/>
        </w:rPr>
      </w:pPr>
      <w:r>
        <w:rPr>
          <w:sz w:val="22"/>
          <w:szCs w:val="22"/>
        </w:rPr>
        <w:t>Crash cart with airway devices</w:t>
      </w:r>
    </w:p>
    <w:p w14:paraId="3D6781CF" w14:textId="11CA21D0" w:rsidR="00912B9C" w:rsidRDefault="00912B9C" w:rsidP="00DB5C0D">
      <w:pPr>
        <w:pStyle w:val="ListParagraph"/>
        <w:numPr>
          <w:ilvl w:val="0"/>
          <w:numId w:val="3"/>
        </w:numPr>
        <w:rPr>
          <w:sz w:val="22"/>
          <w:szCs w:val="22"/>
        </w:rPr>
      </w:pPr>
      <w:r>
        <w:rPr>
          <w:sz w:val="22"/>
          <w:szCs w:val="22"/>
        </w:rPr>
        <w:t>Swab stick for throat swab collection</w:t>
      </w:r>
    </w:p>
    <w:p w14:paraId="5E8AE6EE" w14:textId="506263B3" w:rsidR="00912B9C" w:rsidRDefault="00912B9C" w:rsidP="00DB5C0D">
      <w:pPr>
        <w:pStyle w:val="ListParagraph"/>
        <w:numPr>
          <w:ilvl w:val="0"/>
          <w:numId w:val="3"/>
        </w:numPr>
        <w:rPr>
          <w:sz w:val="22"/>
          <w:szCs w:val="22"/>
        </w:rPr>
      </w:pPr>
      <w:r>
        <w:rPr>
          <w:sz w:val="22"/>
          <w:szCs w:val="22"/>
        </w:rPr>
        <w:t>Vessel for sputum collection</w:t>
      </w:r>
    </w:p>
    <w:p w14:paraId="127FEAE1" w14:textId="77D85FF1" w:rsidR="00912B9C" w:rsidRDefault="00912B9C" w:rsidP="00DB5C0D">
      <w:pPr>
        <w:pStyle w:val="ListParagraph"/>
        <w:numPr>
          <w:ilvl w:val="0"/>
          <w:numId w:val="3"/>
        </w:numPr>
        <w:rPr>
          <w:sz w:val="22"/>
          <w:szCs w:val="22"/>
        </w:rPr>
      </w:pPr>
      <w:r>
        <w:rPr>
          <w:sz w:val="22"/>
          <w:szCs w:val="22"/>
        </w:rPr>
        <w:t>Blood collection tubes</w:t>
      </w:r>
    </w:p>
    <w:p w14:paraId="69979913" w14:textId="6EBA78E4" w:rsidR="00912B9C" w:rsidRDefault="00912B9C" w:rsidP="00DB5C0D">
      <w:pPr>
        <w:pStyle w:val="ListParagraph"/>
        <w:numPr>
          <w:ilvl w:val="0"/>
          <w:numId w:val="3"/>
        </w:numPr>
        <w:rPr>
          <w:sz w:val="22"/>
          <w:szCs w:val="22"/>
        </w:rPr>
      </w:pPr>
      <w:r>
        <w:rPr>
          <w:sz w:val="22"/>
          <w:szCs w:val="22"/>
        </w:rPr>
        <w:t>Zip lock bag – small</w:t>
      </w:r>
    </w:p>
    <w:p w14:paraId="42E58BEC" w14:textId="517DCE8E" w:rsidR="00912B9C" w:rsidRPr="00E73560" w:rsidRDefault="00912B9C" w:rsidP="00DB5C0D">
      <w:pPr>
        <w:pStyle w:val="ListParagraph"/>
        <w:numPr>
          <w:ilvl w:val="0"/>
          <w:numId w:val="3"/>
        </w:numPr>
        <w:rPr>
          <w:sz w:val="22"/>
          <w:szCs w:val="22"/>
        </w:rPr>
      </w:pPr>
      <w:r>
        <w:rPr>
          <w:sz w:val="22"/>
          <w:szCs w:val="22"/>
        </w:rPr>
        <w:t>Zip lock bag – large for x ray plates</w:t>
      </w:r>
    </w:p>
    <w:p w14:paraId="6375E1E4" w14:textId="5674E21C" w:rsidR="00AF3541" w:rsidRPr="00E73560" w:rsidRDefault="00836663" w:rsidP="00E73560">
      <w:pPr>
        <w:pStyle w:val="Heading1"/>
        <w:rPr>
          <w:b/>
          <w:color w:val="000000" w:themeColor="text1"/>
        </w:rPr>
      </w:pPr>
      <w:r w:rsidRPr="00E73560">
        <w:rPr>
          <w:b/>
          <w:color w:val="000000" w:themeColor="text1"/>
        </w:rPr>
        <w:t>Roles and Responsibilities</w:t>
      </w:r>
    </w:p>
    <w:tbl>
      <w:tblPr>
        <w:tblStyle w:val="TableGrid"/>
        <w:tblW w:w="0" w:type="auto"/>
        <w:tblLook w:val="04A0" w:firstRow="1" w:lastRow="0" w:firstColumn="1" w:lastColumn="0" w:noHBand="0" w:noVBand="1"/>
      </w:tblPr>
      <w:tblGrid>
        <w:gridCol w:w="2547"/>
        <w:gridCol w:w="6463"/>
      </w:tblGrid>
      <w:tr w:rsidR="00836663" w:rsidRPr="00E73560" w14:paraId="22ABD1C6" w14:textId="77777777" w:rsidTr="00836663">
        <w:tc>
          <w:tcPr>
            <w:tcW w:w="2547" w:type="dxa"/>
          </w:tcPr>
          <w:p w14:paraId="3C67D30D" w14:textId="77777777" w:rsidR="00836663" w:rsidRPr="00E73560" w:rsidRDefault="00836663">
            <w:pPr>
              <w:rPr>
                <w:sz w:val="22"/>
                <w:szCs w:val="22"/>
              </w:rPr>
            </w:pPr>
            <w:r w:rsidRPr="00E73560">
              <w:rPr>
                <w:sz w:val="22"/>
                <w:szCs w:val="22"/>
              </w:rPr>
              <w:t>Role</w:t>
            </w:r>
          </w:p>
        </w:tc>
        <w:tc>
          <w:tcPr>
            <w:tcW w:w="6463" w:type="dxa"/>
          </w:tcPr>
          <w:p w14:paraId="761870C9" w14:textId="77777777" w:rsidR="00836663" w:rsidRPr="00E73560" w:rsidRDefault="00836663">
            <w:pPr>
              <w:rPr>
                <w:sz w:val="22"/>
                <w:szCs w:val="22"/>
              </w:rPr>
            </w:pPr>
            <w:r w:rsidRPr="00E73560">
              <w:rPr>
                <w:sz w:val="22"/>
                <w:szCs w:val="22"/>
              </w:rPr>
              <w:t>Responsibilities</w:t>
            </w:r>
          </w:p>
        </w:tc>
      </w:tr>
      <w:tr w:rsidR="00836663" w:rsidRPr="00E73560" w14:paraId="13D0E080" w14:textId="77777777" w:rsidTr="00836663">
        <w:tc>
          <w:tcPr>
            <w:tcW w:w="2547" w:type="dxa"/>
          </w:tcPr>
          <w:p w14:paraId="349B4B0F" w14:textId="77777777" w:rsidR="00836663" w:rsidRPr="00E73560" w:rsidRDefault="00836663">
            <w:pPr>
              <w:rPr>
                <w:sz w:val="22"/>
                <w:szCs w:val="22"/>
              </w:rPr>
            </w:pPr>
            <w:r w:rsidRPr="00E73560">
              <w:rPr>
                <w:sz w:val="22"/>
                <w:szCs w:val="22"/>
              </w:rPr>
              <w:t>Triage Officer</w:t>
            </w:r>
          </w:p>
        </w:tc>
        <w:tc>
          <w:tcPr>
            <w:tcW w:w="6463" w:type="dxa"/>
          </w:tcPr>
          <w:p w14:paraId="449B45C8" w14:textId="5FD3E2D8" w:rsidR="00836663" w:rsidRPr="00E73560" w:rsidRDefault="00836663" w:rsidP="00DB5C0D">
            <w:pPr>
              <w:rPr>
                <w:sz w:val="22"/>
                <w:szCs w:val="22"/>
              </w:rPr>
            </w:pPr>
            <w:r w:rsidRPr="00E73560">
              <w:rPr>
                <w:sz w:val="22"/>
                <w:szCs w:val="22"/>
              </w:rPr>
              <w:t xml:space="preserve">Triage officer will triage the patient and direct the patient to </w:t>
            </w:r>
            <w:r w:rsidR="00DB5C0D" w:rsidRPr="00E73560">
              <w:rPr>
                <w:sz w:val="22"/>
                <w:szCs w:val="22"/>
              </w:rPr>
              <w:t>GPU</w:t>
            </w:r>
            <w:r w:rsidRPr="00E73560">
              <w:rPr>
                <w:sz w:val="22"/>
                <w:szCs w:val="22"/>
              </w:rPr>
              <w:t xml:space="preserve"> and</w:t>
            </w:r>
            <w:r w:rsidR="00DB5C0D" w:rsidRPr="00E73560">
              <w:rPr>
                <w:sz w:val="22"/>
                <w:szCs w:val="22"/>
              </w:rPr>
              <w:t xml:space="preserve"> will</w:t>
            </w:r>
            <w:r w:rsidRPr="00E73560">
              <w:rPr>
                <w:sz w:val="22"/>
                <w:szCs w:val="22"/>
              </w:rPr>
              <w:t xml:space="preserve"> inform </w:t>
            </w:r>
            <w:r w:rsidR="00DB5C0D" w:rsidRPr="00E73560">
              <w:rPr>
                <w:sz w:val="22"/>
                <w:szCs w:val="22"/>
              </w:rPr>
              <w:t xml:space="preserve">observation doctor </w:t>
            </w:r>
            <w:r w:rsidRPr="00E73560">
              <w:rPr>
                <w:sz w:val="22"/>
                <w:szCs w:val="22"/>
              </w:rPr>
              <w:t xml:space="preserve">and </w:t>
            </w:r>
            <w:r w:rsidR="00DB5C0D" w:rsidRPr="00E73560">
              <w:rPr>
                <w:sz w:val="22"/>
                <w:szCs w:val="22"/>
              </w:rPr>
              <w:t xml:space="preserve">GPU </w:t>
            </w:r>
            <w:r w:rsidRPr="00E73560">
              <w:rPr>
                <w:sz w:val="22"/>
                <w:szCs w:val="22"/>
              </w:rPr>
              <w:t>nurse</w:t>
            </w:r>
          </w:p>
        </w:tc>
      </w:tr>
      <w:tr w:rsidR="00836663" w:rsidRPr="00E73560" w14:paraId="5CBD5CF8" w14:textId="77777777" w:rsidTr="00DB5C0D">
        <w:trPr>
          <w:trHeight w:val="619"/>
        </w:trPr>
        <w:tc>
          <w:tcPr>
            <w:tcW w:w="2547" w:type="dxa"/>
          </w:tcPr>
          <w:p w14:paraId="4F4155FB" w14:textId="7ECF3B89" w:rsidR="00836663" w:rsidRPr="00E73560" w:rsidRDefault="00DB5C0D">
            <w:pPr>
              <w:rPr>
                <w:sz w:val="22"/>
                <w:szCs w:val="22"/>
              </w:rPr>
            </w:pPr>
            <w:r w:rsidRPr="00E73560">
              <w:rPr>
                <w:sz w:val="22"/>
                <w:szCs w:val="22"/>
              </w:rPr>
              <w:t>Observation doctor</w:t>
            </w:r>
          </w:p>
        </w:tc>
        <w:tc>
          <w:tcPr>
            <w:tcW w:w="6463" w:type="dxa"/>
          </w:tcPr>
          <w:p w14:paraId="188C62F7" w14:textId="01FE61D4" w:rsidR="00836663" w:rsidRPr="00E73560" w:rsidRDefault="00836663" w:rsidP="00DB5C0D">
            <w:pPr>
              <w:rPr>
                <w:sz w:val="22"/>
                <w:szCs w:val="22"/>
              </w:rPr>
            </w:pPr>
            <w:r w:rsidRPr="00E73560">
              <w:rPr>
                <w:sz w:val="22"/>
                <w:szCs w:val="22"/>
              </w:rPr>
              <w:t xml:space="preserve">The doctor will </w:t>
            </w:r>
            <w:r w:rsidR="00532764">
              <w:rPr>
                <w:sz w:val="22"/>
                <w:szCs w:val="22"/>
              </w:rPr>
              <w:t xml:space="preserve">take history </w:t>
            </w:r>
            <w:r w:rsidRPr="00E73560">
              <w:rPr>
                <w:sz w:val="22"/>
                <w:szCs w:val="22"/>
              </w:rPr>
              <w:t>assess the pa</w:t>
            </w:r>
            <w:r w:rsidR="00532764">
              <w:rPr>
                <w:sz w:val="22"/>
                <w:szCs w:val="22"/>
              </w:rPr>
              <w:t xml:space="preserve">tient, start primary management, document the findings </w:t>
            </w:r>
            <w:r w:rsidRPr="00E73560">
              <w:rPr>
                <w:sz w:val="22"/>
                <w:szCs w:val="22"/>
              </w:rPr>
              <w:t xml:space="preserve">and will inform </w:t>
            </w:r>
            <w:r w:rsidR="00610A57" w:rsidRPr="00E73560">
              <w:rPr>
                <w:sz w:val="22"/>
                <w:szCs w:val="22"/>
              </w:rPr>
              <w:t>on duty</w:t>
            </w:r>
            <w:r w:rsidRPr="00E73560">
              <w:rPr>
                <w:sz w:val="22"/>
                <w:szCs w:val="22"/>
              </w:rPr>
              <w:t xml:space="preserve"> faculty</w:t>
            </w:r>
            <w:r w:rsidR="00DB5C0D" w:rsidRPr="00E73560">
              <w:rPr>
                <w:sz w:val="22"/>
                <w:szCs w:val="22"/>
              </w:rPr>
              <w:t>(supervisor)</w:t>
            </w:r>
            <w:r w:rsidRPr="00E73560">
              <w:rPr>
                <w:sz w:val="22"/>
                <w:szCs w:val="22"/>
              </w:rPr>
              <w:t>.</w:t>
            </w:r>
          </w:p>
        </w:tc>
      </w:tr>
      <w:tr w:rsidR="00836663" w:rsidRPr="00E73560" w14:paraId="7DCD6977" w14:textId="77777777" w:rsidTr="00836663">
        <w:tc>
          <w:tcPr>
            <w:tcW w:w="2547" w:type="dxa"/>
          </w:tcPr>
          <w:p w14:paraId="67A47B9F" w14:textId="77777777" w:rsidR="00836663" w:rsidRPr="00E73560" w:rsidRDefault="00836663">
            <w:pPr>
              <w:rPr>
                <w:sz w:val="22"/>
                <w:szCs w:val="22"/>
              </w:rPr>
            </w:pPr>
            <w:r w:rsidRPr="00E73560">
              <w:rPr>
                <w:sz w:val="22"/>
                <w:szCs w:val="22"/>
              </w:rPr>
              <w:t xml:space="preserve">Emergency </w:t>
            </w:r>
            <w:r w:rsidR="00610A57" w:rsidRPr="00E73560">
              <w:rPr>
                <w:sz w:val="22"/>
                <w:szCs w:val="22"/>
              </w:rPr>
              <w:t>on duty</w:t>
            </w:r>
            <w:r w:rsidRPr="00E73560">
              <w:rPr>
                <w:sz w:val="22"/>
                <w:szCs w:val="22"/>
              </w:rPr>
              <w:t xml:space="preserve"> faculty</w:t>
            </w:r>
          </w:p>
        </w:tc>
        <w:tc>
          <w:tcPr>
            <w:tcW w:w="6463" w:type="dxa"/>
          </w:tcPr>
          <w:p w14:paraId="2C276153" w14:textId="4F790F43" w:rsidR="00836663" w:rsidRPr="00E73560" w:rsidRDefault="00836663" w:rsidP="00DB5C0D">
            <w:pPr>
              <w:rPr>
                <w:sz w:val="22"/>
                <w:szCs w:val="22"/>
              </w:rPr>
            </w:pPr>
            <w:r w:rsidRPr="00E73560">
              <w:rPr>
                <w:sz w:val="22"/>
                <w:szCs w:val="22"/>
              </w:rPr>
              <w:t xml:space="preserve">Emergency </w:t>
            </w:r>
            <w:r w:rsidR="00610A57" w:rsidRPr="00E73560">
              <w:rPr>
                <w:sz w:val="22"/>
                <w:szCs w:val="22"/>
              </w:rPr>
              <w:t>on duty</w:t>
            </w:r>
            <w:r w:rsidRPr="00E73560">
              <w:rPr>
                <w:sz w:val="22"/>
                <w:szCs w:val="22"/>
              </w:rPr>
              <w:t xml:space="preserve"> faculty will assess and help managing </w:t>
            </w:r>
            <w:r w:rsidR="00610A57" w:rsidRPr="00E73560">
              <w:rPr>
                <w:sz w:val="22"/>
                <w:szCs w:val="22"/>
              </w:rPr>
              <w:t>patient</w:t>
            </w:r>
            <w:r w:rsidRPr="00E73560">
              <w:rPr>
                <w:sz w:val="22"/>
                <w:szCs w:val="22"/>
              </w:rPr>
              <w:t xml:space="preserve">; </w:t>
            </w:r>
            <w:r w:rsidR="00DB5C0D" w:rsidRPr="00E73560">
              <w:rPr>
                <w:sz w:val="22"/>
                <w:szCs w:val="22"/>
              </w:rPr>
              <w:t>communicate with IPC, Medical/Surgical on call record section and medical director.</w:t>
            </w:r>
          </w:p>
        </w:tc>
      </w:tr>
      <w:tr w:rsidR="00836663" w:rsidRPr="00E73560" w14:paraId="748DDEAB" w14:textId="77777777" w:rsidTr="00836663">
        <w:tc>
          <w:tcPr>
            <w:tcW w:w="2547" w:type="dxa"/>
          </w:tcPr>
          <w:p w14:paraId="4C5402E6" w14:textId="7863D5BB" w:rsidR="00836663" w:rsidRPr="00E73560" w:rsidRDefault="00DB5C0D">
            <w:pPr>
              <w:rPr>
                <w:sz w:val="22"/>
                <w:szCs w:val="22"/>
              </w:rPr>
            </w:pPr>
            <w:r w:rsidRPr="00E73560">
              <w:rPr>
                <w:sz w:val="22"/>
                <w:szCs w:val="22"/>
              </w:rPr>
              <w:t>GPU nurse</w:t>
            </w:r>
          </w:p>
        </w:tc>
        <w:tc>
          <w:tcPr>
            <w:tcW w:w="6463" w:type="dxa"/>
          </w:tcPr>
          <w:p w14:paraId="4E001762" w14:textId="21A3284A" w:rsidR="00836663" w:rsidRPr="00E73560" w:rsidRDefault="00DB5C0D" w:rsidP="00836663">
            <w:pPr>
              <w:rPr>
                <w:sz w:val="22"/>
                <w:szCs w:val="22"/>
              </w:rPr>
            </w:pPr>
            <w:r w:rsidRPr="00E73560">
              <w:rPr>
                <w:sz w:val="22"/>
                <w:szCs w:val="22"/>
              </w:rPr>
              <w:t xml:space="preserve">Will </w:t>
            </w:r>
            <w:r w:rsidR="00836663" w:rsidRPr="00E73560">
              <w:rPr>
                <w:sz w:val="22"/>
                <w:szCs w:val="22"/>
              </w:rPr>
              <w:t>help in primary management of the patient. The assigned nurse will also inform supervisor.</w:t>
            </w:r>
          </w:p>
        </w:tc>
      </w:tr>
      <w:tr w:rsidR="00836663" w:rsidRPr="00E73560" w14:paraId="0E9CBA12" w14:textId="77777777" w:rsidTr="00836663">
        <w:tc>
          <w:tcPr>
            <w:tcW w:w="2547" w:type="dxa"/>
          </w:tcPr>
          <w:p w14:paraId="01A43EAF" w14:textId="746C8958" w:rsidR="00836663" w:rsidRPr="00E73560" w:rsidRDefault="00DB5C0D" w:rsidP="00836663">
            <w:pPr>
              <w:tabs>
                <w:tab w:val="left" w:pos="1822"/>
              </w:tabs>
              <w:rPr>
                <w:sz w:val="22"/>
                <w:szCs w:val="22"/>
              </w:rPr>
            </w:pPr>
            <w:r w:rsidRPr="00E73560">
              <w:rPr>
                <w:sz w:val="22"/>
                <w:szCs w:val="22"/>
              </w:rPr>
              <w:t>Official</w:t>
            </w:r>
            <w:r w:rsidR="00836663" w:rsidRPr="00E73560">
              <w:rPr>
                <w:sz w:val="22"/>
                <w:szCs w:val="22"/>
              </w:rPr>
              <w:t xml:space="preserve"> spokesperson</w:t>
            </w:r>
          </w:p>
        </w:tc>
        <w:tc>
          <w:tcPr>
            <w:tcW w:w="6463" w:type="dxa"/>
          </w:tcPr>
          <w:p w14:paraId="15057D18" w14:textId="77777777" w:rsidR="00836663" w:rsidRPr="00E73560" w:rsidRDefault="00836663" w:rsidP="00836663">
            <w:pPr>
              <w:tabs>
                <w:tab w:val="left" w:pos="1822"/>
              </w:tabs>
              <w:rPr>
                <w:sz w:val="22"/>
                <w:szCs w:val="22"/>
              </w:rPr>
            </w:pPr>
            <w:r w:rsidRPr="00E73560">
              <w:rPr>
                <w:sz w:val="22"/>
                <w:szCs w:val="22"/>
              </w:rPr>
              <w:t>The condition of the patient will be briefed by medical director.</w:t>
            </w:r>
          </w:p>
        </w:tc>
      </w:tr>
    </w:tbl>
    <w:p w14:paraId="79DDF046" w14:textId="151AEFB9" w:rsidR="00E73560" w:rsidRPr="00F61F10" w:rsidRDefault="00912B9C" w:rsidP="00F61F10">
      <w:pPr>
        <w:pStyle w:val="Heading1"/>
        <w:rPr>
          <w:b/>
          <w:color w:val="000000" w:themeColor="text1"/>
        </w:rPr>
      </w:pPr>
      <w:r w:rsidRPr="00F61F10">
        <w:rPr>
          <w:b/>
          <w:color w:val="000000" w:themeColor="text1"/>
        </w:rPr>
        <w:lastRenderedPageBreak/>
        <w:t>Safety precaution</w:t>
      </w:r>
    </w:p>
    <w:p w14:paraId="494CF077" w14:textId="0B1DB3E7" w:rsidR="00E164B2" w:rsidRPr="00F61F10" w:rsidRDefault="00E164B2" w:rsidP="00F61F10">
      <w:pPr>
        <w:pStyle w:val="Heading2"/>
        <w:rPr>
          <w:b/>
          <w:color w:val="000000" w:themeColor="text1"/>
        </w:rPr>
      </w:pPr>
      <w:r w:rsidRPr="00F61F10">
        <w:rPr>
          <w:b/>
          <w:color w:val="000000" w:themeColor="text1"/>
        </w:rPr>
        <w:t>Standard precaution for all patients</w:t>
      </w:r>
    </w:p>
    <w:p w14:paraId="6D0CAF9D" w14:textId="37EFF3AA" w:rsidR="00E164B2" w:rsidRPr="00162BAA" w:rsidRDefault="00E164B2" w:rsidP="00E164B2">
      <w:pPr>
        <w:pStyle w:val="ListParagraph"/>
        <w:numPr>
          <w:ilvl w:val="0"/>
          <w:numId w:val="7"/>
        </w:numPr>
        <w:rPr>
          <w:sz w:val="22"/>
          <w:szCs w:val="22"/>
        </w:rPr>
      </w:pPr>
      <w:r w:rsidRPr="00162BAA">
        <w:rPr>
          <w:sz w:val="22"/>
          <w:szCs w:val="22"/>
        </w:rPr>
        <w:t>Medical mask for health care workers (and for patients is suspected nCoV and if can tolerate)</w:t>
      </w:r>
    </w:p>
    <w:p w14:paraId="0B63864B" w14:textId="68C8CBA1" w:rsidR="00E164B2" w:rsidRPr="00162BAA" w:rsidRDefault="00E164B2" w:rsidP="00E164B2">
      <w:pPr>
        <w:pStyle w:val="ListParagraph"/>
        <w:numPr>
          <w:ilvl w:val="0"/>
          <w:numId w:val="7"/>
        </w:numPr>
        <w:rPr>
          <w:sz w:val="22"/>
          <w:szCs w:val="22"/>
        </w:rPr>
      </w:pPr>
      <w:r w:rsidRPr="00162BAA">
        <w:rPr>
          <w:sz w:val="22"/>
          <w:szCs w:val="22"/>
        </w:rPr>
        <w:t>Gloves</w:t>
      </w:r>
    </w:p>
    <w:p w14:paraId="0423B44E" w14:textId="7335179B" w:rsidR="00E164B2" w:rsidRPr="00162BAA" w:rsidRDefault="00E164B2" w:rsidP="00E164B2">
      <w:pPr>
        <w:pStyle w:val="ListParagraph"/>
        <w:numPr>
          <w:ilvl w:val="0"/>
          <w:numId w:val="7"/>
        </w:numPr>
        <w:rPr>
          <w:sz w:val="22"/>
          <w:szCs w:val="22"/>
        </w:rPr>
      </w:pPr>
      <w:r w:rsidRPr="00162BAA">
        <w:rPr>
          <w:sz w:val="22"/>
          <w:szCs w:val="22"/>
        </w:rPr>
        <w:t>Handwashing</w:t>
      </w:r>
    </w:p>
    <w:p w14:paraId="7A38E1A3" w14:textId="28AF0768" w:rsidR="00E164B2" w:rsidRPr="00162BAA" w:rsidRDefault="00E164B2" w:rsidP="00E164B2">
      <w:pPr>
        <w:pStyle w:val="ListParagraph"/>
        <w:numPr>
          <w:ilvl w:val="0"/>
          <w:numId w:val="7"/>
        </w:numPr>
        <w:rPr>
          <w:sz w:val="22"/>
          <w:szCs w:val="22"/>
        </w:rPr>
      </w:pPr>
      <w:r w:rsidRPr="00162BAA">
        <w:rPr>
          <w:sz w:val="22"/>
          <w:szCs w:val="22"/>
        </w:rPr>
        <w:t>Safe waste management</w:t>
      </w:r>
    </w:p>
    <w:p w14:paraId="56D79D01" w14:textId="0C403D54" w:rsidR="00E164B2" w:rsidRPr="00162BAA" w:rsidRDefault="00E164B2" w:rsidP="00E164B2">
      <w:pPr>
        <w:pStyle w:val="ListParagraph"/>
        <w:numPr>
          <w:ilvl w:val="0"/>
          <w:numId w:val="7"/>
        </w:numPr>
        <w:rPr>
          <w:sz w:val="22"/>
          <w:szCs w:val="22"/>
        </w:rPr>
      </w:pPr>
      <w:r w:rsidRPr="00162BAA">
        <w:rPr>
          <w:sz w:val="22"/>
          <w:szCs w:val="22"/>
        </w:rPr>
        <w:t>Environment cleaning</w:t>
      </w:r>
    </w:p>
    <w:p w14:paraId="6F333DAD" w14:textId="77777777" w:rsidR="00F61F10" w:rsidRDefault="00F61F10" w:rsidP="00F61F10">
      <w:pPr>
        <w:pStyle w:val="Heading2"/>
        <w:rPr>
          <w:b/>
          <w:color w:val="000000" w:themeColor="text1"/>
        </w:rPr>
      </w:pPr>
    </w:p>
    <w:p w14:paraId="05BEB36E" w14:textId="0EE204D7" w:rsidR="00E73560" w:rsidRPr="00F61F10" w:rsidRDefault="00E73560" w:rsidP="00F61F10">
      <w:pPr>
        <w:pStyle w:val="Heading2"/>
        <w:rPr>
          <w:b/>
          <w:color w:val="000000" w:themeColor="text1"/>
        </w:rPr>
      </w:pPr>
      <w:r w:rsidRPr="00F61F10">
        <w:rPr>
          <w:b/>
          <w:color w:val="000000" w:themeColor="text1"/>
        </w:rPr>
        <w:t xml:space="preserve">Contact precaution will be practices if the suspected patient comes to </w:t>
      </w:r>
      <w:r w:rsidR="0072382D" w:rsidRPr="00F61F10">
        <w:rPr>
          <w:b/>
          <w:color w:val="000000" w:themeColor="text1"/>
        </w:rPr>
        <w:t>triage</w:t>
      </w:r>
    </w:p>
    <w:p w14:paraId="53444E3C" w14:textId="21047FE6" w:rsidR="00E164B2" w:rsidRPr="00162BAA" w:rsidRDefault="00E164B2" w:rsidP="0072382D">
      <w:pPr>
        <w:pStyle w:val="ListParagraph"/>
        <w:numPr>
          <w:ilvl w:val="0"/>
          <w:numId w:val="8"/>
        </w:numPr>
        <w:rPr>
          <w:sz w:val="22"/>
          <w:szCs w:val="22"/>
        </w:rPr>
      </w:pPr>
      <w:r w:rsidRPr="00162BAA">
        <w:rPr>
          <w:sz w:val="22"/>
          <w:szCs w:val="22"/>
        </w:rPr>
        <w:t xml:space="preserve">Use a medical mask </w:t>
      </w:r>
    </w:p>
    <w:p w14:paraId="16620CB5" w14:textId="58A2CA74" w:rsidR="00E164B2" w:rsidRPr="00162BAA" w:rsidRDefault="00E164B2" w:rsidP="0072382D">
      <w:pPr>
        <w:pStyle w:val="ListParagraph"/>
        <w:numPr>
          <w:ilvl w:val="0"/>
          <w:numId w:val="8"/>
        </w:numPr>
        <w:rPr>
          <w:sz w:val="22"/>
          <w:szCs w:val="22"/>
        </w:rPr>
      </w:pPr>
      <w:r w:rsidRPr="00162BAA">
        <w:rPr>
          <w:sz w:val="22"/>
          <w:szCs w:val="22"/>
        </w:rPr>
        <w:t>Use eye/facial protection (i.e. goggles or a face</w:t>
      </w:r>
      <w:r w:rsidR="0072382D" w:rsidRPr="00162BAA">
        <w:rPr>
          <w:sz w:val="22"/>
          <w:szCs w:val="22"/>
        </w:rPr>
        <w:t xml:space="preserve"> </w:t>
      </w:r>
      <w:r w:rsidR="00F61F10" w:rsidRPr="00162BAA">
        <w:rPr>
          <w:sz w:val="22"/>
          <w:szCs w:val="22"/>
        </w:rPr>
        <w:t>shield</w:t>
      </w:r>
      <w:r w:rsidR="001B165B" w:rsidRPr="00162BAA">
        <w:rPr>
          <w:sz w:val="22"/>
          <w:szCs w:val="22"/>
        </w:rPr>
        <w:t>)</w:t>
      </w:r>
    </w:p>
    <w:p w14:paraId="4D74480F" w14:textId="63266597" w:rsidR="00E164B2" w:rsidRPr="00162BAA" w:rsidRDefault="0072382D" w:rsidP="0072382D">
      <w:pPr>
        <w:pStyle w:val="ListParagraph"/>
        <w:numPr>
          <w:ilvl w:val="0"/>
          <w:numId w:val="8"/>
        </w:numPr>
        <w:rPr>
          <w:sz w:val="22"/>
          <w:szCs w:val="22"/>
        </w:rPr>
      </w:pPr>
      <w:r w:rsidRPr="00162BAA">
        <w:rPr>
          <w:sz w:val="22"/>
          <w:szCs w:val="22"/>
        </w:rPr>
        <w:t xml:space="preserve">Use gloves, </w:t>
      </w:r>
      <w:r w:rsidR="00E164B2" w:rsidRPr="00162BAA">
        <w:rPr>
          <w:sz w:val="22"/>
          <w:szCs w:val="22"/>
        </w:rPr>
        <w:t>Use a clean, non-sterile, long-sleeved fluid resistant</w:t>
      </w:r>
      <w:r w:rsidRPr="00162BAA">
        <w:rPr>
          <w:sz w:val="22"/>
          <w:szCs w:val="22"/>
        </w:rPr>
        <w:t xml:space="preserve"> gown and transfer the patient to GPU</w:t>
      </w:r>
    </w:p>
    <w:p w14:paraId="00FD4E41" w14:textId="4D355FC7" w:rsidR="00E164B2" w:rsidRPr="00162BAA" w:rsidRDefault="0072382D" w:rsidP="0072382D">
      <w:pPr>
        <w:pStyle w:val="ListParagraph"/>
        <w:numPr>
          <w:ilvl w:val="0"/>
          <w:numId w:val="8"/>
        </w:numPr>
        <w:rPr>
          <w:sz w:val="22"/>
          <w:szCs w:val="22"/>
        </w:rPr>
      </w:pPr>
      <w:r w:rsidRPr="00162BAA">
        <w:rPr>
          <w:sz w:val="22"/>
          <w:szCs w:val="22"/>
        </w:rPr>
        <w:t>Dispose gown in the disposal area and return to triage</w:t>
      </w:r>
    </w:p>
    <w:p w14:paraId="0B77AF44" w14:textId="414752B5" w:rsidR="00E164B2" w:rsidRPr="00162BAA" w:rsidRDefault="0072382D" w:rsidP="0072382D">
      <w:pPr>
        <w:pStyle w:val="ListParagraph"/>
        <w:numPr>
          <w:ilvl w:val="0"/>
          <w:numId w:val="8"/>
        </w:numPr>
        <w:rPr>
          <w:sz w:val="22"/>
          <w:szCs w:val="22"/>
        </w:rPr>
      </w:pPr>
      <w:r w:rsidRPr="00162BAA">
        <w:rPr>
          <w:sz w:val="22"/>
          <w:szCs w:val="22"/>
        </w:rPr>
        <w:t>Clean and disinfect BP cuff, Thermometer and Stethoscope</w:t>
      </w:r>
      <w:r w:rsidR="00E164B2" w:rsidRPr="00162BAA">
        <w:rPr>
          <w:sz w:val="22"/>
          <w:szCs w:val="22"/>
        </w:rPr>
        <w:t xml:space="preserve"> between each patient use (e.g. ethyl alcohol</w:t>
      </w:r>
      <w:r w:rsidRPr="00162BAA">
        <w:rPr>
          <w:sz w:val="22"/>
          <w:szCs w:val="22"/>
        </w:rPr>
        <w:t xml:space="preserve"> </w:t>
      </w:r>
      <w:r w:rsidR="00E164B2" w:rsidRPr="00162BAA">
        <w:rPr>
          <w:sz w:val="22"/>
          <w:szCs w:val="22"/>
        </w:rPr>
        <w:t>70%);</w:t>
      </w:r>
    </w:p>
    <w:p w14:paraId="5B5099A8" w14:textId="5A5DD79A" w:rsidR="00E164B2" w:rsidRPr="00162BAA" w:rsidRDefault="00E164B2" w:rsidP="0072382D">
      <w:pPr>
        <w:pStyle w:val="ListParagraph"/>
        <w:numPr>
          <w:ilvl w:val="0"/>
          <w:numId w:val="8"/>
        </w:numPr>
        <w:rPr>
          <w:sz w:val="22"/>
          <w:szCs w:val="22"/>
        </w:rPr>
      </w:pPr>
      <w:r w:rsidRPr="00162BAA">
        <w:rPr>
          <w:sz w:val="22"/>
          <w:szCs w:val="22"/>
        </w:rPr>
        <w:t xml:space="preserve">Limit the number of HCWs, family members </w:t>
      </w:r>
      <w:r w:rsidR="0072382D" w:rsidRPr="00162BAA">
        <w:rPr>
          <w:sz w:val="22"/>
          <w:szCs w:val="22"/>
        </w:rPr>
        <w:t>and visitors</w:t>
      </w:r>
      <w:r w:rsidRPr="00162BAA">
        <w:rPr>
          <w:sz w:val="22"/>
          <w:szCs w:val="22"/>
        </w:rPr>
        <w:t xml:space="preserve"> in contact with a patient </w:t>
      </w:r>
      <w:r w:rsidR="0072382D" w:rsidRPr="00162BAA">
        <w:rPr>
          <w:sz w:val="22"/>
          <w:szCs w:val="22"/>
        </w:rPr>
        <w:t xml:space="preserve">with suspected </w:t>
      </w:r>
      <w:r w:rsidRPr="00162BAA">
        <w:rPr>
          <w:sz w:val="22"/>
          <w:szCs w:val="22"/>
        </w:rPr>
        <w:t>nCoV infection;</w:t>
      </w:r>
    </w:p>
    <w:p w14:paraId="5F063655" w14:textId="76D39465" w:rsidR="00E164B2" w:rsidRPr="00162BAA" w:rsidRDefault="00E164B2" w:rsidP="0072382D">
      <w:pPr>
        <w:pStyle w:val="ListParagraph"/>
        <w:numPr>
          <w:ilvl w:val="0"/>
          <w:numId w:val="8"/>
        </w:numPr>
        <w:rPr>
          <w:sz w:val="22"/>
          <w:szCs w:val="22"/>
        </w:rPr>
      </w:pPr>
      <w:r w:rsidRPr="00162BAA">
        <w:rPr>
          <w:sz w:val="22"/>
          <w:szCs w:val="22"/>
        </w:rPr>
        <w:t>Maintain a record of all persons entering the</w:t>
      </w:r>
      <w:r w:rsidR="0072382D" w:rsidRPr="00162BAA">
        <w:rPr>
          <w:sz w:val="22"/>
          <w:szCs w:val="22"/>
        </w:rPr>
        <w:t xml:space="preserve"> </w:t>
      </w:r>
      <w:r w:rsidRPr="00162BAA">
        <w:rPr>
          <w:sz w:val="22"/>
          <w:szCs w:val="22"/>
        </w:rPr>
        <w:t>patient’s room including all staff and visitors.</w:t>
      </w:r>
    </w:p>
    <w:p w14:paraId="1BD1FC6D" w14:textId="77777777" w:rsidR="00F61F10" w:rsidRDefault="00F61F10" w:rsidP="00F61F10">
      <w:pPr>
        <w:pStyle w:val="Heading2"/>
        <w:rPr>
          <w:b/>
          <w:color w:val="000000" w:themeColor="text1"/>
        </w:rPr>
      </w:pPr>
    </w:p>
    <w:p w14:paraId="5D251752" w14:textId="00DEABBD" w:rsidR="0072382D" w:rsidRPr="00F61F10" w:rsidRDefault="001B165B" w:rsidP="00F61F10">
      <w:pPr>
        <w:pStyle w:val="Heading2"/>
        <w:rPr>
          <w:b/>
          <w:color w:val="000000" w:themeColor="text1"/>
        </w:rPr>
      </w:pPr>
      <w:r w:rsidRPr="00F61F10">
        <w:rPr>
          <w:b/>
          <w:color w:val="000000" w:themeColor="text1"/>
        </w:rPr>
        <w:t>Airborne</w:t>
      </w:r>
      <w:r w:rsidR="0060491D" w:rsidRPr="00F61F10">
        <w:rPr>
          <w:b/>
          <w:color w:val="000000" w:themeColor="text1"/>
        </w:rPr>
        <w:t xml:space="preserve"> precaution for health care worker in GPU</w:t>
      </w:r>
    </w:p>
    <w:p w14:paraId="52698463" w14:textId="2613D545" w:rsidR="00532764" w:rsidRPr="00162BAA" w:rsidRDefault="00532764" w:rsidP="00532764">
      <w:pPr>
        <w:pStyle w:val="ListParagraph"/>
        <w:widowControl w:val="0"/>
        <w:numPr>
          <w:ilvl w:val="0"/>
          <w:numId w:val="10"/>
        </w:numPr>
        <w:tabs>
          <w:tab w:val="left" w:pos="220"/>
          <w:tab w:val="left" w:pos="720"/>
        </w:tabs>
        <w:autoSpaceDE w:val="0"/>
        <w:autoSpaceDN w:val="0"/>
        <w:adjustRightInd w:val="0"/>
        <w:rPr>
          <w:rFonts w:cs="Times"/>
          <w:color w:val="000000"/>
          <w:sz w:val="22"/>
          <w:szCs w:val="22"/>
        </w:rPr>
      </w:pPr>
      <w:r w:rsidRPr="00162BAA">
        <w:rPr>
          <w:rFonts w:cs="Times New Roman"/>
          <w:color w:val="000000"/>
          <w:sz w:val="22"/>
          <w:szCs w:val="22"/>
        </w:rPr>
        <w:t xml:space="preserve">Use a particulate respirator at least as protective as a NIOSH-certified N95, or equivalent; when putting on a disposable particulate respirator, always perform the seal-check. Note that if the wearer has facial hear (beard) this can prevent a proper respirator fit. </w:t>
      </w:r>
      <w:r w:rsidRPr="00162BAA">
        <w:rPr>
          <w:rFonts w:ascii="MS Mincho" w:eastAsia="MS Mincho" w:hAnsi="MS Mincho" w:cs="MS Mincho"/>
          <w:color w:val="000000"/>
          <w:sz w:val="22"/>
          <w:szCs w:val="22"/>
        </w:rPr>
        <w:t> </w:t>
      </w:r>
    </w:p>
    <w:p w14:paraId="3508BC4E" w14:textId="298459EF" w:rsidR="00532764" w:rsidRPr="00162BAA" w:rsidRDefault="00532764" w:rsidP="00532764">
      <w:pPr>
        <w:widowControl w:val="0"/>
        <w:numPr>
          <w:ilvl w:val="0"/>
          <w:numId w:val="10"/>
        </w:numPr>
        <w:tabs>
          <w:tab w:val="left" w:pos="220"/>
          <w:tab w:val="left" w:pos="720"/>
        </w:tabs>
        <w:autoSpaceDE w:val="0"/>
        <w:autoSpaceDN w:val="0"/>
        <w:adjustRightInd w:val="0"/>
        <w:rPr>
          <w:rFonts w:cs="Times"/>
          <w:color w:val="000000"/>
          <w:sz w:val="22"/>
          <w:szCs w:val="22"/>
        </w:rPr>
      </w:pPr>
      <w:r w:rsidRPr="00162BAA">
        <w:rPr>
          <w:rFonts w:cs="Times New Roman"/>
          <w:color w:val="000000"/>
          <w:sz w:val="22"/>
          <w:szCs w:val="22"/>
        </w:rPr>
        <w:t xml:space="preserve">Eye protection (i.e. goggles or a face shield); </w:t>
      </w:r>
      <w:r w:rsidRPr="00162BAA">
        <w:rPr>
          <w:rFonts w:ascii="MS Mincho" w:eastAsia="MS Mincho" w:hAnsi="MS Mincho" w:cs="MS Mincho"/>
          <w:color w:val="000000"/>
          <w:sz w:val="22"/>
          <w:szCs w:val="22"/>
        </w:rPr>
        <w:t> </w:t>
      </w:r>
    </w:p>
    <w:p w14:paraId="2B2CDD38" w14:textId="557AFC11" w:rsidR="00532764" w:rsidRPr="00162BAA" w:rsidRDefault="00532764" w:rsidP="00532764">
      <w:pPr>
        <w:widowControl w:val="0"/>
        <w:numPr>
          <w:ilvl w:val="0"/>
          <w:numId w:val="10"/>
        </w:numPr>
        <w:tabs>
          <w:tab w:val="left" w:pos="220"/>
          <w:tab w:val="left" w:pos="720"/>
        </w:tabs>
        <w:autoSpaceDE w:val="0"/>
        <w:autoSpaceDN w:val="0"/>
        <w:adjustRightInd w:val="0"/>
        <w:rPr>
          <w:rFonts w:cs="Times"/>
          <w:color w:val="000000"/>
          <w:sz w:val="22"/>
          <w:szCs w:val="22"/>
        </w:rPr>
      </w:pPr>
      <w:r w:rsidRPr="00162BAA">
        <w:rPr>
          <w:rFonts w:cs="Times New Roman"/>
          <w:color w:val="000000"/>
          <w:sz w:val="22"/>
          <w:szCs w:val="22"/>
        </w:rPr>
        <w:t xml:space="preserve">Clean, non-sterile, long-sleeved gown and gloves; </w:t>
      </w:r>
      <w:r w:rsidRPr="00162BAA">
        <w:rPr>
          <w:rFonts w:ascii="MS Mincho" w:eastAsia="MS Mincho" w:hAnsi="MS Mincho" w:cs="MS Mincho"/>
          <w:color w:val="000000"/>
          <w:sz w:val="22"/>
          <w:szCs w:val="22"/>
        </w:rPr>
        <w:t> </w:t>
      </w:r>
    </w:p>
    <w:p w14:paraId="5432F7DA" w14:textId="77777777" w:rsidR="00532764" w:rsidRPr="00162BAA" w:rsidRDefault="00532764" w:rsidP="00532764">
      <w:pPr>
        <w:widowControl w:val="0"/>
        <w:numPr>
          <w:ilvl w:val="0"/>
          <w:numId w:val="10"/>
        </w:numPr>
        <w:autoSpaceDE w:val="0"/>
        <w:autoSpaceDN w:val="0"/>
        <w:adjustRightInd w:val="0"/>
        <w:rPr>
          <w:rFonts w:cs="Times"/>
          <w:color w:val="000000"/>
          <w:sz w:val="22"/>
          <w:szCs w:val="22"/>
        </w:rPr>
      </w:pPr>
      <w:r w:rsidRPr="00162BAA">
        <w:rPr>
          <w:rFonts w:cs="Times New Roman"/>
          <w:color w:val="000000"/>
          <w:kern w:val="1"/>
          <w:sz w:val="22"/>
          <w:szCs w:val="22"/>
        </w:rPr>
        <w:t>If</w:t>
      </w:r>
      <w:r w:rsidRPr="00162BAA">
        <w:rPr>
          <w:rFonts w:cs="Times New Roman"/>
          <w:color w:val="000000"/>
          <w:sz w:val="22"/>
          <w:szCs w:val="22"/>
        </w:rPr>
        <w:t xml:space="preserve"> gowns are not fluid resistant, use a waterproof </w:t>
      </w:r>
      <w:r w:rsidRPr="00162BAA">
        <w:rPr>
          <w:rFonts w:ascii="MS Mincho" w:eastAsia="MS Mincho" w:hAnsi="MS Mincho" w:cs="MS Mincho"/>
          <w:color w:val="000000"/>
          <w:sz w:val="22"/>
          <w:szCs w:val="22"/>
        </w:rPr>
        <w:t> </w:t>
      </w:r>
      <w:r w:rsidRPr="00162BAA">
        <w:rPr>
          <w:rFonts w:cs="Times New Roman"/>
          <w:color w:val="000000"/>
          <w:sz w:val="22"/>
          <w:szCs w:val="22"/>
        </w:rPr>
        <w:t>apr</w:t>
      </w:r>
      <w:r w:rsidRPr="00162BAA">
        <w:rPr>
          <w:rFonts w:cs="Times New Roman"/>
          <w:color w:val="000000"/>
          <w:sz w:val="22"/>
          <w:szCs w:val="22"/>
        </w:rPr>
        <w:t xml:space="preserve">on for procedures with expected </w:t>
      </w:r>
    </w:p>
    <w:p w14:paraId="0A145EFA" w14:textId="3C39F9A5" w:rsidR="00532764" w:rsidRPr="00162BAA" w:rsidRDefault="00532764" w:rsidP="00532764">
      <w:pPr>
        <w:pStyle w:val="ListParagraph"/>
        <w:widowControl w:val="0"/>
        <w:numPr>
          <w:ilvl w:val="0"/>
          <w:numId w:val="10"/>
        </w:numPr>
        <w:autoSpaceDE w:val="0"/>
        <w:autoSpaceDN w:val="0"/>
        <w:adjustRightInd w:val="0"/>
        <w:rPr>
          <w:rFonts w:cs="Times"/>
          <w:color w:val="000000"/>
          <w:sz w:val="22"/>
          <w:szCs w:val="22"/>
        </w:rPr>
      </w:pPr>
      <w:r w:rsidRPr="00162BAA">
        <w:rPr>
          <w:rFonts w:cs="Times New Roman"/>
          <w:color w:val="000000"/>
          <w:sz w:val="22"/>
          <w:szCs w:val="22"/>
        </w:rPr>
        <w:t>high fluid volumes that might penetrate the gown</w:t>
      </w:r>
      <w:r w:rsidRPr="00162BAA">
        <w:rPr>
          <w:rFonts w:ascii="MS Mincho" w:eastAsia="MS Mincho" w:hAnsi="MS Mincho" w:cs="MS Mincho"/>
          <w:color w:val="000000"/>
          <w:sz w:val="22"/>
          <w:szCs w:val="22"/>
        </w:rPr>
        <w:t> </w:t>
      </w:r>
    </w:p>
    <w:p w14:paraId="469DBBED" w14:textId="3F21C254" w:rsidR="00F61F10" w:rsidRPr="00162BAA" w:rsidRDefault="00532764" w:rsidP="00F61F10">
      <w:pPr>
        <w:pStyle w:val="ListParagraph"/>
        <w:widowControl w:val="0"/>
        <w:numPr>
          <w:ilvl w:val="0"/>
          <w:numId w:val="10"/>
        </w:numPr>
        <w:autoSpaceDE w:val="0"/>
        <w:autoSpaceDN w:val="0"/>
        <w:adjustRightInd w:val="0"/>
        <w:rPr>
          <w:rFonts w:cs="Times"/>
          <w:color w:val="000000"/>
          <w:sz w:val="22"/>
          <w:szCs w:val="22"/>
        </w:rPr>
      </w:pPr>
      <w:r w:rsidRPr="00162BAA">
        <w:rPr>
          <w:sz w:val="22"/>
          <w:szCs w:val="22"/>
        </w:rPr>
        <w:t>Limit the number of persons present in the room to</w:t>
      </w:r>
      <w:r w:rsidRPr="00162BAA">
        <w:rPr>
          <w:rFonts w:cs="Times"/>
          <w:color w:val="000000"/>
          <w:sz w:val="22"/>
          <w:szCs w:val="22"/>
        </w:rPr>
        <w:t xml:space="preserve"> </w:t>
      </w:r>
      <w:r w:rsidRPr="00162BAA">
        <w:rPr>
          <w:sz w:val="22"/>
          <w:szCs w:val="22"/>
        </w:rPr>
        <w:t>the absolute minimum required for the patient’s care</w:t>
      </w:r>
      <w:r w:rsidRPr="00162BAA">
        <w:rPr>
          <w:rFonts w:cs="Times"/>
          <w:color w:val="000000"/>
          <w:sz w:val="22"/>
          <w:szCs w:val="22"/>
        </w:rPr>
        <w:t xml:space="preserve"> </w:t>
      </w:r>
      <w:r w:rsidRPr="00162BAA">
        <w:rPr>
          <w:sz w:val="22"/>
          <w:szCs w:val="22"/>
        </w:rPr>
        <w:t>and support.</w:t>
      </w:r>
    </w:p>
    <w:p w14:paraId="4CC989C6" w14:textId="77777777" w:rsidR="00162BAA" w:rsidRDefault="00162BAA" w:rsidP="00E73560">
      <w:pPr>
        <w:pStyle w:val="Heading1"/>
        <w:rPr>
          <w:b/>
          <w:color w:val="000000" w:themeColor="text1"/>
        </w:rPr>
      </w:pPr>
    </w:p>
    <w:p w14:paraId="6AB75B40" w14:textId="77777777" w:rsidR="00162BAA" w:rsidRDefault="00162BAA" w:rsidP="00E73560">
      <w:pPr>
        <w:pStyle w:val="Heading1"/>
        <w:rPr>
          <w:b/>
          <w:color w:val="000000" w:themeColor="text1"/>
        </w:rPr>
      </w:pPr>
    </w:p>
    <w:p w14:paraId="17349CCA" w14:textId="77777777" w:rsidR="00162BAA" w:rsidRDefault="00162BAA" w:rsidP="00E73560">
      <w:pPr>
        <w:pStyle w:val="Heading1"/>
        <w:rPr>
          <w:b/>
          <w:color w:val="000000" w:themeColor="text1"/>
        </w:rPr>
      </w:pPr>
    </w:p>
    <w:p w14:paraId="586FB27F" w14:textId="77777777" w:rsidR="00162BAA" w:rsidRDefault="00162BAA" w:rsidP="00E73560">
      <w:pPr>
        <w:pStyle w:val="Heading1"/>
        <w:rPr>
          <w:b/>
          <w:color w:val="000000" w:themeColor="text1"/>
        </w:rPr>
      </w:pPr>
    </w:p>
    <w:p w14:paraId="501F860E" w14:textId="77777777" w:rsidR="00162BAA" w:rsidRDefault="00162BAA" w:rsidP="00E73560">
      <w:pPr>
        <w:pStyle w:val="Heading1"/>
        <w:rPr>
          <w:b/>
          <w:color w:val="000000" w:themeColor="text1"/>
        </w:rPr>
      </w:pPr>
    </w:p>
    <w:p w14:paraId="52BC58CD" w14:textId="77777777" w:rsidR="00162BAA" w:rsidRDefault="00162BAA" w:rsidP="00162BAA"/>
    <w:p w14:paraId="7895AE54" w14:textId="77777777" w:rsidR="00162BAA" w:rsidRDefault="00162BAA" w:rsidP="00162BAA"/>
    <w:p w14:paraId="214DCF58" w14:textId="77777777" w:rsidR="00162BAA" w:rsidRDefault="00162BAA" w:rsidP="00162BAA"/>
    <w:p w14:paraId="41181C24" w14:textId="77777777" w:rsidR="00162BAA" w:rsidRPr="00162BAA" w:rsidRDefault="00162BAA" w:rsidP="00162BAA"/>
    <w:p w14:paraId="53ED70CE" w14:textId="77777777" w:rsidR="00377793" w:rsidRPr="00E73560" w:rsidRDefault="00610A57" w:rsidP="00E73560">
      <w:pPr>
        <w:pStyle w:val="Heading1"/>
        <w:rPr>
          <w:b/>
          <w:color w:val="000000" w:themeColor="text1"/>
        </w:rPr>
      </w:pPr>
      <w:r w:rsidRPr="00E73560">
        <w:rPr>
          <w:b/>
          <w:color w:val="000000" w:themeColor="text1"/>
        </w:rPr>
        <w:lastRenderedPageBreak/>
        <w:t>Communication</w:t>
      </w:r>
    </w:p>
    <w:p w14:paraId="3BD3DFB9" w14:textId="77777777" w:rsidR="00DE7095" w:rsidRDefault="00DE7095"/>
    <w:p w14:paraId="4A3A8CE8" w14:textId="77777777" w:rsidR="003F3F31" w:rsidRDefault="0025710B">
      <w:r>
        <w:rPr>
          <w:noProof/>
        </w:rPr>
        <w:drawing>
          <wp:inline distT="0" distB="0" distL="0" distR="0" wp14:anchorId="742FE3A7" wp14:editId="40E74167">
            <wp:extent cx="6247765" cy="3781367"/>
            <wp:effectExtent l="25400" t="0" r="5143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33C6BCF" w14:textId="77777777" w:rsidR="00EE6673" w:rsidRDefault="00EE6673"/>
    <w:p w14:paraId="0B60FF7B" w14:textId="71A023F4" w:rsidR="00130B44" w:rsidRDefault="003553B6" w:rsidP="003553B6">
      <w:pPr>
        <w:rPr>
          <w:sz w:val="22"/>
          <w:szCs w:val="22"/>
        </w:rPr>
      </w:pPr>
      <w:r w:rsidRPr="00E73560">
        <w:rPr>
          <w:sz w:val="22"/>
          <w:szCs w:val="22"/>
        </w:rPr>
        <w:t>For effectiveness of this process, t</w:t>
      </w:r>
      <w:r w:rsidR="00610A57" w:rsidRPr="00E73560">
        <w:rPr>
          <w:sz w:val="22"/>
          <w:szCs w:val="22"/>
        </w:rPr>
        <w:t>his document needs to be circulated to Hospital Director, Nursing Director, Medical Dire</w:t>
      </w:r>
      <w:r w:rsidR="00E73560" w:rsidRPr="00E73560">
        <w:rPr>
          <w:sz w:val="22"/>
          <w:szCs w:val="22"/>
        </w:rPr>
        <w:t xml:space="preserve">ctor, Administrative In charge and </w:t>
      </w:r>
      <w:r w:rsidR="00610A57" w:rsidRPr="00E73560">
        <w:rPr>
          <w:sz w:val="22"/>
          <w:szCs w:val="22"/>
        </w:rPr>
        <w:t xml:space="preserve">Chair Department of </w:t>
      </w:r>
      <w:r w:rsidR="00E73560" w:rsidRPr="00E73560">
        <w:rPr>
          <w:sz w:val="22"/>
          <w:szCs w:val="22"/>
        </w:rPr>
        <w:t>Medicine/Pediatrics</w:t>
      </w:r>
      <w:r w:rsidR="00E73560">
        <w:rPr>
          <w:sz w:val="22"/>
          <w:szCs w:val="22"/>
        </w:rPr>
        <w:t>.</w:t>
      </w:r>
    </w:p>
    <w:p w14:paraId="3D6BF4EE" w14:textId="77777777" w:rsidR="00E73560" w:rsidRDefault="00E73560" w:rsidP="003553B6">
      <w:pPr>
        <w:rPr>
          <w:sz w:val="22"/>
          <w:szCs w:val="22"/>
        </w:rPr>
      </w:pPr>
    </w:p>
    <w:p w14:paraId="16FBBC16" w14:textId="2EFD908B" w:rsidR="00532764" w:rsidRDefault="00532764" w:rsidP="00E73560">
      <w:pPr>
        <w:pStyle w:val="Heading1"/>
        <w:rPr>
          <w:b/>
          <w:color w:val="000000" w:themeColor="text1"/>
        </w:rPr>
      </w:pPr>
      <w:r>
        <w:rPr>
          <w:b/>
          <w:color w:val="000000" w:themeColor="text1"/>
        </w:rPr>
        <w:t>Investigations</w:t>
      </w:r>
    </w:p>
    <w:p w14:paraId="6E54318B" w14:textId="79EFB031" w:rsidR="00532764" w:rsidRPr="00F61F10" w:rsidRDefault="00532764" w:rsidP="00F61F10">
      <w:pPr>
        <w:pStyle w:val="Heading2"/>
        <w:rPr>
          <w:b/>
          <w:color w:val="000000" w:themeColor="text1"/>
        </w:rPr>
      </w:pPr>
      <w:r w:rsidRPr="00F61F10">
        <w:rPr>
          <w:b/>
          <w:color w:val="000000" w:themeColor="text1"/>
        </w:rPr>
        <w:t>Laboratory</w:t>
      </w:r>
    </w:p>
    <w:p w14:paraId="509EDF77" w14:textId="30512BE4" w:rsidR="00532764" w:rsidRDefault="00532764" w:rsidP="00532764">
      <w:r>
        <w:t>The required specimen will be collected by nursing GPU on duty. The specimen will be collected in standard tubes or containers</w:t>
      </w:r>
      <w:r w:rsidR="00FC2BE5">
        <w:t xml:space="preserve"> which will be disinfected </w:t>
      </w:r>
      <w:r>
        <w:t xml:space="preserve"> </w:t>
      </w:r>
      <w:r w:rsidR="00FC2BE5">
        <w:t xml:space="preserve">(e.g. ethyl alcohol </w:t>
      </w:r>
      <w:r w:rsidR="00FC2BE5">
        <w:t>70%) and placed in Zip Lock bag and transferred to laboratory. The specimen that needs to be sent to National Laboratory will be kept in refrigerator at -4 degree centigrade.</w:t>
      </w:r>
    </w:p>
    <w:p w14:paraId="350D97FB" w14:textId="77777777" w:rsidR="00FC2BE5" w:rsidRDefault="00FC2BE5" w:rsidP="00532764"/>
    <w:p w14:paraId="658C3CF7" w14:textId="3A57BBB9" w:rsidR="00FC2BE5" w:rsidRDefault="00FC2BE5" w:rsidP="00532764">
      <w:r>
        <w:t xml:space="preserve">The specimen received at lab will be processed by trained staff applying standard and contact precaution. The tube or container will be removed from zip lock bag and will be disinfected </w:t>
      </w:r>
      <w:r>
        <w:t xml:space="preserve">(e.g. ethyl alcohol </w:t>
      </w:r>
      <w:r>
        <w:t xml:space="preserve">70%) and processed. </w:t>
      </w:r>
    </w:p>
    <w:p w14:paraId="0A1748FD" w14:textId="77777777" w:rsidR="00FC2BE5" w:rsidRDefault="00FC2BE5" w:rsidP="00532764"/>
    <w:p w14:paraId="52C96952" w14:textId="373E0461" w:rsidR="00FC2BE5" w:rsidRDefault="00FC2BE5" w:rsidP="00532764">
      <w:r>
        <w:t>Investigations that needs to be sent</w:t>
      </w:r>
    </w:p>
    <w:p w14:paraId="13DA42B6" w14:textId="2654AEBA" w:rsidR="00FC2BE5" w:rsidRDefault="00FC2BE5" w:rsidP="00FC2BE5">
      <w:pPr>
        <w:pStyle w:val="ListParagraph"/>
        <w:numPr>
          <w:ilvl w:val="0"/>
          <w:numId w:val="11"/>
        </w:numPr>
      </w:pPr>
      <w:r>
        <w:t>Complete Blood Count</w:t>
      </w:r>
    </w:p>
    <w:p w14:paraId="613AC2EB" w14:textId="72A6C872" w:rsidR="00FC2BE5" w:rsidRDefault="00FC2BE5" w:rsidP="00FC2BE5">
      <w:pPr>
        <w:pStyle w:val="ListParagraph"/>
        <w:numPr>
          <w:ilvl w:val="0"/>
          <w:numId w:val="11"/>
        </w:numPr>
      </w:pPr>
      <w:r>
        <w:t>Blood culture</w:t>
      </w:r>
    </w:p>
    <w:p w14:paraId="19BFEAFE" w14:textId="46EB74D6" w:rsidR="00FC2BE5" w:rsidRDefault="00FC2BE5" w:rsidP="00FC2BE5">
      <w:pPr>
        <w:pStyle w:val="ListParagraph"/>
        <w:numPr>
          <w:ilvl w:val="0"/>
          <w:numId w:val="11"/>
        </w:numPr>
      </w:pPr>
      <w:r>
        <w:t>Liver function test</w:t>
      </w:r>
    </w:p>
    <w:p w14:paraId="0364A3C5" w14:textId="37371D84" w:rsidR="00FC2BE5" w:rsidRDefault="00FC2BE5" w:rsidP="00FC2BE5">
      <w:pPr>
        <w:pStyle w:val="ListParagraph"/>
        <w:numPr>
          <w:ilvl w:val="0"/>
          <w:numId w:val="11"/>
        </w:numPr>
      </w:pPr>
      <w:r>
        <w:t>Na, K, Creatinine</w:t>
      </w:r>
    </w:p>
    <w:p w14:paraId="51EE1F64" w14:textId="77B50C4A" w:rsidR="00FC2BE5" w:rsidRDefault="00FC2BE5" w:rsidP="00FC2BE5">
      <w:pPr>
        <w:pStyle w:val="ListParagraph"/>
        <w:numPr>
          <w:ilvl w:val="0"/>
          <w:numId w:val="11"/>
        </w:numPr>
      </w:pPr>
      <w:r>
        <w:t>Arterial blood gas</w:t>
      </w:r>
    </w:p>
    <w:p w14:paraId="587410CA" w14:textId="22C0F35B" w:rsidR="00FC2BE5" w:rsidRDefault="00FC2BE5" w:rsidP="00FC2BE5">
      <w:pPr>
        <w:pStyle w:val="ListParagraph"/>
        <w:numPr>
          <w:ilvl w:val="0"/>
          <w:numId w:val="11"/>
        </w:numPr>
      </w:pPr>
      <w:r>
        <w:t>Urine routine examination</w:t>
      </w:r>
    </w:p>
    <w:p w14:paraId="77A57D33" w14:textId="6B41AA0E" w:rsidR="00FC2BE5" w:rsidRDefault="00FC2BE5" w:rsidP="00FC2BE5">
      <w:pPr>
        <w:pStyle w:val="ListParagraph"/>
        <w:numPr>
          <w:ilvl w:val="0"/>
          <w:numId w:val="11"/>
        </w:numPr>
      </w:pPr>
      <w:r>
        <w:t>Throat or nasopharyngeal swab</w:t>
      </w:r>
    </w:p>
    <w:p w14:paraId="5F44BE34" w14:textId="2F7AEFC2" w:rsidR="00FC2BE5" w:rsidRDefault="00FC2BE5" w:rsidP="00FC2BE5">
      <w:pPr>
        <w:pStyle w:val="ListParagraph"/>
        <w:numPr>
          <w:ilvl w:val="0"/>
          <w:numId w:val="11"/>
        </w:numPr>
      </w:pPr>
      <w:r>
        <w:lastRenderedPageBreak/>
        <w:t>Sputum</w:t>
      </w:r>
    </w:p>
    <w:p w14:paraId="5125BAC5" w14:textId="1A4CB74D" w:rsidR="00FC2BE5" w:rsidRPr="00532764" w:rsidRDefault="00FC2BE5" w:rsidP="00FC2BE5">
      <w:pPr>
        <w:pStyle w:val="ListParagraph"/>
        <w:numPr>
          <w:ilvl w:val="0"/>
          <w:numId w:val="11"/>
        </w:numPr>
      </w:pPr>
      <w:r>
        <w:t>Blood for antigen detection</w:t>
      </w:r>
    </w:p>
    <w:p w14:paraId="526B6911" w14:textId="77777777" w:rsidR="00532764" w:rsidRDefault="00532764" w:rsidP="00532764"/>
    <w:p w14:paraId="6353E9CA" w14:textId="2993959C" w:rsidR="00FC2BE5" w:rsidRPr="00F61F10" w:rsidRDefault="00FC2BE5" w:rsidP="00F61F10">
      <w:pPr>
        <w:pStyle w:val="Heading2"/>
        <w:rPr>
          <w:b/>
          <w:color w:val="000000" w:themeColor="text1"/>
        </w:rPr>
      </w:pPr>
      <w:r w:rsidRPr="00F61F10">
        <w:rPr>
          <w:b/>
          <w:color w:val="000000" w:themeColor="text1"/>
        </w:rPr>
        <w:t>Radiology</w:t>
      </w:r>
    </w:p>
    <w:p w14:paraId="253CD3BC" w14:textId="40857E06" w:rsidR="00FC2BE5" w:rsidRDefault="00FC2BE5" w:rsidP="00FC2BE5">
      <w:r>
        <w:t xml:space="preserve">Patient cannot be transferred to radiology unit so a portable X ray will be brought to the GPU. The </w:t>
      </w:r>
      <w:r w:rsidR="000C19BE">
        <w:t>x-ray</w:t>
      </w:r>
      <w:r>
        <w:t xml:space="preserve"> technologist needs to take airborne precaution. The X ray cassette will be placed in zip lock bag and brought to the GPU. After X ray is done the zip lock bag will be disposed and x ray cassette will be taken to the </w:t>
      </w:r>
      <w:r w:rsidR="000C19BE">
        <w:t>x-ray</w:t>
      </w:r>
      <w:r>
        <w:t xml:space="preserve"> department for processing. </w:t>
      </w:r>
    </w:p>
    <w:p w14:paraId="3A3952EB" w14:textId="77777777" w:rsidR="00FC2BE5" w:rsidRDefault="00FC2BE5" w:rsidP="00FC2BE5"/>
    <w:p w14:paraId="3120DC9C" w14:textId="77777777" w:rsidR="00717378" w:rsidRPr="00F61F10" w:rsidRDefault="00717378" w:rsidP="00F61F10">
      <w:pPr>
        <w:pStyle w:val="Heading1"/>
        <w:rPr>
          <w:b/>
          <w:color w:val="000000" w:themeColor="text1"/>
        </w:rPr>
      </w:pPr>
      <w:r w:rsidRPr="00F61F10">
        <w:rPr>
          <w:b/>
          <w:color w:val="000000" w:themeColor="text1"/>
        </w:rPr>
        <w:t>Management in GPU</w:t>
      </w:r>
    </w:p>
    <w:tbl>
      <w:tblPr>
        <w:tblStyle w:val="TableGrid"/>
        <w:tblW w:w="0" w:type="auto"/>
        <w:tblLook w:val="04A0" w:firstRow="1" w:lastRow="0" w:firstColumn="1" w:lastColumn="0" w:noHBand="0" w:noVBand="1"/>
      </w:tblPr>
      <w:tblGrid>
        <w:gridCol w:w="2236"/>
        <w:gridCol w:w="2322"/>
        <w:gridCol w:w="2239"/>
        <w:gridCol w:w="2213"/>
      </w:tblGrid>
      <w:tr w:rsidR="00717378" w:rsidRPr="00E940C7" w14:paraId="12B209F9" w14:textId="77777777" w:rsidTr="008E1360">
        <w:tc>
          <w:tcPr>
            <w:tcW w:w="2357" w:type="dxa"/>
          </w:tcPr>
          <w:p w14:paraId="54BC12E1" w14:textId="77777777" w:rsidR="00717378" w:rsidRPr="00F61F10" w:rsidRDefault="00717378" w:rsidP="008E1360">
            <w:pPr>
              <w:rPr>
                <w:b/>
                <w:sz w:val="20"/>
                <w:szCs w:val="20"/>
              </w:rPr>
            </w:pPr>
            <w:r w:rsidRPr="00F61F10">
              <w:rPr>
                <w:b/>
                <w:sz w:val="20"/>
                <w:szCs w:val="20"/>
              </w:rPr>
              <w:t>Assessment</w:t>
            </w:r>
          </w:p>
        </w:tc>
        <w:tc>
          <w:tcPr>
            <w:tcW w:w="2421" w:type="dxa"/>
          </w:tcPr>
          <w:p w14:paraId="4E2D2325" w14:textId="77777777" w:rsidR="00717378" w:rsidRPr="00F61F10" w:rsidRDefault="00717378" w:rsidP="008E1360">
            <w:pPr>
              <w:rPr>
                <w:b/>
                <w:sz w:val="20"/>
                <w:szCs w:val="20"/>
              </w:rPr>
            </w:pPr>
            <w:r w:rsidRPr="00F61F10">
              <w:rPr>
                <w:b/>
                <w:sz w:val="20"/>
                <w:szCs w:val="20"/>
              </w:rPr>
              <w:t>Management</w:t>
            </w:r>
          </w:p>
        </w:tc>
        <w:tc>
          <w:tcPr>
            <w:tcW w:w="2326" w:type="dxa"/>
          </w:tcPr>
          <w:p w14:paraId="34AA2160" w14:textId="77777777" w:rsidR="00717378" w:rsidRPr="00F61F10" w:rsidRDefault="00717378" w:rsidP="008E1360">
            <w:pPr>
              <w:rPr>
                <w:b/>
                <w:sz w:val="20"/>
                <w:szCs w:val="20"/>
              </w:rPr>
            </w:pPr>
            <w:r w:rsidRPr="00F61F10">
              <w:rPr>
                <w:b/>
                <w:sz w:val="20"/>
                <w:szCs w:val="20"/>
              </w:rPr>
              <w:t>Benchmark</w:t>
            </w:r>
          </w:p>
        </w:tc>
        <w:tc>
          <w:tcPr>
            <w:tcW w:w="1906" w:type="dxa"/>
          </w:tcPr>
          <w:p w14:paraId="7DCF3F08" w14:textId="77777777" w:rsidR="00717378" w:rsidRPr="00F61F10" w:rsidRDefault="00717378" w:rsidP="008E1360">
            <w:pPr>
              <w:rPr>
                <w:b/>
                <w:sz w:val="20"/>
                <w:szCs w:val="20"/>
              </w:rPr>
            </w:pPr>
            <w:r w:rsidRPr="00F61F10">
              <w:rPr>
                <w:b/>
                <w:sz w:val="20"/>
                <w:szCs w:val="20"/>
              </w:rPr>
              <w:t>Equipment required</w:t>
            </w:r>
          </w:p>
        </w:tc>
      </w:tr>
      <w:tr w:rsidR="00717378" w:rsidRPr="00E940C7" w14:paraId="78119DA8" w14:textId="77777777" w:rsidTr="008E1360">
        <w:tc>
          <w:tcPr>
            <w:tcW w:w="2357" w:type="dxa"/>
          </w:tcPr>
          <w:p w14:paraId="533556DE" w14:textId="77777777" w:rsidR="00717378" w:rsidRPr="00E940C7" w:rsidRDefault="00717378" w:rsidP="008E1360">
            <w:pPr>
              <w:rPr>
                <w:sz w:val="20"/>
                <w:szCs w:val="20"/>
              </w:rPr>
            </w:pPr>
            <w:r w:rsidRPr="00E940C7">
              <w:rPr>
                <w:sz w:val="20"/>
                <w:szCs w:val="20"/>
              </w:rPr>
              <w:t>Shortness of breath, respiratory distress, cyanosed, altered mentation</w:t>
            </w:r>
          </w:p>
        </w:tc>
        <w:tc>
          <w:tcPr>
            <w:tcW w:w="2421" w:type="dxa"/>
          </w:tcPr>
          <w:p w14:paraId="40527271" w14:textId="77777777" w:rsidR="00717378" w:rsidRPr="00E940C7" w:rsidRDefault="00717378" w:rsidP="008E1360">
            <w:pPr>
              <w:rPr>
                <w:sz w:val="20"/>
                <w:szCs w:val="20"/>
              </w:rPr>
            </w:pPr>
            <w:r w:rsidRPr="00E940C7">
              <w:rPr>
                <w:sz w:val="20"/>
                <w:szCs w:val="20"/>
              </w:rPr>
              <w:t xml:space="preserve">Oxygen via nasal prong @ 5lts per minute, if not maintaining </w:t>
            </w:r>
            <w:r>
              <w:rPr>
                <w:sz w:val="20"/>
                <w:szCs w:val="20"/>
              </w:rPr>
              <w:t>improving</w:t>
            </w:r>
            <w:r w:rsidRPr="00E940C7">
              <w:rPr>
                <w:sz w:val="20"/>
                <w:szCs w:val="20"/>
              </w:rPr>
              <w:sym w:font="Wingdings" w:char="F0E0"/>
            </w:r>
            <w:r w:rsidRPr="00E940C7">
              <w:rPr>
                <w:sz w:val="20"/>
                <w:szCs w:val="20"/>
              </w:rPr>
              <w:t xml:space="preserve"> upgrade to face mask 10 lts per minute, if not maintaining </w:t>
            </w:r>
            <w:r>
              <w:rPr>
                <w:sz w:val="20"/>
                <w:szCs w:val="20"/>
              </w:rPr>
              <w:t>improving</w:t>
            </w:r>
            <w:r w:rsidRPr="00E940C7">
              <w:rPr>
                <w:sz w:val="20"/>
                <w:szCs w:val="20"/>
              </w:rPr>
              <w:t xml:space="preserve"> </w:t>
            </w:r>
            <w:r w:rsidRPr="00E940C7">
              <w:rPr>
                <w:sz w:val="20"/>
                <w:szCs w:val="20"/>
              </w:rPr>
              <w:sym w:font="Wingdings" w:char="F0E0"/>
            </w:r>
            <w:r w:rsidRPr="00E940C7">
              <w:rPr>
                <w:sz w:val="20"/>
                <w:szCs w:val="20"/>
              </w:rPr>
              <w:t xml:space="preserve"> upgrade to non-rebreathing bag at more than 10 lts per minute, if not maintaining </w:t>
            </w:r>
            <w:r>
              <w:rPr>
                <w:sz w:val="20"/>
                <w:szCs w:val="20"/>
              </w:rPr>
              <w:t>improving</w:t>
            </w:r>
            <w:r w:rsidRPr="00E940C7">
              <w:rPr>
                <w:sz w:val="20"/>
                <w:szCs w:val="20"/>
              </w:rPr>
              <w:t xml:space="preserve"> </w:t>
            </w:r>
            <w:r w:rsidRPr="00E940C7">
              <w:rPr>
                <w:sz w:val="20"/>
                <w:szCs w:val="20"/>
              </w:rPr>
              <w:sym w:font="Wingdings" w:char="F0E0"/>
            </w:r>
            <w:r w:rsidRPr="00E940C7">
              <w:rPr>
                <w:sz w:val="20"/>
                <w:szCs w:val="20"/>
              </w:rPr>
              <w:t xml:space="preserve"> upgrade to </w:t>
            </w:r>
            <w:r>
              <w:rPr>
                <w:sz w:val="20"/>
                <w:szCs w:val="20"/>
              </w:rPr>
              <w:t xml:space="preserve">BiPAP (if conscious) </w:t>
            </w:r>
            <w:r w:rsidRPr="00E940C7">
              <w:rPr>
                <w:sz w:val="20"/>
                <w:szCs w:val="20"/>
              </w:rPr>
              <w:t xml:space="preserve">if not maintaining </w:t>
            </w:r>
            <w:r>
              <w:rPr>
                <w:sz w:val="20"/>
                <w:szCs w:val="20"/>
              </w:rPr>
              <w:t xml:space="preserve">improving </w:t>
            </w:r>
            <w:r w:rsidRPr="00E940C7">
              <w:rPr>
                <w:sz w:val="20"/>
                <w:szCs w:val="20"/>
              </w:rPr>
              <w:t>intubation and ventilation</w:t>
            </w:r>
          </w:p>
        </w:tc>
        <w:tc>
          <w:tcPr>
            <w:tcW w:w="2326" w:type="dxa"/>
          </w:tcPr>
          <w:p w14:paraId="35FD3331" w14:textId="77777777" w:rsidR="00717378" w:rsidRPr="00E940C7" w:rsidRDefault="00717378" w:rsidP="008E1360">
            <w:pPr>
              <w:pStyle w:val="ListParagraph"/>
              <w:numPr>
                <w:ilvl w:val="0"/>
                <w:numId w:val="12"/>
              </w:numPr>
              <w:ind w:left="341"/>
              <w:rPr>
                <w:sz w:val="20"/>
                <w:szCs w:val="20"/>
              </w:rPr>
            </w:pPr>
            <w:r w:rsidRPr="00E940C7">
              <w:rPr>
                <w:sz w:val="20"/>
                <w:szCs w:val="20"/>
              </w:rPr>
              <w:t>Respiratory rate less than 22per minute</w:t>
            </w:r>
          </w:p>
          <w:p w14:paraId="4DA1A5FB" w14:textId="77777777" w:rsidR="00717378" w:rsidRPr="00E940C7" w:rsidRDefault="00717378" w:rsidP="008E1360">
            <w:pPr>
              <w:pStyle w:val="ListParagraph"/>
              <w:numPr>
                <w:ilvl w:val="0"/>
                <w:numId w:val="12"/>
              </w:numPr>
              <w:ind w:left="341"/>
              <w:rPr>
                <w:sz w:val="20"/>
                <w:szCs w:val="20"/>
              </w:rPr>
            </w:pPr>
            <w:r w:rsidRPr="00E940C7">
              <w:rPr>
                <w:sz w:val="20"/>
                <w:szCs w:val="20"/>
              </w:rPr>
              <w:t>Work of breathing decreased</w:t>
            </w:r>
          </w:p>
          <w:p w14:paraId="4D697D74" w14:textId="77777777" w:rsidR="00717378" w:rsidRPr="00E940C7" w:rsidRDefault="00717378" w:rsidP="008E1360">
            <w:pPr>
              <w:pStyle w:val="ListParagraph"/>
              <w:numPr>
                <w:ilvl w:val="0"/>
                <w:numId w:val="12"/>
              </w:numPr>
              <w:ind w:left="341"/>
              <w:rPr>
                <w:sz w:val="20"/>
                <w:szCs w:val="20"/>
              </w:rPr>
            </w:pPr>
            <w:r w:rsidRPr="00E940C7">
              <w:rPr>
                <w:sz w:val="20"/>
                <w:szCs w:val="20"/>
              </w:rPr>
              <w:t>No cyanosis</w:t>
            </w:r>
          </w:p>
          <w:p w14:paraId="62FE9ADD" w14:textId="77777777" w:rsidR="00717378" w:rsidRPr="00E940C7" w:rsidRDefault="00717378" w:rsidP="008E1360">
            <w:pPr>
              <w:pStyle w:val="ListParagraph"/>
              <w:numPr>
                <w:ilvl w:val="0"/>
                <w:numId w:val="12"/>
              </w:numPr>
              <w:ind w:left="341"/>
              <w:rPr>
                <w:sz w:val="20"/>
                <w:szCs w:val="20"/>
              </w:rPr>
            </w:pPr>
            <w:r w:rsidRPr="00E940C7">
              <w:rPr>
                <w:sz w:val="20"/>
                <w:szCs w:val="20"/>
              </w:rPr>
              <w:t>Normal mental status</w:t>
            </w:r>
          </w:p>
          <w:p w14:paraId="5C87F450" w14:textId="77777777" w:rsidR="00717378" w:rsidRPr="00E940C7" w:rsidRDefault="00717378" w:rsidP="008E1360">
            <w:pPr>
              <w:rPr>
                <w:sz w:val="20"/>
                <w:szCs w:val="20"/>
              </w:rPr>
            </w:pPr>
          </w:p>
        </w:tc>
        <w:tc>
          <w:tcPr>
            <w:tcW w:w="1906" w:type="dxa"/>
          </w:tcPr>
          <w:p w14:paraId="66B48DB5" w14:textId="77777777" w:rsidR="00717378" w:rsidRPr="00E940C7" w:rsidRDefault="00717378" w:rsidP="008E1360">
            <w:pPr>
              <w:pStyle w:val="ListParagraph"/>
              <w:numPr>
                <w:ilvl w:val="0"/>
                <w:numId w:val="13"/>
              </w:numPr>
              <w:ind w:left="333"/>
              <w:rPr>
                <w:sz w:val="20"/>
                <w:szCs w:val="20"/>
              </w:rPr>
            </w:pPr>
            <w:r w:rsidRPr="00E940C7">
              <w:rPr>
                <w:sz w:val="20"/>
                <w:szCs w:val="20"/>
              </w:rPr>
              <w:t>Nasal prong</w:t>
            </w:r>
          </w:p>
          <w:p w14:paraId="37AD4121" w14:textId="77777777" w:rsidR="00717378" w:rsidRPr="00E940C7" w:rsidRDefault="00717378" w:rsidP="008E1360">
            <w:pPr>
              <w:pStyle w:val="ListParagraph"/>
              <w:numPr>
                <w:ilvl w:val="0"/>
                <w:numId w:val="13"/>
              </w:numPr>
              <w:ind w:left="333"/>
              <w:rPr>
                <w:sz w:val="20"/>
                <w:szCs w:val="20"/>
              </w:rPr>
            </w:pPr>
            <w:r w:rsidRPr="00E940C7">
              <w:rPr>
                <w:sz w:val="20"/>
                <w:szCs w:val="20"/>
              </w:rPr>
              <w:t>Face mask</w:t>
            </w:r>
          </w:p>
          <w:p w14:paraId="0CA869CE" w14:textId="58B7918B" w:rsidR="00717378" w:rsidRPr="00E940C7" w:rsidRDefault="00F61F10" w:rsidP="008E1360">
            <w:pPr>
              <w:pStyle w:val="ListParagraph"/>
              <w:numPr>
                <w:ilvl w:val="0"/>
                <w:numId w:val="13"/>
              </w:numPr>
              <w:ind w:left="333"/>
              <w:rPr>
                <w:sz w:val="20"/>
                <w:szCs w:val="20"/>
              </w:rPr>
            </w:pPr>
            <w:r w:rsidRPr="00E940C7">
              <w:rPr>
                <w:sz w:val="20"/>
                <w:szCs w:val="20"/>
              </w:rPr>
              <w:t>Non-rebreathing</w:t>
            </w:r>
            <w:r w:rsidR="00717378" w:rsidRPr="00E940C7">
              <w:rPr>
                <w:sz w:val="20"/>
                <w:szCs w:val="20"/>
              </w:rPr>
              <w:t xml:space="preserve"> bag with mask</w:t>
            </w:r>
          </w:p>
          <w:p w14:paraId="33EFBD02" w14:textId="77777777" w:rsidR="00717378" w:rsidRPr="00E940C7" w:rsidRDefault="00717378" w:rsidP="008E1360">
            <w:pPr>
              <w:pStyle w:val="ListParagraph"/>
              <w:numPr>
                <w:ilvl w:val="0"/>
                <w:numId w:val="13"/>
              </w:numPr>
              <w:ind w:left="333"/>
              <w:rPr>
                <w:sz w:val="20"/>
                <w:szCs w:val="20"/>
              </w:rPr>
            </w:pPr>
            <w:r w:rsidRPr="00E940C7">
              <w:rPr>
                <w:sz w:val="20"/>
                <w:szCs w:val="20"/>
              </w:rPr>
              <w:t xml:space="preserve">Ambu-bag </w:t>
            </w:r>
            <w:r>
              <w:rPr>
                <w:sz w:val="20"/>
                <w:szCs w:val="20"/>
              </w:rPr>
              <w:t>d</w:t>
            </w:r>
            <w:r w:rsidRPr="00E940C7">
              <w:rPr>
                <w:sz w:val="20"/>
                <w:szCs w:val="20"/>
              </w:rPr>
              <w:t>ifferent size mask</w:t>
            </w:r>
          </w:p>
          <w:p w14:paraId="0F32BFE9" w14:textId="77777777" w:rsidR="00717378" w:rsidRPr="00E940C7" w:rsidRDefault="00717378" w:rsidP="008E1360">
            <w:pPr>
              <w:pStyle w:val="ListParagraph"/>
              <w:numPr>
                <w:ilvl w:val="0"/>
                <w:numId w:val="13"/>
              </w:numPr>
              <w:ind w:left="333"/>
              <w:rPr>
                <w:sz w:val="20"/>
                <w:szCs w:val="20"/>
              </w:rPr>
            </w:pPr>
            <w:r w:rsidRPr="00E940C7">
              <w:rPr>
                <w:sz w:val="20"/>
                <w:szCs w:val="20"/>
              </w:rPr>
              <w:t>Laryngoscope with different size blades</w:t>
            </w:r>
          </w:p>
          <w:p w14:paraId="28F8FA61" w14:textId="77777777" w:rsidR="00717378" w:rsidRPr="00E940C7" w:rsidRDefault="00717378" w:rsidP="008E1360">
            <w:pPr>
              <w:pStyle w:val="ListParagraph"/>
              <w:numPr>
                <w:ilvl w:val="0"/>
                <w:numId w:val="13"/>
              </w:numPr>
              <w:ind w:left="333"/>
              <w:rPr>
                <w:sz w:val="20"/>
                <w:szCs w:val="20"/>
              </w:rPr>
            </w:pPr>
            <w:r w:rsidRPr="00E940C7">
              <w:rPr>
                <w:sz w:val="20"/>
                <w:szCs w:val="20"/>
              </w:rPr>
              <w:t>Endotracheal tube with stylete</w:t>
            </w:r>
          </w:p>
          <w:p w14:paraId="72AA1F92" w14:textId="77777777" w:rsidR="00717378" w:rsidRPr="00E940C7" w:rsidRDefault="00717378" w:rsidP="008E1360">
            <w:pPr>
              <w:pStyle w:val="ListParagraph"/>
              <w:numPr>
                <w:ilvl w:val="0"/>
                <w:numId w:val="13"/>
              </w:numPr>
              <w:ind w:left="333"/>
              <w:rPr>
                <w:sz w:val="20"/>
                <w:szCs w:val="20"/>
              </w:rPr>
            </w:pPr>
            <w:r w:rsidRPr="00E940C7">
              <w:rPr>
                <w:sz w:val="20"/>
                <w:szCs w:val="20"/>
              </w:rPr>
              <w:t>Jelly</w:t>
            </w:r>
          </w:p>
          <w:p w14:paraId="038A170F" w14:textId="77777777" w:rsidR="00717378" w:rsidRPr="00E940C7" w:rsidRDefault="00717378" w:rsidP="008E1360">
            <w:pPr>
              <w:pStyle w:val="ListParagraph"/>
              <w:numPr>
                <w:ilvl w:val="0"/>
                <w:numId w:val="13"/>
              </w:numPr>
              <w:ind w:left="333"/>
              <w:rPr>
                <w:sz w:val="20"/>
                <w:szCs w:val="20"/>
              </w:rPr>
            </w:pPr>
            <w:r w:rsidRPr="00E940C7">
              <w:rPr>
                <w:sz w:val="20"/>
                <w:szCs w:val="20"/>
              </w:rPr>
              <w:t>Tie</w:t>
            </w:r>
          </w:p>
          <w:p w14:paraId="63A34708" w14:textId="77777777" w:rsidR="00717378" w:rsidRPr="00E940C7" w:rsidRDefault="00717378" w:rsidP="008E1360">
            <w:pPr>
              <w:pStyle w:val="ListParagraph"/>
              <w:numPr>
                <w:ilvl w:val="0"/>
                <w:numId w:val="13"/>
              </w:numPr>
              <w:ind w:left="333"/>
              <w:rPr>
                <w:sz w:val="20"/>
                <w:szCs w:val="20"/>
              </w:rPr>
            </w:pPr>
            <w:r w:rsidRPr="00E940C7">
              <w:rPr>
                <w:sz w:val="20"/>
                <w:szCs w:val="20"/>
              </w:rPr>
              <w:t>Ketamine</w:t>
            </w:r>
          </w:p>
          <w:p w14:paraId="09E8DAAC" w14:textId="77777777" w:rsidR="00717378" w:rsidRPr="00E940C7" w:rsidRDefault="00717378" w:rsidP="008E1360">
            <w:pPr>
              <w:pStyle w:val="ListParagraph"/>
              <w:numPr>
                <w:ilvl w:val="0"/>
                <w:numId w:val="13"/>
              </w:numPr>
              <w:ind w:left="333"/>
              <w:rPr>
                <w:sz w:val="20"/>
                <w:szCs w:val="20"/>
              </w:rPr>
            </w:pPr>
            <w:r w:rsidRPr="00E940C7">
              <w:rPr>
                <w:sz w:val="20"/>
                <w:szCs w:val="20"/>
              </w:rPr>
              <w:t>Succinyl choline/Rocuronium</w:t>
            </w:r>
          </w:p>
          <w:p w14:paraId="4519A704" w14:textId="77777777" w:rsidR="00717378" w:rsidRDefault="00717378" w:rsidP="008E1360">
            <w:pPr>
              <w:pStyle w:val="ListParagraph"/>
              <w:numPr>
                <w:ilvl w:val="0"/>
                <w:numId w:val="13"/>
              </w:numPr>
              <w:ind w:left="333"/>
              <w:rPr>
                <w:sz w:val="20"/>
                <w:szCs w:val="20"/>
              </w:rPr>
            </w:pPr>
            <w:r w:rsidRPr="00E940C7">
              <w:rPr>
                <w:sz w:val="20"/>
                <w:szCs w:val="20"/>
              </w:rPr>
              <w:t>Laryngeal mask airway</w:t>
            </w:r>
          </w:p>
          <w:p w14:paraId="04291694" w14:textId="77777777" w:rsidR="00717378" w:rsidRPr="00E940C7" w:rsidRDefault="00717378" w:rsidP="008E1360">
            <w:pPr>
              <w:pStyle w:val="ListParagraph"/>
              <w:numPr>
                <w:ilvl w:val="0"/>
                <w:numId w:val="13"/>
              </w:numPr>
              <w:ind w:left="333"/>
              <w:rPr>
                <w:sz w:val="20"/>
                <w:szCs w:val="20"/>
              </w:rPr>
            </w:pPr>
            <w:r>
              <w:rPr>
                <w:sz w:val="20"/>
                <w:szCs w:val="20"/>
              </w:rPr>
              <w:t>Geudel airway</w:t>
            </w:r>
          </w:p>
          <w:p w14:paraId="3753E23D" w14:textId="77777777" w:rsidR="00717378" w:rsidRDefault="00717378" w:rsidP="008E1360">
            <w:pPr>
              <w:pStyle w:val="ListParagraph"/>
              <w:numPr>
                <w:ilvl w:val="0"/>
                <w:numId w:val="13"/>
              </w:numPr>
              <w:ind w:left="333"/>
              <w:rPr>
                <w:sz w:val="20"/>
                <w:szCs w:val="20"/>
              </w:rPr>
            </w:pPr>
            <w:r w:rsidRPr="00E940C7">
              <w:rPr>
                <w:sz w:val="20"/>
                <w:szCs w:val="20"/>
              </w:rPr>
              <w:t>Sodium bicarbonate</w:t>
            </w:r>
          </w:p>
          <w:p w14:paraId="281B1A06" w14:textId="5426BA9A" w:rsidR="00717378" w:rsidRDefault="00717378" w:rsidP="008E1360">
            <w:pPr>
              <w:pStyle w:val="ListParagraph"/>
              <w:numPr>
                <w:ilvl w:val="0"/>
                <w:numId w:val="13"/>
              </w:numPr>
              <w:ind w:left="333"/>
              <w:rPr>
                <w:sz w:val="20"/>
                <w:szCs w:val="20"/>
              </w:rPr>
            </w:pPr>
            <w:r>
              <w:rPr>
                <w:sz w:val="20"/>
                <w:szCs w:val="20"/>
              </w:rPr>
              <w:t>BiPAP (</w:t>
            </w:r>
            <w:r w:rsidR="00F61F10">
              <w:rPr>
                <w:sz w:val="20"/>
                <w:szCs w:val="20"/>
              </w:rPr>
              <w:t>use old</w:t>
            </w:r>
            <w:r>
              <w:rPr>
                <w:sz w:val="20"/>
                <w:szCs w:val="20"/>
              </w:rPr>
              <w:t xml:space="preserve"> machine) with mask</w:t>
            </w:r>
          </w:p>
          <w:p w14:paraId="32C2262E" w14:textId="77777777" w:rsidR="00717378" w:rsidRDefault="00717378" w:rsidP="008E1360">
            <w:pPr>
              <w:pStyle w:val="ListParagraph"/>
              <w:numPr>
                <w:ilvl w:val="0"/>
                <w:numId w:val="13"/>
              </w:numPr>
              <w:ind w:left="333"/>
              <w:rPr>
                <w:sz w:val="20"/>
                <w:szCs w:val="20"/>
              </w:rPr>
            </w:pPr>
            <w:r>
              <w:rPr>
                <w:sz w:val="20"/>
                <w:szCs w:val="20"/>
              </w:rPr>
              <w:t>Oxygen tube</w:t>
            </w:r>
          </w:p>
          <w:p w14:paraId="5D3F8FEC" w14:textId="35620C7A" w:rsidR="00717378" w:rsidRDefault="00717378" w:rsidP="008E1360">
            <w:pPr>
              <w:pStyle w:val="ListParagraph"/>
              <w:numPr>
                <w:ilvl w:val="0"/>
                <w:numId w:val="13"/>
              </w:numPr>
              <w:ind w:left="333"/>
              <w:rPr>
                <w:sz w:val="20"/>
                <w:szCs w:val="20"/>
              </w:rPr>
            </w:pPr>
            <w:r>
              <w:rPr>
                <w:sz w:val="20"/>
                <w:szCs w:val="20"/>
              </w:rPr>
              <w:t xml:space="preserve">10 ml </w:t>
            </w:r>
            <w:r w:rsidR="00F61F10">
              <w:rPr>
                <w:sz w:val="20"/>
                <w:szCs w:val="20"/>
              </w:rPr>
              <w:t>syringe</w:t>
            </w:r>
          </w:p>
          <w:p w14:paraId="6A812913" w14:textId="77777777" w:rsidR="00717378" w:rsidRPr="00E940C7" w:rsidRDefault="00717378" w:rsidP="008E1360">
            <w:pPr>
              <w:pStyle w:val="ListParagraph"/>
              <w:numPr>
                <w:ilvl w:val="0"/>
                <w:numId w:val="13"/>
              </w:numPr>
              <w:ind w:left="333"/>
              <w:rPr>
                <w:sz w:val="20"/>
                <w:szCs w:val="20"/>
              </w:rPr>
            </w:pPr>
            <w:r>
              <w:rPr>
                <w:sz w:val="20"/>
                <w:szCs w:val="20"/>
              </w:rPr>
              <w:t>5 ml syringe</w:t>
            </w:r>
          </w:p>
        </w:tc>
      </w:tr>
      <w:tr w:rsidR="00717378" w:rsidRPr="00E940C7" w14:paraId="4A2A1CE1" w14:textId="77777777" w:rsidTr="008E1360">
        <w:tc>
          <w:tcPr>
            <w:tcW w:w="2357" w:type="dxa"/>
          </w:tcPr>
          <w:p w14:paraId="56DA3B7A" w14:textId="77777777" w:rsidR="00717378" w:rsidRPr="00E940C7" w:rsidRDefault="00717378" w:rsidP="008E1360">
            <w:pPr>
              <w:rPr>
                <w:sz w:val="20"/>
                <w:szCs w:val="20"/>
              </w:rPr>
            </w:pPr>
            <w:r>
              <w:rPr>
                <w:sz w:val="20"/>
                <w:szCs w:val="20"/>
              </w:rPr>
              <w:t>If wheeze</w:t>
            </w:r>
          </w:p>
        </w:tc>
        <w:tc>
          <w:tcPr>
            <w:tcW w:w="2421" w:type="dxa"/>
          </w:tcPr>
          <w:p w14:paraId="0D28A47F" w14:textId="77777777" w:rsidR="00717378" w:rsidRDefault="00717378" w:rsidP="008E1360">
            <w:pPr>
              <w:rPr>
                <w:sz w:val="20"/>
                <w:szCs w:val="20"/>
              </w:rPr>
            </w:pPr>
            <w:r>
              <w:rPr>
                <w:sz w:val="20"/>
                <w:szCs w:val="20"/>
              </w:rPr>
              <w:t xml:space="preserve">Salbutamol MDI 2 puff every 5-10 minutes via spacer or salbutamol+ ipratropium+ normal saline nebulization </w:t>
            </w:r>
          </w:p>
          <w:p w14:paraId="6B3B4233" w14:textId="77777777" w:rsidR="00717378" w:rsidRDefault="00717378" w:rsidP="008E1360">
            <w:pPr>
              <w:rPr>
                <w:sz w:val="20"/>
                <w:szCs w:val="20"/>
              </w:rPr>
            </w:pPr>
            <w:r>
              <w:rPr>
                <w:sz w:val="20"/>
                <w:szCs w:val="20"/>
              </w:rPr>
              <w:t>Inj Hydrocortisone 200 mg iv stat</w:t>
            </w:r>
          </w:p>
          <w:p w14:paraId="5B6782DB" w14:textId="77777777" w:rsidR="00717378" w:rsidRPr="00E940C7" w:rsidRDefault="00717378" w:rsidP="008E1360">
            <w:pPr>
              <w:rPr>
                <w:sz w:val="20"/>
                <w:szCs w:val="20"/>
              </w:rPr>
            </w:pPr>
            <w:r>
              <w:rPr>
                <w:sz w:val="20"/>
                <w:szCs w:val="20"/>
              </w:rPr>
              <w:t>Inj Magnesium sulphate 2 gm iv</w:t>
            </w:r>
          </w:p>
        </w:tc>
        <w:tc>
          <w:tcPr>
            <w:tcW w:w="2326" w:type="dxa"/>
          </w:tcPr>
          <w:p w14:paraId="2D13EDCB" w14:textId="77777777" w:rsidR="00717378" w:rsidRPr="00E940C7" w:rsidRDefault="00717378" w:rsidP="008E1360">
            <w:pPr>
              <w:rPr>
                <w:sz w:val="20"/>
                <w:szCs w:val="20"/>
              </w:rPr>
            </w:pPr>
            <w:r>
              <w:rPr>
                <w:sz w:val="20"/>
                <w:szCs w:val="20"/>
              </w:rPr>
              <w:t>Decrease wheeze</w:t>
            </w:r>
          </w:p>
        </w:tc>
        <w:tc>
          <w:tcPr>
            <w:tcW w:w="1906" w:type="dxa"/>
          </w:tcPr>
          <w:p w14:paraId="70963D3D" w14:textId="77777777" w:rsidR="00717378" w:rsidRDefault="00717378" w:rsidP="008E1360">
            <w:pPr>
              <w:pStyle w:val="ListParagraph"/>
              <w:numPr>
                <w:ilvl w:val="0"/>
                <w:numId w:val="14"/>
              </w:numPr>
              <w:ind w:left="317"/>
              <w:rPr>
                <w:sz w:val="20"/>
                <w:szCs w:val="20"/>
              </w:rPr>
            </w:pPr>
            <w:r>
              <w:rPr>
                <w:sz w:val="20"/>
                <w:szCs w:val="20"/>
              </w:rPr>
              <w:t>Salbutamol MDI</w:t>
            </w:r>
          </w:p>
          <w:p w14:paraId="4EB84BB7" w14:textId="77777777" w:rsidR="00717378" w:rsidRDefault="00717378" w:rsidP="008E1360">
            <w:pPr>
              <w:pStyle w:val="ListParagraph"/>
              <w:numPr>
                <w:ilvl w:val="0"/>
                <w:numId w:val="14"/>
              </w:numPr>
              <w:ind w:left="317"/>
              <w:rPr>
                <w:sz w:val="20"/>
                <w:szCs w:val="20"/>
              </w:rPr>
            </w:pPr>
            <w:r>
              <w:rPr>
                <w:sz w:val="20"/>
                <w:szCs w:val="20"/>
              </w:rPr>
              <w:t xml:space="preserve">Spacer </w:t>
            </w:r>
          </w:p>
          <w:p w14:paraId="0F3D7D61" w14:textId="77777777" w:rsidR="00717378" w:rsidRDefault="00717378" w:rsidP="008E1360">
            <w:pPr>
              <w:pStyle w:val="ListParagraph"/>
              <w:numPr>
                <w:ilvl w:val="0"/>
                <w:numId w:val="14"/>
              </w:numPr>
              <w:ind w:left="317"/>
              <w:rPr>
                <w:sz w:val="20"/>
                <w:szCs w:val="20"/>
              </w:rPr>
            </w:pPr>
            <w:r>
              <w:rPr>
                <w:sz w:val="20"/>
                <w:szCs w:val="20"/>
              </w:rPr>
              <w:t>Salbutamol solution</w:t>
            </w:r>
          </w:p>
          <w:p w14:paraId="44FFBA2B" w14:textId="5514DEC4" w:rsidR="00717378" w:rsidRDefault="00F61F10" w:rsidP="008E1360">
            <w:pPr>
              <w:pStyle w:val="ListParagraph"/>
              <w:numPr>
                <w:ilvl w:val="0"/>
                <w:numId w:val="14"/>
              </w:numPr>
              <w:ind w:left="317"/>
              <w:rPr>
                <w:sz w:val="20"/>
                <w:szCs w:val="20"/>
              </w:rPr>
            </w:pPr>
            <w:r>
              <w:rPr>
                <w:sz w:val="20"/>
                <w:szCs w:val="20"/>
              </w:rPr>
              <w:t>Ipra</w:t>
            </w:r>
            <w:r w:rsidR="00717378">
              <w:rPr>
                <w:sz w:val="20"/>
                <w:szCs w:val="20"/>
              </w:rPr>
              <w:t>tropium solution</w:t>
            </w:r>
          </w:p>
          <w:p w14:paraId="2195EBD9" w14:textId="77777777" w:rsidR="00717378" w:rsidRDefault="00717378" w:rsidP="008E1360">
            <w:pPr>
              <w:pStyle w:val="ListParagraph"/>
              <w:numPr>
                <w:ilvl w:val="0"/>
                <w:numId w:val="14"/>
              </w:numPr>
              <w:ind w:left="317"/>
              <w:rPr>
                <w:sz w:val="20"/>
                <w:szCs w:val="20"/>
              </w:rPr>
            </w:pPr>
            <w:r>
              <w:rPr>
                <w:sz w:val="20"/>
                <w:szCs w:val="20"/>
              </w:rPr>
              <w:t>Hydrocortisone 200 mg</w:t>
            </w:r>
          </w:p>
          <w:p w14:paraId="0F85B0B6" w14:textId="77777777" w:rsidR="00717378" w:rsidRDefault="00717378" w:rsidP="008E1360">
            <w:pPr>
              <w:pStyle w:val="ListParagraph"/>
              <w:numPr>
                <w:ilvl w:val="0"/>
                <w:numId w:val="14"/>
              </w:numPr>
              <w:ind w:left="317"/>
              <w:rPr>
                <w:sz w:val="20"/>
                <w:szCs w:val="20"/>
              </w:rPr>
            </w:pPr>
            <w:r>
              <w:rPr>
                <w:sz w:val="20"/>
                <w:szCs w:val="20"/>
              </w:rPr>
              <w:t>Inj Magnesium sulphate 2 gm</w:t>
            </w:r>
          </w:p>
          <w:p w14:paraId="16D8F788" w14:textId="77777777" w:rsidR="00717378" w:rsidRDefault="00717378" w:rsidP="008E1360">
            <w:pPr>
              <w:pStyle w:val="ListParagraph"/>
              <w:numPr>
                <w:ilvl w:val="0"/>
                <w:numId w:val="14"/>
              </w:numPr>
              <w:ind w:left="317"/>
              <w:rPr>
                <w:sz w:val="20"/>
                <w:szCs w:val="20"/>
              </w:rPr>
            </w:pPr>
            <w:r>
              <w:rPr>
                <w:sz w:val="20"/>
                <w:szCs w:val="20"/>
              </w:rPr>
              <w:t>Normal saline 100 ml</w:t>
            </w:r>
          </w:p>
          <w:p w14:paraId="1C9CE5D7" w14:textId="77777777" w:rsidR="00717378" w:rsidRPr="00F34B54" w:rsidRDefault="00717378" w:rsidP="008E1360">
            <w:pPr>
              <w:pStyle w:val="ListParagraph"/>
              <w:numPr>
                <w:ilvl w:val="0"/>
                <w:numId w:val="14"/>
              </w:numPr>
              <w:ind w:left="317"/>
              <w:rPr>
                <w:sz w:val="20"/>
                <w:szCs w:val="20"/>
              </w:rPr>
            </w:pPr>
            <w:r>
              <w:rPr>
                <w:sz w:val="20"/>
                <w:szCs w:val="20"/>
              </w:rPr>
              <w:t>Syringe 10 ml</w:t>
            </w:r>
          </w:p>
        </w:tc>
      </w:tr>
      <w:tr w:rsidR="00717378" w:rsidRPr="00E940C7" w14:paraId="594FD71F" w14:textId="77777777" w:rsidTr="008E1360">
        <w:tc>
          <w:tcPr>
            <w:tcW w:w="2357" w:type="dxa"/>
          </w:tcPr>
          <w:p w14:paraId="4CA2D148" w14:textId="77777777" w:rsidR="00717378" w:rsidRDefault="00717378" w:rsidP="008E1360">
            <w:pPr>
              <w:rPr>
                <w:sz w:val="20"/>
                <w:szCs w:val="20"/>
              </w:rPr>
            </w:pPr>
            <w:r>
              <w:rPr>
                <w:sz w:val="20"/>
                <w:szCs w:val="20"/>
              </w:rPr>
              <w:t>Shock</w:t>
            </w:r>
          </w:p>
        </w:tc>
        <w:tc>
          <w:tcPr>
            <w:tcW w:w="2421" w:type="dxa"/>
          </w:tcPr>
          <w:p w14:paraId="1D43A66D" w14:textId="77777777" w:rsidR="00717378" w:rsidRDefault="00717378" w:rsidP="008E1360">
            <w:pPr>
              <w:rPr>
                <w:sz w:val="20"/>
                <w:szCs w:val="20"/>
              </w:rPr>
            </w:pPr>
            <w:r>
              <w:rPr>
                <w:sz w:val="20"/>
                <w:szCs w:val="20"/>
              </w:rPr>
              <w:t xml:space="preserve">Normal saline 20 ml/kg over 30 minutes and total of 60 ml/kg in two hour </w:t>
            </w:r>
            <w:r w:rsidRPr="0094287D">
              <w:rPr>
                <w:sz w:val="20"/>
                <w:szCs w:val="20"/>
              </w:rPr>
              <w:sym w:font="Wingdings" w:char="F0E0"/>
            </w:r>
            <w:r>
              <w:rPr>
                <w:sz w:val="20"/>
                <w:szCs w:val="20"/>
              </w:rPr>
              <w:t xml:space="preserve"> if improvement maintain at 2 ml/kg/hour</w:t>
            </w:r>
            <w:r w:rsidRPr="0094287D">
              <w:rPr>
                <w:sz w:val="20"/>
                <w:szCs w:val="20"/>
              </w:rPr>
              <w:sym w:font="Wingdings" w:char="F0E0"/>
            </w:r>
            <w:r>
              <w:rPr>
                <w:sz w:val="20"/>
                <w:szCs w:val="20"/>
              </w:rPr>
              <w:t xml:space="preserve"> if not </w:t>
            </w:r>
            <w:r>
              <w:rPr>
                <w:sz w:val="20"/>
                <w:szCs w:val="20"/>
              </w:rPr>
              <w:lastRenderedPageBreak/>
              <w:t>maintaining consider fluid at 5-10 ml/kg/hour and consider noradrenaline</w:t>
            </w:r>
          </w:p>
        </w:tc>
        <w:tc>
          <w:tcPr>
            <w:tcW w:w="2326" w:type="dxa"/>
          </w:tcPr>
          <w:p w14:paraId="47547352" w14:textId="77777777" w:rsidR="00717378" w:rsidRDefault="00717378" w:rsidP="008E1360">
            <w:pPr>
              <w:rPr>
                <w:sz w:val="20"/>
                <w:szCs w:val="20"/>
              </w:rPr>
            </w:pPr>
            <w:r>
              <w:rPr>
                <w:sz w:val="20"/>
                <w:szCs w:val="20"/>
              </w:rPr>
              <w:lastRenderedPageBreak/>
              <w:t>SBP &gt; 90 mmHg</w:t>
            </w:r>
          </w:p>
        </w:tc>
        <w:tc>
          <w:tcPr>
            <w:tcW w:w="1906" w:type="dxa"/>
          </w:tcPr>
          <w:p w14:paraId="0DD8F4D2" w14:textId="77777777" w:rsidR="00717378" w:rsidRDefault="00717378" w:rsidP="008E1360">
            <w:pPr>
              <w:pStyle w:val="ListParagraph"/>
              <w:numPr>
                <w:ilvl w:val="0"/>
                <w:numId w:val="16"/>
              </w:numPr>
              <w:ind w:left="317"/>
              <w:rPr>
                <w:sz w:val="20"/>
                <w:szCs w:val="20"/>
              </w:rPr>
            </w:pPr>
            <w:r>
              <w:rPr>
                <w:sz w:val="20"/>
                <w:szCs w:val="20"/>
              </w:rPr>
              <w:t>Normal saline</w:t>
            </w:r>
          </w:p>
          <w:p w14:paraId="5734E292" w14:textId="77777777" w:rsidR="00717378" w:rsidRDefault="00717378" w:rsidP="008E1360">
            <w:pPr>
              <w:pStyle w:val="ListParagraph"/>
              <w:numPr>
                <w:ilvl w:val="0"/>
                <w:numId w:val="16"/>
              </w:numPr>
              <w:ind w:left="317"/>
              <w:rPr>
                <w:sz w:val="20"/>
                <w:szCs w:val="20"/>
              </w:rPr>
            </w:pPr>
            <w:r>
              <w:rPr>
                <w:sz w:val="20"/>
                <w:szCs w:val="20"/>
              </w:rPr>
              <w:t>16 G iv canula</w:t>
            </w:r>
          </w:p>
          <w:p w14:paraId="22E4E36B" w14:textId="77777777" w:rsidR="00717378" w:rsidRDefault="00717378" w:rsidP="008E1360">
            <w:pPr>
              <w:pStyle w:val="ListParagraph"/>
              <w:numPr>
                <w:ilvl w:val="0"/>
                <w:numId w:val="16"/>
              </w:numPr>
              <w:ind w:left="317"/>
              <w:rPr>
                <w:sz w:val="20"/>
                <w:szCs w:val="20"/>
              </w:rPr>
            </w:pPr>
            <w:r>
              <w:rPr>
                <w:sz w:val="20"/>
                <w:szCs w:val="20"/>
              </w:rPr>
              <w:t>Leukoplast</w:t>
            </w:r>
          </w:p>
          <w:p w14:paraId="41F53452" w14:textId="77777777" w:rsidR="00717378" w:rsidRDefault="00717378" w:rsidP="008E1360">
            <w:pPr>
              <w:pStyle w:val="ListParagraph"/>
              <w:numPr>
                <w:ilvl w:val="0"/>
                <w:numId w:val="16"/>
              </w:numPr>
              <w:ind w:left="317"/>
              <w:rPr>
                <w:sz w:val="20"/>
                <w:szCs w:val="20"/>
              </w:rPr>
            </w:pPr>
            <w:r>
              <w:rPr>
                <w:sz w:val="20"/>
                <w:szCs w:val="20"/>
              </w:rPr>
              <w:t>Cotton swab</w:t>
            </w:r>
          </w:p>
          <w:p w14:paraId="76E50D52" w14:textId="77777777" w:rsidR="00717378" w:rsidRDefault="00717378" w:rsidP="008E1360">
            <w:pPr>
              <w:pStyle w:val="ListParagraph"/>
              <w:numPr>
                <w:ilvl w:val="0"/>
                <w:numId w:val="16"/>
              </w:numPr>
              <w:ind w:left="317"/>
              <w:rPr>
                <w:sz w:val="20"/>
                <w:szCs w:val="20"/>
              </w:rPr>
            </w:pPr>
            <w:r>
              <w:rPr>
                <w:sz w:val="20"/>
                <w:szCs w:val="20"/>
              </w:rPr>
              <w:t>IV line</w:t>
            </w:r>
          </w:p>
          <w:p w14:paraId="4C3CF355" w14:textId="77777777" w:rsidR="00717378" w:rsidRDefault="00717378" w:rsidP="008E1360">
            <w:pPr>
              <w:pStyle w:val="ListParagraph"/>
              <w:numPr>
                <w:ilvl w:val="0"/>
                <w:numId w:val="16"/>
              </w:numPr>
              <w:ind w:left="317"/>
              <w:rPr>
                <w:sz w:val="20"/>
                <w:szCs w:val="20"/>
              </w:rPr>
            </w:pPr>
            <w:r>
              <w:rPr>
                <w:sz w:val="20"/>
                <w:szCs w:val="20"/>
              </w:rPr>
              <w:lastRenderedPageBreak/>
              <w:t>Noradrenaline 2 ampule (2mg/4ml – per ampule) + 500 ml NS start at 6-8 drops per minute</w:t>
            </w:r>
          </w:p>
        </w:tc>
      </w:tr>
      <w:tr w:rsidR="00717378" w:rsidRPr="00E940C7" w14:paraId="5985B444" w14:textId="77777777" w:rsidTr="008E1360">
        <w:tc>
          <w:tcPr>
            <w:tcW w:w="2357" w:type="dxa"/>
          </w:tcPr>
          <w:p w14:paraId="66FCB8E5" w14:textId="77777777" w:rsidR="00717378" w:rsidRDefault="00717378" w:rsidP="008E1360">
            <w:pPr>
              <w:rPr>
                <w:sz w:val="20"/>
                <w:szCs w:val="20"/>
              </w:rPr>
            </w:pPr>
            <w:r>
              <w:rPr>
                <w:sz w:val="20"/>
                <w:szCs w:val="20"/>
              </w:rPr>
              <w:lastRenderedPageBreak/>
              <w:t>Antibiotics</w:t>
            </w:r>
          </w:p>
        </w:tc>
        <w:tc>
          <w:tcPr>
            <w:tcW w:w="2421" w:type="dxa"/>
          </w:tcPr>
          <w:p w14:paraId="084E13F8" w14:textId="77777777" w:rsidR="00717378" w:rsidRDefault="00717378" w:rsidP="008E1360">
            <w:pPr>
              <w:rPr>
                <w:sz w:val="20"/>
                <w:szCs w:val="20"/>
              </w:rPr>
            </w:pPr>
            <w:r>
              <w:rPr>
                <w:sz w:val="20"/>
                <w:szCs w:val="20"/>
              </w:rPr>
              <w:t>Pipracilline+ Tazobatcum 4.5 gm iv stat</w:t>
            </w:r>
          </w:p>
        </w:tc>
        <w:tc>
          <w:tcPr>
            <w:tcW w:w="2326" w:type="dxa"/>
          </w:tcPr>
          <w:p w14:paraId="3660BE5A" w14:textId="77777777" w:rsidR="00717378" w:rsidRDefault="00717378" w:rsidP="008E1360">
            <w:pPr>
              <w:rPr>
                <w:sz w:val="20"/>
                <w:szCs w:val="20"/>
              </w:rPr>
            </w:pPr>
          </w:p>
        </w:tc>
        <w:tc>
          <w:tcPr>
            <w:tcW w:w="1906" w:type="dxa"/>
          </w:tcPr>
          <w:p w14:paraId="38735172" w14:textId="77777777" w:rsidR="00717378" w:rsidRDefault="00717378" w:rsidP="008E1360">
            <w:pPr>
              <w:pStyle w:val="ListParagraph"/>
              <w:numPr>
                <w:ilvl w:val="0"/>
                <w:numId w:val="17"/>
              </w:numPr>
              <w:ind w:left="317"/>
              <w:rPr>
                <w:sz w:val="20"/>
                <w:szCs w:val="20"/>
              </w:rPr>
            </w:pPr>
            <w:r>
              <w:rPr>
                <w:sz w:val="20"/>
                <w:szCs w:val="20"/>
              </w:rPr>
              <w:t>Pipracilline Tazobactum</w:t>
            </w:r>
          </w:p>
          <w:p w14:paraId="3B085895" w14:textId="77777777" w:rsidR="00717378" w:rsidRDefault="00717378" w:rsidP="008E1360">
            <w:pPr>
              <w:pStyle w:val="ListParagraph"/>
              <w:numPr>
                <w:ilvl w:val="0"/>
                <w:numId w:val="17"/>
              </w:numPr>
              <w:ind w:left="317"/>
              <w:rPr>
                <w:sz w:val="20"/>
                <w:szCs w:val="20"/>
              </w:rPr>
            </w:pPr>
            <w:r>
              <w:rPr>
                <w:sz w:val="20"/>
                <w:szCs w:val="20"/>
              </w:rPr>
              <w:t>100 ml Normal saline</w:t>
            </w:r>
          </w:p>
          <w:p w14:paraId="4A3B219F" w14:textId="77777777" w:rsidR="00717378" w:rsidRDefault="00717378" w:rsidP="008E1360">
            <w:pPr>
              <w:pStyle w:val="ListParagraph"/>
              <w:numPr>
                <w:ilvl w:val="0"/>
                <w:numId w:val="17"/>
              </w:numPr>
              <w:ind w:left="317"/>
              <w:rPr>
                <w:sz w:val="20"/>
                <w:szCs w:val="20"/>
              </w:rPr>
            </w:pPr>
            <w:r>
              <w:rPr>
                <w:sz w:val="20"/>
                <w:szCs w:val="20"/>
              </w:rPr>
              <w:t>IV drip set</w:t>
            </w:r>
          </w:p>
        </w:tc>
      </w:tr>
      <w:tr w:rsidR="00717378" w:rsidRPr="00E940C7" w14:paraId="6A8D5114" w14:textId="77777777" w:rsidTr="008E1360">
        <w:tc>
          <w:tcPr>
            <w:tcW w:w="2357" w:type="dxa"/>
          </w:tcPr>
          <w:p w14:paraId="796176EE" w14:textId="77777777" w:rsidR="00717378" w:rsidRDefault="00717378" w:rsidP="008E1360">
            <w:pPr>
              <w:rPr>
                <w:sz w:val="20"/>
                <w:szCs w:val="20"/>
              </w:rPr>
            </w:pPr>
            <w:r>
              <w:rPr>
                <w:sz w:val="20"/>
                <w:szCs w:val="20"/>
              </w:rPr>
              <w:t>If fever</w:t>
            </w:r>
          </w:p>
        </w:tc>
        <w:tc>
          <w:tcPr>
            <w:tcW w:w="2421" w:type="dxa"/>
          </w:tcPr>
          <w:p w14:paraId="2B1C8DAF" w14:textId="77777777" w:rsidR="00717378" w:rsidRDefault="00717378" w:rsidP="008E1360">
            <w:pPr>
              <w:rPr>
                <w:sz w:val="20"/>
                <w:szCs w:val="20"/>
              </w:rPr>
            </w:pPr>
            <w:r>
              <w:rPr>
                <w:sz w:val="20"/>
                <w:szCs w:val="20"/>
              </w:rPr>
              <w:t>Paracetamol 1 gm orally or IV</w:t>
            </w:r>
          </w:p>
        </w:tc>
        <w:tc>
          <w:tcPr>
            <w:tcW w:w="2326" w:type="dxa"/>
          </w:tcPr>
          <w:p w14:paraId="01744AEB" w14:textId="77777777" w:rsidR="00717378" w:rsidRDefault="00717378" w:rsidP="008E1360">
            <w:pPr>
              <w:rPr>
                <w:sz w:val="20"/>
                <w:szCs w:val="20"/>
              </w:rPr>
            </w:pPr>
            <w:r>
              <w:rPr>
                <w:sz w:val="20"/>
                <w:szCs w:val="20"/>
              </w:rPr>
              <w:t>Decease fever</w:t>
            </w:r>
          </w:p>
        </w:tc>
        <w:tc>
          <w:tcPr>
            <w:tcW w:w="1906" w:type="dxa"/>
          </w:tcPr>
          <w:p w14:paraId="656AD2C4" w14:textId="77777777" w:rsidR="00717378" w:rsidRDefault="00717378" w:rsidP="008E1360">
            <w:pPr>
              <w:pStyle w:val="ListParagraph"/>
              <w:numPr>
                <w:ilvl w:val="0"/>
                <w:numId w:val="15"/>
              </w:numPr>
              <w:ind w:left="317"/>
              <w:rPr>
                <w:sz w:val="20"/>
                <w:szCs w:val="20"/>
              </w:rPr>
            </w:pPr>
            <w:r>
              <w:rPr>
                <w:sz w:val="20"/>
                <w:szCs w:val="20"/>
              </w:rPr>
              <w:t>Tablet Paracetamol 500 mg</w:t>
            </w:r>
          </w:p>
          <w:p w14:paraId="4E24884A" w14:textId="77777777" w:rsidR="00717378" w:rsidRPr="00F34B54" w:rsidRDefault="00717378" w:rsidP="008E1360">
            <w:pPr>
              <w:pStyle w:val="ListParagraph"/>
              <w:numPr>
                <w:ilvl w:val="0"/>
                <w:numId w:val="15"/>
              </w:numPr>
              <w:ind w:left="317"/>
              <w:rPr>
                <w:sz w:val="20"/>
                <w:szCs w:val="20"/>
              </w:rPr>
            </w:pPr>
            <w:r>
              <w:rPr>
                <w:sz w:val="20"/>
                <w:szCs w:val="20"/>
              </w:rPr>
              <w:t xml:space="preserve">Inj Paracetamol 1 gm </w:t>
            </w:r>
          </w:p>
        </w:tc>
      </w:tr>
      <w:tr w:rsidR="00717378" w:rsidRPr="00E940C7" w14:paraId="658F728E" w14:textId="77777777" w:rsidTr="008E1360">
        <w:tc>
          <w:tcPr>
            <w:tcW w:w="2357" w:type="dxa"/>
          </w:tcPr>
          <w:p w14:paraId="4A6C5012" w14:textId="3AB14A05" w:rsidR="00717378" w:rsidRDefault="00717378" w:rsidP="008E1360">
            <w:pPr>
              <w:rPr>
                <w:sz w:val="20"/>
                <w:szCs w:val="20"/>
              </w:rPr>
            </w:pPr>
            <w:r>
              <w:rPr>
                <w:sz w:val="20"/>
                <w:szCs w:val="20"/>
              </w:rPr>
              <w:t>If bilateral diffuse crep</w:t>
            </w:r>
            <w:r w:rsidR="00B506AD">
              <w:rPr>
                <w:sz w:val="20"/>
                <w:szCs w:val="20"/>
              </w:rPr>
              <w:t>itation</w:t>
            </w:r>
          </w:p>
        </w:tc>
        <w:tc>
          <w:tcPr>
            <w:tcW w:w="2421" w:type="dxa"/>
          </w:tcPr>
          <w:p w14:paraId="38489A48" w14:textId="77777777" w:rsidR="00717378" w:rsidRDefault="00717378" w:rsidP="008E1360">
            <w:pPr>
              <w:rPr>
                <w:sz w:val="20"/>
                <w:szCs w:val="20"/>
              </w:rPr>
            </w:pPr>
            <w:r>
              <w:rPr>
                <w:sz w:val="20"/>
                <w:szCs w:val="20"/>
              </w:rPr>
              <w:t>Inj Furosemide 40 mg iv – if not in shock</w:t>
            </w:r>
          </w:p>
        </w:tc>
        <w:tc>
          <w:tcPr>
            <w:tcW w:w="2326" w:type="dxa"/>
          </w:tcPr>
          <w:p w14:paraId="54538A88" w14:textId="77777777" w:rsidR="00717378" w:rsidRDefault="00717378" w:rsidP="008E1360">
            <w:pPr>
              <w:rPr>
                <w:sz w:val="20"/>
                <w:szCs w:val="20"/>
              </w:rPr>
            </w:pPr>
            <w:r>
              <w:rPr>
                <w:sz w:val="20"/>
                <w:szCs w:val="20"/>
              </w:rPr>
              <w:t>Decrease crepitation – increase urine output</w:t>
            </w:r>
          </w:p>
        </w:tc>
        <w:tc>
          <w:tcPr>
            <w:tcW w:w="1906" w:type="dxa"/>
          </w:tcPr>
          <w:p w14:paraId="23F65D19" w14:textId="77777777" w:rsidR="00717378" w:rsidRDefault="00717378" w:rsidP="00B506AD">
            <w:pPr>
              <w:pStyle w:val="ListParagraph"/>
              <w:numPr>
                <w:ilvl w:val="0"/>
                <w:numId w:val="19"/>
              </w:numPr>
              <w:ind w:left="317"/>
              <w:rPr>
                <w:sz w:val="20"/>
                <w:szCs w:val="20"/>
              </w:rPr>
            </w:pPr>
            <w:r>
              <w:rPr>
                <w:sz w:val="20"/>
                <w:szCs w:val="20"/>
              </w:rPr>
              <w:t>Inj Furosemide</w:t>
            </w:r>
          </w:p>
          <w:p w14:paraId="3E718014" w14:textId="77777777" w:rsidR="00717378" w:rsidRDefault="00717378" w:rsidP="00B506AD">
            <w:pPr>
              <w:pStyle w:val="ListParagraph"/>
              <w:numPr>
                <w:ilvl w:val="0"/>
                <w:numId w:val="19"/>
              </w:numPr>
              <w:ind w:left="317"/>
              <w:rPr>
                <w:sz w:val="20"/>
                <w:szCs w:val="20"/>
              </w:rPr>
            </w:pPr>
            <w:r>
              <w:rPr>
                <w:sz w:val="20"/>
                <w:szCs w:val="20"/>
              </w:rPr>
              <w:t>Syringe 5 ml</w:t>
            </w:r>
          </w:p>
          <w:p w14:paraId="66FC3B04" w14:textId="77777777" w:rsidR="00B506AD" w:rsidRDefault="00B506AD" w:rsidP="00B506AD">
            <w:pPr>
              <w:pStyle w:val="ListParagraph"/>
              <w:numPr>
                <w:ilvl w:val="0"/>
                <w:numId w:val="19"/>
              </w:numPr>
              <w:ind w:left="317"/>
              <w:rPr>
                <w:sz w:val="20"/>
                <w:szCs w:val="20"/>
              </w:rPr>
            </w:pPr>
            <w:r>
              <w:rPr>
                <w:sz w:val="20"/>
                <w:szCs w:val="20"/>
              </w:rPr>
              <w:t>Foley catheter</w:t>
            </w:r>
          </w:p>
          <w:p w14:paraId="070504A7" w14:textId="77777777" w:rsidR="00B506AD" w:rsidRDefault="00B506AD" w:rsidP="00B506AD">
            <w:pPr>
              <w:pStyle w:val="ListParagraph"/>
              <w:numPr>
                <w:ilvl w:val="0"/>
                <w:numId w:val="19"/>
              </w:numPr>
              <w:ind w:left="317"/>
              <w:rPr>
                <w:sz w:val="20"/>
                <w:szCs w:val="20"/>
              </w:rPr>
            </w:pPr>
            <w:r>
              <w:rPr>
                <w:sz w:val="20"/>
                <w:szCs w:val="20"/>
              </w:rPr>
              <w:t>Urobag</w:t>
            </w:r>
          </w:p>
          <w:p w14:paraId="3D5E4BD1" w14:textId="46D675A0" w:rsidR="00B506AD" w:rsidRDefault="00B506AD" w:rsidP="00B506AD">
            <w:pPr>
              <w:pStyle w:val="ListParagraph"/>
              <w:numPr>
                <w:ilvl w:val="0"/>
                <w:numId w:val="19"/>
              </w:numPr>
              <w:ind w:left="317"/>
              <w:rPr>
                <w:sz w:val="20"/>
                <w:szCs w:val="20"/>
              </w:rPr>
            </w:pPr>
            <w:r>
              <w:rPr>
                <w:sz w:val="20"/>
                <w:szCs w:val="20"/>
              </w:rPr>
              <w:t>Xylocain jelly</w:t>
            </w:r>
          </w:p>
        </w:tc>
      </w:tr>
    </w:tbl>
    <w:p w14:paraId="4B2AA56D" w14:textId="66903F3A" w:rsidR="00717378" w:rsidRDefault="00717378" w:rsidP="00717378"/>
    <w:p w14:paraId="3E191965" w14:textId="77777777" w:rsidR="00717378" w:rsidRPr="00162BAA" w:rsidRDefault="00717378" w:rsidP="00162BAA">
      <w:pPr>
        <w:pStyle w:val="Heading2"/>
        <w:rPr>
          <w:b/>
          <w:color w:val="000000" w:themeColor="text1"/>
        </w:rPr>
      </w:pPr>
      <w:r w:rsidRPr="00162BAA">
        <w:rPr>
          <w:b/>
          <w:color w:val="000000" w:themeColor="text1"/>
        </w:rPr>
        <w:t>Patient monitoring</w:t>
      </w:r>
    </w:p>
    <w:p w14:paraId="63F00684" w14:textId="77777777" w:rsidR="00717378" w:rsidRPr="00532764" w:rsidRDefault="00717378" w:rsidP="00717378">
      <w:r>
        <w:t>Please fill up sick patient monitoring chart, every 30 minutes for RED triage patient.</w:t>
      </w:r>
    </w:p>
    <w:p w14:paraId="442ED990" w14:textId="77777777" w:rsidR="00FC2BE5" w:rsidRPr="00FC2BE5" w:rsidRDefault="00FC2BE5" w:rsidP="00FC2BE5"/>
    <w:p w14:paraId="27902B26" w14:textId="41F70158" w:rsidR="00E73560" w:rsidRPr="00E73560" w:rsidRDefault="00E73560" w:rsidP="00E73560">
      <w:pPr>
        <w:pStyle w:val="Heading1"/>
        <w:rPr>
          <w:b/>
          <w:color w:val="000000" w:themeColor="text1"/>
        </w:rPr>
      </w:pPr>
      <w:r w:rsidRPr="00E73560">
        <w:rPr>
          <w:b/>
          <w:color w:val="000000" w:themeColor="text1"/>
        </w:rPr>
        <w:t>Disposition</w:t>
      </w:r>
    </w:p>
    <w:p w14:paraId="60D40CAC" w14:textId="7CE0550D" w:rsidR="00E73560" w:rsidRDefault="00E73560" w:rsidP="00717378">
      <w:pPr>
        <w:jc w:val="both"/>
        <w:rPr>
          <w:sz w:val="22"/>
          <w:szCs w:val="22"/>
        </w:rPr>
      </w:pPr>
      <w:r>
        <w:rPr>
          <w:sz w:val="22"/>
          <w:szCs w:val="22"/>
        </w:rPr>
        <w:t xml:space="preserve">Will coordinated with IPC for the availability of the facility to manage the contagious patient. There needs to be clarity on who, when and where the patient be managed after emergency stabilization. </w:t>
      </w:r>
    </w:p>
    <w:p w14:paraId="7570A113" w14:textId="452BDD5E" w:rsidR="00E73560" w:rsidRDefault="00E73560" w:rsidP="00717378">
      <w:pPr>
        <w:jc w:val="both"/>
        <w:rPr>
          <w:sz w:val="22"/>
          <w:szCs w:val="22"/>
        </w:rPr>
      </w:pPr>
      <w:r>
        <w:rPr>
          <w:sz w:val="22"/>
          <w:szCs w:val="22"/>
        </w:rPr>
        <w:t xml:space="preserve">The structure of emergency and current resources limits the emergency to hold the patient for prolong period because of the safety concerns of other patient and staffs. </w:t>
      </w:r>
    </w:p>
    <w:p w14:paraId="460C0FE1" w14:textId="77777777" w:rsidR="000C19BE" w:rsidRDefault="000C19BE" w:rsidP="00717378">
      <w:pPr>
        <w:jc w:val="both"/>
        <w:rPr>
          <w:sz w:val="22"/>
          <w:szCs w:val="22"/>
        </w:rPr>
      </w:pPr>
    </w:p>
    <w:p w14:paraId="57CA0C72" w14:textId="0897AD17" w:rsidR="000C19BE" w:rsidRDefault="000C19BE" w:rsidP="000C19BE">
      <w:pPr>
        <w:pStyle w:val="Heading1"/>
        <w:rPr>
          <w:b/>
          <w:color w:val="000000" w:themeColor="text1"/>
        </w:rPr>
      </w:pPr>
      <w:r w:rsidRPr="000C19BE">
        <w:rPr>
          <w:b/>
          <w:color w:val="000000" w:themeColor="text1"/>
        </w:rPr>
        <w:t>Patient transferal route (if admitted)</w:t>
      </w:r>
    </w:p>
    <w:p w14:paraId="3DD806ED" w14:textId="0E2DE972" w:rsidR="000C19BE" w:rsidRPr="000C19BE" w:rsidRDefault="000C19BE" w:rsidP="000C19BE">
      <w:r>
        <w:t xml:space="preserve">Patient will take exit from gate 2 of emergency, take a route in front of pharmacy and through the corridor of pharmacy will take a old lift to respective floor. </w:t>
      </w:r>
    </w:p>
    <w:p w14:paraId="0A36D318" w14:textId="77777777" w:rsidR="00717378" w:rsidRDefault="00717378" w:rsidP="00717378">
      <w:pPr>
        <w:jc w:val="both"/>
        <w:rPr>
          <w:sz w:val="22"/>
          <w:szCs w:val="22"/>
        </w:rPr>
      </w:pPr>
    </w:p>
    <w:p w14:paraId="744CEABA" w14:textId="17739843" w:rsidR="00717378" w:rsidRPr="00F61F10" w:rsidRDefault="00993781" w:rsidP="00F61F10">
      <w:pPr>
        <w:pStyle w:val="Heading1"/>
        <w:rPr>
          <w:b/>
          <w:color w:val="000000" w:themeColor="text1"/>
        </w:rPr>
      </w:pPr>
      <w:r w:rsidRPr="00F61F10">
        <w:rPr>
          <w:b/>
          <w:color w:val="000000" w:themeColor="text1"/>
        </w:rPr>
        <w:t>Health care worker training</w:t>
      </w:r>
    </w:p>
    <w:p w14:paraId="69F06FC9" w14:textId="4668C393" w:rsidR="00C32D05" w:rsidRPr="00F61F10" w:rsidRDefault="00C32D05" w:rsidP="00F61F10">
      <w:pPr>
        <w:pStyle w:val="ListParagraph"/>
        <w:numPr>
          <w:ilvl w:val="0"/>
          <w:numId w:val="18"/>
        </w:numPr>
        <w:jc w:val="both"/>
        <w:rPr>
          <w:sz w:val="22"/>
          <w:szCs w:val="22"/>
        </w:rPr>
      </w:pPr>
      <w:r w:rsidRPr="00F61F10">
        <w:rPr>
          <w:sz w:val="22"/>
          <w:szCs w:val="22"/>
        </w:rPr>
        <w:t xml:space="preserve">Information sharing in </w:t>
      </w:r>
      <w:r w:rsidR="000C19BE">
        <w:rPr>
          <w:sz w:val="22"/>
          <w:szCs w:val="22"/>
        </w:rPr>
        <w:t xml:space="preserve">common </w:t>
      </w:r>
      <w:r w:rsidRPr="00F61F10">
        <w:rPr>
          <w:sz w:val="22"/>
          <w:szCs w:val="22"/>
        </w:rPr>
        <w:t>viber group</w:t>
      </w:r>
    </w:p>
    <w:p w14:paraId="0031F43E" w14:textId="7C770774" w:rsidR="00993781" w:rsidRPr="00F61F10" w:rsidRDefault="00993781" w:rsidP="00F61F10">
      <w:pPr>
        <w:pStyle w:val="ListParagraph"/>
        <w:numPr>
          <w:ilvl w:val="0"/>
          <w:numId w:val="18"/>
        </w:numPr>
        <w:jc w:val="both"/>
        <w:rPr>
          <w:sz w:val="22"/>
          <w:szCs w:val="22"/>
        </w:rPr>
      </w:pPr>
      <w:r w:rsidRPr="00F61F10">
        <w:rPr>
          <w:sz w:val="22"/>
          <w:szCs w:val="22"/>
        </w:rPr>
        <w:t>Mandatory online CME for all doctors and nurses</w:t>
      </w:r>
    </w:p>
    <w:p w14:paraId="5DA14E15" w14:textId="4FD07D39" w:rsidR="00C32D05" w:rsidRPr="00F61F10" w:rsidRDefault="00211D26" w:rsidP="00F61F10">
      <w:pPr>
        <w:pStyle w:val="ListParagraph"/>
        <w:numPr>
          <w:ilvl w:val="0"/>
          <w:numId w:val="18"/>
        </w:numPr>
        <w:jc w:val="both"/>
        <w:rPr>
          <w:sz w:val="22"/>
          <w:szCs w:val="22"/>
        </w:rPr>
      </w:pPr>
      <w:r w:rsidRPr="00F61F10">
        <w:rPr>
          <w:sz w:val="22"/>
          <w:szCs w:val="22"/>
        </w:rPr>
        <w:t xml:space="preserve">Safety precaution </w:t>
      </w:r>
      <w:r w:rsidR="00F61F10" w:rsidRPr="00F61F10">
        <w:rPr>
          <w:sz w:val="22"/>
          <w:szCs w:val="22"/>
        </w:rPr>
        <w:t xml:space="preserve">and roles </w:t>
      </w:r>
      <w:r w:rsidRPr="00F61F10">
        <w:rPr>
          <w:sz w:val="22"/>
          <w:szCs w:val="22"/>
        </w:rPr>
        <w:t>orientation for all staffs</w:t>
      </w:r>
    </w:p>
    <w:p w14:paraId="5963EFB9" w14:textId="77777777" w:rsidR="00C32D05" w:rsidRDefault="00C32D05" w:rsidP="00717378">
      <w:pPr>
        <w:jc w:val="both"/>
        <w:rPr>
          <w:sz w:val="22"/>
          <w:szCs w:val="22"/>
        </w:rPr>
      </w:pPr>
    </w:p>
    <w:p w14:paraId="48A4FC7C" w14:textId="77777777" w:rsidR="00993781" w:rsidRPr="00E73560" w:rsidRDefault="00993781" w:rsidP="00717378">
      <w:pPr>
        <w:jc w:val="both"/>
        <w:rPr>
          <w:sz w:val="22"/>
          <w:szCs w:val="22"/>
        </w:rPr>
      </w:pPr>
    </w:p>
    <w:sectPr w:rsidR="00993781" w:rsidRPr="00E73560" w:rsidSect="006B114D">
      <w:foot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3982D2" w14:textId="77777777" w:rsidR="00DD02BE" w:rsidRDefault="00DD02BE" w:rsidP="005957D2">
      <w:r>
        <w:separator/>
      </w:r>
    </w:p>
  </w:endnote>
  <w:endnote w:type="continuationSeparator" w:id="0">
    <w:p w14:paraId="3956A3BE" w14:textId="77777777" w:rsidR="00DD02BE" w:rsidRDefault="00DD02BE" w:rsidP="00595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auto"/>
    <w:pitch w:val="variable"/>
    <w:sig w:usb0="00008003" w:usb1="00000000" w:usb2="00000000" w:usb3="00000000" w:csb0="00000001" w:csb1="00000000"/>
  </w:font>
  <w:font w:name="Times">
    <w:panose1 w:val="0000050000000002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8568516"/>
      <w:docPartObj>
        <w:docPartGallery w:val="Page Numbers (Bottom of Page)"/>
        <w:docPartUnique/>
      </w:docPartObj>
    </w:sdtPr>
    <w:sdtEndPr/>
    <w:sdtContent>
      <w:p w14:paraId="6E1068CA" w14:textId="77777777" w:rsidR="005957D2" w:rsidRDefault="009C5C08">
        <w:pPr>
          <w:pStyle w:val="Footer"/>
          <w:jc w:val="center"/>
        </w:pPr>
        <w:r>
          <w:fldChar w:fldCharType="begin"/>
        </w:r>
        <w:r>
          <w:instrText xml:space="preserve"> PAGE   \* MERGEFORMAT </w:instrText>
        </w:r>
        <w:r>
          <w:fldChar w:fldCharType="separate"/>
        </w:r>
        <w:r w:rsidR="000C19BE">
          <w:rPr>
            <w:noProof/>
          </w:rPr>
          <w:t>1</w:t>
        </w:r>
        <w:r>
          <w:rPr>
            <w:noProof/>
          </w:rPr>
          <w:fldChar w:fldCharType="end"/>
        </w:r>
      </w:p>
    </w:sdtContent>
  </w:sdt>
  <w:p w14:paraId="0690FE9A" w14:textId="77777777" w:rsidR="005957D2" w:rsidRDefault="005957D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220A33" w14:textId="77777777" w:rsidR="00DD02BE" w:rsidRDefault="00DD02BE" w:rsidP="005957D2">
      <w:r>
        <w:separator/>
      </w:r>
    </w:p>
  </w:footnote>
  <w:footnote w:type="continuationSeparator" w:id="0">
    <w:p w14:paraId="12CED21D" w14:textId="77777777" w:rsidR="00DD02BE" w:rsidRDefault="00DD02BE" w:rsidP="005957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C206055"/>
    <w:multiLevelType w:val="hybridMultilevel"/>
    <w:tmpl w:val="D400B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607988"/>
    <w:multiLevelType w:val="hybridMultilevel"/>
    <w:tmpl w:val="41AE3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C92CE7"/>
    <w:multiLevelType w:val="multilevel"/>
    <w:tmpl w:val="B87E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B56125"/>
    <w:multiLevelType w:val="hybridMultilevel"/>
    <w:tmpl w:val="EC7CD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8C17C8"/>
    <w:multiLevelType w:val="hybridMultilevel"/>
    <w:tmpl w:val="EC7CD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A8354F"/>
    <w:multiLevelType w:val="hybridMultilevel"/>
    <w:tmpl w:val="C7603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7D455A"/>
    <w:multiLevelType w:val="hybridMultilevel"/>
    <w:tmpl w:val="7BD41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5042E5"/>
    <w:multiLevelType w:val="hybridMultilevel"/>
    <w:tmpl w:val="57329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6B2F81"/>
    <w:multiLevelType w:val="hybridMultilevel"/>
    <w:tmpl w:val="87845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C74546"/>
    <w:multiLevelType w:val="hybridMultilevel"/>
    <w:tmpl w:val="86284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F0344A"/>
    <w:multiLevelType w:val="hybridMultilevel"/>
    <w:tmpl w:val="89F86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7F6D7A"/>
    <w:multiLevelType w:val="hybridMultilevel"/>
    <w:tmpl w:val="469AEC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507C7B"/>
    <w:multiLevelType w:val="hybridMultilevel"/>
    <w:tmpl w:val="873A2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D12D8C"/>
    <w:multiLevelType w:val="hybridMultilevel"/>
    <w:tmpl w:val="EC7CD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33573B"/>
    <w:multiLevelType w:val="hybridMultilevel"/>
    <w:tmpl w:val="57329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6A2406"/>
    <w:multiLevelType w:val="hybridMultilevel"/>
    <w:tmpl w:val="55DC6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604A02"/>
    <w:multiLevelType w:val="hybridMultilevel"/>
    <w:tmpl w:val="D4A2C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501FAD"/>
    <w:multiLevelType w:val="hybridMultilevel"/>
    <w:tmpl w:val="87845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12"/>
  </w:num>
  <w:num w:numId="4">
    <w:abstractNumId w:val="3"/>
  </w:num>
  <w:num w:numId="5">
    <w:abstractNumId w:val="16"/>
  </w:num>
  <w:num w:numId="6">
    <w:abstractNumId w:val="10"/>
  </w:num>
  <w:num w:numId="7">
    <w:abstractNumId w:val="7"/>
  </w:num>
  <w:num w:numId="8">
    <w:abstractNumId w:val="6"/>
  </w:num>
  <w:num w:numId="9">
    <w:abstractNumId w:val="0"/>
  </w:num>
  <w:num w:numId="10">
    <w:abstractNumId w:val="13"/>
  </w:num>
  <w:num w:numId="11">
    <w:abstractNumId w:val="1"/>
  </w:num>
  <w:num w:numId="12">
    <w:abstractNumId w:val="8"/>
  </w:num>
  <w:num w:numId="13">
    <w:abstractNumId w:val="15"/>
  </w:num>
  <w:num w:numId="14">
    <w:abstractNumId w:val="14"/>
  </w:num>
  <w:num w:numId="15">
    <w:abstractNumId w:val="18"/>
  </w:num>
  <w:num w:numId="16">
    <w:abstractNumId w:val="5"/>
  </w:num>
  <w:num w:numId="17">
    <w:abstractNumId w:val="4"/>
  </w:num>
  <w:num w:numId="18">
    <w:abstractNumId w:val="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78A"/>
    <w:rsid w:val="000553B9"/>
    <w:rsid w:val="00077217"/>
    <w:rsid w:val="000A1A47"/>
    <w:rsid w:val="000C13C5"/>
    <w:rsid w:val="000C19BE"/>
    <w:rsid w:val="000C1F63"/>
    <w:rsid w:val="00130B44"/>
    <w:rsid w:val="00162BAA"/>
    <w:rsid w:val="001A104C"/>
    <w:rsid w:val="001B165B"/>
    <w:rsid w:val="00211D26"/>
    <w:rsid w:val="002333CA"/>
    <w:rsid w:val="0025710B"/>
    <w:rsid w:val="0026245A"/>
    <w:rsid w:val="002A1BE0"/>
    <w:rsid w:val="002C49F1"/>
    <w:rsid w:val="00313CB8"/>
    <w:rsid w:val="003553B6"/>
    <w:rsid w:val="00372006"/>
    <w:rsid w:val="00377793"/>
    <w:rsid w:val="00383F2A"/>
    <w:rsid w:val="003E3122"/>
    <w:rsid w:val="003F3F31"/>
    <w:rsid w:val="00411A8B"/>
    <w:rsid w:val="00450FFF"/>
    <w:rsid w:val="004561EA"/>
    <w:rsid w:val="00476738"/>
    <w:rsid w:val="005007CC"/>
    <w:rsid w:val="00516B80"/>
    <w:rsid w:val="00532764"/>
    <w:rsid w:val="00592FE9"/>
    <w:rsid w:val="005957D2"/>
    <w:rsid w:val="00596582"/>
    <w:rsid w:val="0060491D"/>
    <w:rsid w:val="00610A57"/>
    <w:rsid w:val="00617DA6"/>
    <w:rsid w:val="00641120"/>
    <w:rsid w:val="00677152"/>
    <w:rsid w:val="00677982"/>
    <w:rsid w:val="006B114D"/>
    <w:rsid w:val="00717378"/>
    <w:rsid w:val="0072382D"/>
    <w:rsid w:val="00746CAF"/>
    <w:rsid w:val="00797F6A"/>
    <w:rsid w:val="007B248B"/>
    <w:rsid w:val="00836663"/>
    <w:rsid w:val="008A078A"/>
    <w:rsid w:val="008C378C"/>
    <w:rsid w:val="008C6DE7"/>
    <w:rsid w:val="00912B9C"/>
    <w:rsid w:val="0093466E"/>
    <w:rsid w:val="0094287D"/>
    <w:rsid w:val="00962405"/>
    <w:rsid w:val="00991FFB"/>
    <w:rsid w:val="00993781"/>
    <w:rsid w:val="009C5C08"/>
    <w:rsid w:val="00A46D55"/>
    <w:rsid w:val="00AF3541"/>
    <w:rsid w:val="00B506AD"/>
    <w:rsid w:val="00B70881"/>
    <w:rsid w:val="00B75F07"/>
    <w:rsid w:val="00BC1EAD"/>
    <w:rsid w:val="00C32D05"/>
    <w:rsid w:val="00CD0CE9"/>
    <w:rsid w:val="00D02D28"/>
    <w:rsid w:val="00DB5C0D"/>
    <w:rsid w:val="00DD02BE"/>
    <w:rsid w:val="00DE7095"/>
    <w:rsid w:val="00DF1BEA"/>
    <w:rsid w:val="00E164B2"/>
    <w:rsid w:val="00E1766A"/>
    <w:rsid w:val="00E2367B"/>
    <w:rsid w:val="00E73560"/>
    <w:rsid w:val="00E940C7"/>
    <w:rsid w:val="00EC4BBE"/>
    <w:rsid w:val="00EE5309"/>
    <w:rsid w:val="00EE6673"/>
    <w:rsid w:val="00F15D19"/>
    <w:rsid w:val="00F34B54"/>
    <w:rsid w:val="00F61F10"/>
    <w:rsid w:val="00FC2BE5"/>
    <w:rsid w:val="00FF29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033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32764"/>
  </w:style>
  <w:style w:type="paragraph" w:styleId="Heading1">
    <w:name w:val="heading 1"/>
    <w:basedOn w:val="Normal"/>
    <w:next w:val="Normal"/>
    <w:link w:val="Heading1Char"/>
    <w:uiPriority w:val="9"/>
    <w:qFormat/>
    <w:rsid w:val="00E735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56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476738"/>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66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10A57"/>
    <w:rPr>
      <w:rFonts w:ascii="Tahoma" w:hAnsi="Tahoma" w:cs="Tahoma"/>
      <w:sz w:val="16"/>
      <w:szCs w:val="16"/>
    </w:rPr>
  </w:style>
  <w:style w:type="character" w:customStyle="1" w:styleId="BalloonTextChar">
    <w:name w:val="Balloon Text Char"/>
    <w:basedOn w:val="DefaultParagraphFont"/>
    <w:link w:val="BalloonText"/>
    <w:uiPriority w:val="99"/>
    <w:semiHidden/>
    <w:rsid w:val="00610A57"/>
    <w:rPr>
      <w:rFonts w:ascii="Tahoma" w:hAnsi="Tahoma" w:cs="Tahoma"/>
      <w:sz w:val="16"/>
      <w:szCs w:val="16"/>
    </w:rPr>
  </w:style>
  <w:style w:type="paragraph" w:styleId="Header">
    <w:name w:val="header"/>
    <w:basedOn w:val="Normal"/>
    <w:link w:val="HeaderChar"/>
    <w:uiPriority w:val="99"/>
    <w:semiHidden/>
    <w:unhideWhenUsed/>
    <w:rsid w:val="005957D2"/>
    <w:pPr>
      <w:tabs>
        <w:tab w:val="center" w:pos="4680"/>
        <w:tab w:val="right" w:pos="9360"/>
      </w:tabs>
    </w:pPr>
  </w:style>
  <w:style w:type="character" w:customStyle="1" w:styleId="HeaderChar">
    <w:name w:val="Header Char"/>
    <w:basedOn w:val="DefaultParagraphFont"/>
    <w:link w:val="Header"/>
    <w:uiPriority w:val="99"/>
    <w:semiHidden/>
    <w:rsid w:val="005957D2"/>
  </w:style>
  <w:style w:type="paragraph" w:styleId="Footer">
    <w:name w:val="footer"/>
    <w:basedOn w:val="Normal"/>
    <w:link w:val="FooterChar"/>
    <w:uiPriority w:val="99"/>
    <w:unhideWhenUsed/>
    <w:rsid w:val="005957D2"/>
    <w:pPr>
      <w:tabs>
        <w:tab w:val="center" w:pos="4680"/>
        <w:tab w:val="right" w:pos="9360"/>
      </w:tabs>
    </w:pPr>
  </w:style>
  <w:style w:type="character" w:customStyle="1" w:styleId="FooterChar">
    <w:name w:val="Footer Char"/>
    <w:basedOn w:val="DefaultParagraphFont"/>
    <w:link w:val="Footer"/>
    <w:uiPriority w:val="99"/>
    <w:rsid w:val="005957D2"/>
  </w:style>
  <w:style w:type="paragraph" w:styleId="ListParagraph">
    <w:name w:val="List Paragraph"/>
    <w:basedOn w:val="Normal"/>
    <w:uiPriority w:val="34"/>
    <w:qFormat/>
    <w:rsid w:val="00DB5C0D"/>
    <w:pPr>
      <w:ind w:left="720"/>
      <w:contextualSpacing/>
    </w:pPr>
  </w:style>
  <w:style w:type="character" w:styleId="Hyperlink">
    <w:name w:val="Hyperlink"/>
    <w:basedOn w:val="DefaultParagraphFont"/>
    <w:uiPriority w:val="99"/>
    <w:semiHidden/>
    <w:unhideWhenUsed/>
    <w:rsid w:val="002333CA"/>
    <w:rPr>
      <w:color w:val="0000FF"/>
      <w:u w:val="single"/>
    </w:rPr>
  </w:style>
  <w:style w:type="character" w:customStyle="1" w:styleId="apple-converted-space">
    <w:name w:val="apple-converted-space"/>
    <w:basedOn w:val="DefaultParagraphFont"/>
    <w:rsid w:val="002333CA"/>
  </w:style>
  <w:style w:type="character" w:customStyle="1" w:styleId="Heading4Char">
    <w:name w:val="Heading 4 Char"/>
    <w:basedOn w:val="DefaultParagraphFont"/>
    <w:link w:val="Heading4"/>
    <w:uiPriority w:val="9"/>
    <w:rsid w:val="00476738"/>
    <w:rPr>
      <w:rFonts w:ascii="Times New Roman" w:hAnsi="Times New Roman" w:cs="Times New Roman"/>
      <w:b/>
      <w:bCs/>
    </w:rPr>
  </w:style>
  <w:style w:type="paragraph" w:styleId="NormalWeb">
    <w:name w:val="Normal (Web)"/>
    <w:basedOn w:val="Normal"/>
    <w:uiPriority w:val="99"/>
    <w:semiHidden/>
    <w:unhideWhenUsed/>
    <w:rsid w:val="00476738"/>
    <w:pPr>
      <w:spacing w:before="100" w:beforeAutospacing="1" w:after="100" w:afterAutospacing="1"/>
    </w:pPr>
    <w:rPr>
      <w:rFonts w:ascii="Times New Roman" w:hAnsi="Times New Roman" w:cs="Times New Roman"/>
    </w:rPr>
  </w:style>
  <w:style w:type="paragraph" w:styleId="Title">
    <w:name w:val="Title"/>
    <w:basedOn w:val="Normal"/>
    <w:next w:val="Normal"/>
    <w:link w:val="TitleChar"/>
    <w:uiPriority w:val="10"/>
    <w:qFormat/>
    <w:rsid w:val="00411A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A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35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560"/>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162BA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62BAA"/>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3573">
      <w:bodyDiv w:val="1"/>
      <w:marLeft w:val="0"/>
      <w:marRight w:val="0"/>
      <w:marTop w:val="0"/>
      <w:marBottom w:val="0"/>
      <w:divBdr>
        <w:top w:val="none" w:sz="0" w:space="0" w:color="auto"/>
        <w:left w:val="none" w:sz="0" w:space="0" w:color="auto"/>
        <w:bottom w:val="none" w:sz="0" w:space="0" w:color="auto"/>
        <w:right w:val="none" w:sz="0" w:space="0" w:color="auto"/>
      </w:divBdr>
    </w:div>
    <w:div w:id="41708966">
      <w:bodyDiv w:val="1"/>
      <w:marLeft w:val="0"/>
      <w:marRight w:val="0"/>
      <w:marTop w:val="0"/>
      <w:marBottom w:val="0"/>
      <w:divBdr>
        <w:top w:val="none" w:sz="0" w:space="0" w:color="auto"/>
        <w:left w:val="none" w:sz="0" w:space="0" w:color="auto"/>
        <w:bottom w:val="none" w:sz="0" w:space="0" w:color="auto"/>
        <w:right w:val="none" w:sz="0" w:space="0" w:color="auto"/>
      </w:divBdr>
    </w:div>
    <w:div w:id="600407913">
      <w:bodyDiv w:val="1"/>
      <w:marLeft w:val="0"/>
      <w:marRight w:val="0"/>
      <w:marTop w:val="0"/>
      <w:marBottom w:val="0"/>
      <w:divBdr>
        <w:top w:val="none" w:sz="0" w:space="0" w:color="auto"/>
        <w:left w:val="none" w:sz="0" w:space="0" w:color="auto"/>
        <w:bottom w:val="none" w:sz="0" w:space="0" w:color="auto"/>
        <w:right w:val="none" w:sz="0" w:space="0" w:color="auto"/>
      </w:divBdr>
    </w:div>
    <w:div w:id="8234000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diagramData" Target="diagrams/data2.xml"/><Relationship Id="rId13" Type="http://schemas.openxmlformats.org/officeDocument/2006/relationships/diagramLayout" Target="diagrams/layout2.xml"/><Relationship Id="rId14" Type="http://schemas.openxmlformats.org/officeDocument/2006/relationships/diagramQuickStyle" Target="diagrams/quickStyle2.xml"/><Relationship Id="rId15" Type="http://schemas.openxmlformats.org/officeDocument/2006/relationships/diagramColors" Target="diagrams/colors2.xml"/><Relationship Id="rId16" Type="http://schemas.microsoft.com/office/2007/relationships/diagramDrawing" Target="diagrams/drawing2.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B9E37D-15CB-DF47-8853-C585D4E782C6}" type="doc">
      <dgm:prSet loTypeId="urn:microsoft.com/office/officeart/2005/8/layout/process5" loCatId="" qsTypeId="urn:microsoft.com/office/officeart/2005/8/quickstyle/simple1" qsCatId="simple" csTypeId="urn:microsoft.com/office/officeart/2005/8/colors/accent0_1" csCatId="mainScheme" phldr="1"/>
      <dgm:spPr/>
      <dgm:t>
        <a:bodyPr/>
        <a:lstStyle/>
        <a:p>
          <a:endParaRPr lang="en-US"/>
        </a:p>
      </dgm:t>
    </dgm:pt>
    <dgm:pt modelId="{AE4968FC-BDB9-A048-B845-C075DCF862A2}">
      <dgm:prSet phldrT="[Text]"/>
      <dgm:spPr/>
      <dgm:t>
        <a:bodyPr/>
        <a:lstStyle/>
        <a:p>
          <a:r>
            <a:rPr lang="en-US"/>
            <a:t>Screening and Secondary Triage</a:t>
          </a:r>
        </a:p>
      </dgm:t>
    </dgm:pt>
    <dgm:pt modelId="{22559C15-8B5C-A540-A3CE-7C38258763D8}" type="parTrans" cxnId="{7AD570E1-F631-7E4B-BD02-8CE3E2019576}">
      <dgm:prSet/>
      <dgm:spPr/>
      <dgm:t>
        <a:bodyPr/>
        <a:lstStyle/>
        <a:p>
          <a:endParaRPr lang="en-US"/>
        </a:p>
      </dgm:t>
    </dgm:pt>
    <dgm:pt modelId="{348D4754-6B72-6C41-8D69-AA52C4529CFB}" type="sibTrans" cxnId="{7AD570E1-F631-7E4B-BD02-8CE3E2019576}">
      <dgm:prSet/>
      <dgm:spPr/>
      <dgm:t>
        <a:bodyPr/>
        <a:lstStyle/>
        <a:p>
          <a:endParaRPr lang="en-US"/>
        </a:p>
      </dgm:t>
    </dgm:pt>
    <dgm:pt modelId="{F5A32859-3169-A946-9330-E6B0968FCAAB}">
      <dgm:prSet phldrT="[Text]"/>
      <dgm:spPr/>
      <dgm:t>
        <a:bodyPr/>
        <a:lstStyle/>
        <a:p>
          <a:r>
            <a:rPr lang="en-US"/>
            <a:t>Patient Transfer to Isolation (GPU) by Triage Nurse</a:t>
          </a:r>
        </a:p>
      </dgm:t>
    </dgm:pt>
    <dgm:pt modelId="{2B49924F-994F-3640-9EFC-436EA7D1AAFF}" type="parTrans" cxnId="{61C1E3B0-6210-3C42-A483-596C824D2CB7}">
      <dgm:prSet/>
      <dgm:spPr/>
      <dgm:t>
        <a:bodyPr/>
        <a:lstStyle/>
        <a:p>
          <a:endParaRPr lang="en-US"/>
        </a:p>
      </dgm:t>
    </dgm:pt>
    <dgm:pt modelId="{99A2BB2F-8A70-A54A-9CCD-D64C840BD183}" type="sibTrans" cxnId="{61C1E3B0-6210-3C42-A483-596C824D2CB7}">
      <dgm:prSet/>
      <dgm:spPr/>
      <dgm:t>
        <a:bodyPr/>
        <a:lstStyle/>
        <a:p>
          <a:endParaRPr lang="en-US"/>
        </a:p>
      </dgm:t>
    </dgm:pt>
    <dgm:pt modelId="{3CBD5666-FB2B-E549-A798-7BA1A5C55F8F}">
      <dgm:prSet phldrT="[Text]"/>
      <dgm:spPr/>
      <dgm:t>
        <a:bodyPr/>
        <a:lstStyle/>
        <a:p>
          <a:r>
            <a:rPr lang="en-US"/>
            <a:t>Information to observation doctor and nursing incharge</a:t>
          </a:r>
        </a:p>
      </dgm:t>
    </dgm:pt>
    <dgm:pt modelId="{1C8AE403-E695-9D46-9296-72977B45B607}" type="parTrans" cxnId="{66D9E1D3-7A05-DF44-81D1-7B1C66C3F047}">
      <dgm:prSet/>
      <dgm:spPr/>
      <dgm:t>
        <a:bodyPr/>
        <a:lstStyle/>
        <a:p>
          <a:endParaRPr lang="en-US"/>
        </a:p>
      </dgm:t>
    </dgm:pt>
    <dgm:pt modelId="{BD213D26-AAE2-5645-B146-C2D2B0100E18}" type="sibTrans" cxnId="{66D9E1D3-7A05-DF44-81D1-7B1C66C3F047}">
      <dgm:prSet/>
      <dgm:spPr/>
      <dgm:t>
        <a:bodyPr/>
        <a:lstStyle/>
        <a:p>
          <a:endParaRPr lang="en-US"/>
        </a:p>
      </dgm:t>
    </dgm:pt>
    <dgm:pt modelId="{1D046CA8-03E5-254F-A282-9EF9D74F8382}">
      <dgm:prSet phldrT="[Text]"/>
      <dgm:spPr/>
      <dgm:t>
        <a:bodyPr/>
        <a:lstStyle/>
        <a:p>
          <a:r>
            <a:rPr lang="en-US"/>
            <a:t>Observation doctor to start treatment and inform supervisor</a:t>
          </a:r>
        </a:p>
      </dgm:t>
    </dgm:pt>
    <dgm:pt modelId="{9DB4149A-41A6-C344-A926-A26798B573D5}" type="parTrans" cxnId="{3BC7AD45-F27C-8C45-B90F-7F363D5458A5}">
      <dgm:prSet/>
      <dgm:spPr/>
      <dgm:t>
        <a:bodyPr/>
        <a:lstStyle/>
        <a:p>
          <a:endParaRPr lang="en-US"/>
        </a:p>
      </dgm:t>
    </dgm:pt>
    <dgm:pt modelId="{DD7802CE-2A5E-1D41-AB0B-C24D8696A16C}" type="sibTrans" cxnId="{3BC7AD45-F27C-8C45-B90F-7F363D5458A5}">
      <dgm:prSet/>
      <dgm:spPr/>
      <dgm:t>
        <a:bodyPr/>
        <a:lstStyle/>
        <a:p>
          <a:endParaRPr lang="en-US"/>
        </a:p>
      </dgm:t>
    </dgm:pt>
    <dgm:pt modelId="{15F692C6-AE77-7143-9A35-7F06A1B9AE17}">
      <dgm:prSet phldrT="[Text]"/>
      <dgm:spPr/>
      <dgm:t>
        <a:bodyPr/>
        <a:lstStyle/>
        <a:p>
          <a:r>
            <a:rPr lang="en-US"/>
            <a:t>Evaluation of the case by supervisor: And inform Medical/Pediatric second on call, Chair of IPC and record section</a:t>
          </a:r>
        </a:p>
      </dgm:t>
    </dgm:pt>
    <dgm:pt modelId="{91D2D09F-1C20-A845-A98A-F2B2F0019D56}" type="parTrans" cxnId="{6E787C86-C2E6-964B-8F85-9E624ECCB5DA}">
      <dgm:prSet/>
      <dgm:spPr/>
      <dgm:t>
        <a:bodyPr/>
        <a:lstStyle/>
        <a:p>
          <a:endParaRPr lang="en-US"/>
        </a:p>
      </dgm:t>
    </dgm:pt>
    <dgm:pt modelId="{C342A1DE-A6D6-F949-AC78-DED0A9E88869}" type="sibTrans" cxnId="{6E787C86-C2E6-964B-8F85-9E624ECCB5DA}">
      <dgm:prSet/>
      <dgm:spPr/>
      <dgm:t>
        <a:bodyPr/>
        <a:lstStyle/>
        <a:p>
          <a:endParaRPr lang="en-US"/>
        </a:p>
      </dgm:t>
    </dgm:pt>
    <dgm:pt modelId="{BB4DDA2C-3B46-744D-9C88-D2627A308CFD}">
      <dgm:prSet/>
      <dgm:spPr/>
      <dgm:t>
        <a:bodyPr/>
        <a:lstStyle/>
        <a:p>
          <a:r>
            <a:rPr lang="en-US"/>
            <a:t>Evacuation of GPU patient to emegency and arrangement for transferral to ward</a:t>
          </a:r>
        </a:p>
      </dgm:t>
    </dgm:pt>
    <dgm:pt modelId="{A3444FAE-EF4B-314F-8548-0293BB5BD0DC}" type="sibTrans" cxnId="{E73EAE35-A0A4-3744-A9EE-46CE62C7111B}">
      <dgm:prSet/>
      <dgm:spPr/>
      <dgm:t>
        <a:bodyPr/>
        <a:lstStyle/>
        <a:p>
          <a:endParaRPr lang="en-US"/>
        </a:p>
      </dgm:t>
    </dgm:pt>
    <dgm:pt modelId="{9C42EFC3-415A-654D-AAE2-FA0D4AAF8074}" type="parTrans" cxnId="{E73EAE35-A0A4-3744-A9EE-46CE62C7111B}">
      <dgm:prSet/>
      <dgm:spPr/>
      <dgm:t>
        <a:bodyPr/>
        <a:lstStyle/>
        <a:p>
          <a:endParaRPr lang="en-US"/>
        </a:p>
      </dgm:t>
    </dgm:pt>
    <dgm:pt modelId="{ED3D2FFF-3D8D-4A45-9557-269323FC5688}" type="pres">
      <dgm:prSet presAssocID="{40B9E37D-15CB-DF47-8853-C585D4E782C6}" presName="diagram" presStyleCnt="0">
        <dgm:presLayoutVars>
          <dgm:dir/>
          <dgm:resizeHandles val="exact"/>
        </dgm:presLayoutVars>
      </dgm:prSet>
      <dgm:spPr/>
      <dgm:t>
        <a:bodyPr/>
        <a:lstStyle/>
        <a:p>
          <a:endParaRPr lang="en-US"/>
        </a:p>
      </dgm:t>
    </dgm:pt>
    <dgm:pt modelId="{71DA8199-9A4B-464A-BDD5-36918F891F18}" type="pres">
      <dgm:prSet presAssocID="{AE4968FC-BDB9-A048-B845-C075DCF862A2}" presName="node" presStyleLbl="node1" presStyleIdx="0" presStyleCnt="6">
        <dgm:presLayoutVars>
          <dgm:bulletEnabled val="1"/>
        </dgm:presLayoutVars>
      </dgm:prSet>
      <dgm:spPr/>
      <dgm:t>
        <a:bodyPr/>
        <a:lstStyle/>
        <a:p>
          <a:endParaRPr lang="en-US"/>
        </a:p>
      </dgm:t>
    </dgm:pt>
    <dgm:pt modelId="{035DBE3A-5D35-5843-A819-EC87C3231554}" type="pres">
      <dgm:prSet presAssocID="{348D4754-6B72-6C41-8D69-AA52C4529CFB}" presName="sibTrans" presStyleLbl="sibTrans2D1" presStyleIdx="0" presStyleCnt="5"/>
      <dgm:spPr/>
      <dgm:t>
        <a:bodyPr/>
        <a:lstStyle/>
        <a:p>
          <a:endParaRPr lang="en-US"/>
        </a:p>
      </dgm:t>
    </dgm:pt>
    <dgm:pt modelId="{90AB56F8-F07B-244E-920B-9B4C336F2BB4}" type="pres">
      <dgm:prSet presAssocID="{348D4754-6B72-6C41-8D69-AA52C4529CFB}" presName="connectorText" presStyleLbl="sibTrans2D1" presStyleIdx="0" presStyleCnt="5"/>
      <dgm:spPr/>
      <dgm:t>
        <a:bodyPr/>
        <a:lstStyle/>
        <a:p>
          <a:endParaRPr lang="en-US"/>
        </a:p>
      </dgm:t>
    </dgm:pt>
    <dgm:pt modelId="{20AC5DC4-769A-254B-A349-5DE553B6F756}" type="pres">
      <dgm:prSet presAssocID="{F5A32859-3169-A946-9330-E6B0968FCAAB}" presName="node" presStyleLbl="node1" presStyleIdx="1" presStyleCnt="6">
        <dgm:presLayoutVars>
          <dgm:bulletEnabled val="1"/>
        </dgm:presLayoutVars>
      </dgm:prSet>
      <dgm:spPr/>
      <dgm:t>
        <a:bodyPr/>
        <a:lstStyle/>
        <a:p>
          <a:endParaRPr lang="en-US"/>
        </a:p>
      </dgm:t>
    </dgm:pt>
    <dgm:pt modelId="{DFF9A502-B7FD-9248-9BC7-B92E8878E337}" type="pres">
      <dgm:prSet presAssocID="{99A2BB2F-8A70-A54A-9CCD-D64C840BD183}" presName="sibTrans" presStyleLbl="sibTrans2D1" presStyleIdx="1" presStyleCnt="5"/>
      <dgm:spPr/>
      <dgm:t>
        <a:bodyPr/>
        <a:lstStyle/>
        <a:p>
          <a:endParaRPr lang="en-US"/>
        </a:p>
      </dgm:t>
    </dgm:pt>
    <dgm:pt modelId="{9E99FF80-7C19-204C-B35D-6B039D074600}" type="pres">
      <dgm:prSet presAssocID="{99A2BB2F-8A70-A54A-9CCD-D64C840BD183}" presName="connectorText" presStyleLbl="sibTrans2D1" presStyleIdx="1" presStyleCnt="5"/>
      <dgm:spPr/>
      <dgm:t>
        <a:bodyPr/>
        <a:lstStyle/>
        <a:p>
          <a:endParaRPr lang="en-US"/>
        </a:p>
      </dgm:t>
    </dgm:pt>
    <dgm:pt modelId="{BC2CE048-B123-D644-903B-912F81593343}" type="pres">
      <dgm:prSet presAssocID="{3CBD5666-FB2B-E549-A798-7BA1A5C55F8F}" presName="node" presStyleLbl="node1" presStyleIdx="2" presStyleCnt="6">
        <dgm:presLayoutVars>
          <dgm:bulletEnabled val="1"/>
        </dgm:presLayoutVars>
      </dgm:prSet>
      <dgm:spPr/>
      <dgm:t>
        <a:bodyPr/>
        <a:lstStyle/>
        <a:p>
          <a:endParaRPr lang="en-US"/>
        </a:p>
      </dgm:t>
    </dgm:pt>
    <dgm:pt modelId="{3478E8C8-C22B-CE46-AF79-D42F43D2B4E8}" type="pres">
      <dgm:prSet presAssocID="{BD213D26-AAE2-5645-B146-C2D2B0100E18}" presName="sibTrans" presStyleLbl="sibTrans2D1" presStyleIdx="2" presStyleCnt="5"/>
      <dgm:spPr/>
      <dgm:t>
        <a:bodyPr/>
        <a:lstStyle/>
        <a:p>
          <a:endParaRPr lang="en-US"/>
        </a:p>
      </dgm:t>
    </dgm:pt>
    <dgm:pt modelId="{8671B0E4-65D8-BD47-8A04-22CD28A64513}" type="pres">
      <dgm:prSet presAssocID="{BD213D26-AAE2-5645-B146-C2D2B0100E18}" presName="connectorText" presStyleLbl="sibTrans2D1" presStyleIdx="2" presStyleCnt="5"/>
      <dgm:spPr/>
      <dgm:t>
        <a:bodyPr/>
        <a:lstStyle/>
        <a:p>
          <a:endParaRPr lang="en-US"/>
        </a:p>
      </dgm:t>
    </dgm:pt>
    <dgm:pt modelId="{4E708FC9-C136-B546-8739-9705B276EBD4}" type="pres">
      <dgm:prSet presAssocID="{1D046CA8-03E5-254F-A282-9EF9D74F8382}" presName="node" presStyleLbl="node1" presStyleIdx="3" presStyleCnt="6">
        <dgm:presLayoutVars>
          <dgm:bulletEnabled val="1"/>
        </dgm:presLayoutVars>
      </dgm:prSet>
      <dgm:spPr/>
      <dgm:t>
        <a:bodyPr/>
        <a:lstStyle/>
        <a:p>
          <a:endParaRPr lang="en-US"/>
        </a:p>
      </dgm:t>
    </dgm:pt>
    <dgm:pt modelId="{8626EBF0-D8EA-9349-BB80-39CA00F8831A}" type="pres">
      <dgm:prSet presAssocID="{DD7802CE-2A5E-1D41-AB0B-C24D8696A16C}" presName="sibTrans" presStyleLbl="sibTrans2D1" presStyleIdx="3" presStyleCnt="5"/>
      <dgm:spPr/>
      <dgm:t>
        <a:bodyPr/>
        <a:lstStyle/>
        <a:p>
          <a:endParaRPr lang="en-US"/>
        </a:p>
      </dgm:t>
    </dgm:pt>
    <dgm:pt modelId="{AE8C4978-0E36-AF4A-BF19-F2E7B325E0FD}" type="pres">
      <dgm:prSet presAssocID="{DD7802CE-2A5E-1D41-AB0B-C24D8696A16C}" presName="connectorText" presStyleLbl="sibTrans2D1" presStyleIdx="3" presStyleCnt="5"/>
      <dgm:spPr/>
      <dgm:t>
        <a:bodyPr/>
        <a:lstStyle/>
        <a:p>
          <a:endParaRPr lang="en-US"/>
        </a:p>
      </dgm:t>
    </dgm:pt>
    <dgm:pt modelId="{3EFF50A2-F6D0-A34C-A996-CD31AEF4C7A3}" type="pres">
      <dgm:prSet presAssocID="{15F692C6-AE77-7143-9A35-7F06A1B9AE17}" presName="node" presStyleLbl="node1" presStyleIdx="4" presStyleCnt="6">
        <dgm:presLayoutVars>
          <dgm:bulletEnabled val="1"/>
        </dgm:presLayoutVars>
      </dgm:prSet>
      <dgm:spPr/>
      <dgm:t>
        <a:bodyPr/>
        <a:lstStyle/>
        <a:p>
          <a:endParaRPr lang="en-US"/>
        </a:p>
      </dgm:t>
    </dgm:pt>
    <dgm:pt modelId="{6EA42A4D-A04A-8146-9BFC-8E29A668C029}" type="pres">
      <dgm:prSet presAssocID="{C342A1DE-A6D6-F949-AC78-DED0A9E88869}" presName="sibTrans" presStyleLbl="sibTrans2D1" presStyleIdx="4" presStyleCnt="5"/>
      <dgm:spPr/>
      <dgm:t>
        <a:bodyPr/>
        <a:lstStyle/>
        <a:p>
          <a:endParaRPr lang="en-US"/>
        </a:p>
      </dgm:t>
    </dgm:pt>
    <dgm:pt modelId="{722AF613-B59C-874E-B3CA-F5F54AF2335D}" type="pres">
      <dgm:prSet presAssocID="{C342A1DE-A6D6-F949-AC78-DED0A9E88869}" presName="connectorText" presStyleLbl="sibTrans2D1" presStyleIdx="4" presStyleCnt="5"/>
      <dgm:spPr/>
      <dgm:t>
        <a:bodyPr/>
        <a:lstStyle/>
        <a:p>
          <a:endParaRPr lang="en-US"/>
        </a:p>
      </dgm:t>
    </dgm:pt>
    <dgm:pt modelId="{39079AA1-73BE-424A-A605-0C477E24EEB4}" type="pres">
      <dgm:prSet presAssocID="{BB4DDA2C-3B46-744D-9C88-D2627A308CFD}" presName="node" presStyleLbl="node1" presStyleIdx="5" presStyleCnt="6" custLinFactNeighborX="3234" custLinFactNeighborY="-3400">
        <dgm:presLayoutVars>
          <dgm:bulletEnabled val="1"/>
        </dgm:presLayoutVars>
      </dgm:prSet>
      <dgm:spPr/>
      <dgm:t>
        <a:bodyPr/>
        <a:lstStyle/>
        <a:p>
          <a:endParaRPr lang="en-US"/>
        </a:p>
      </dgm:t>
    </dgm:pt>
  </dgm:ptLst>
  <dgm:cxnLst>
    <dgm:cxn modelId="{8EDA1196-3411-1547-B5A4-D6ED281A6C8A}" type="presOf" srcId="{99A2BB2F-8A70-A54A-9CCD-D64C840BD183}" destId="{DFF9A502-B7FD-9248-9BC7-B92E8878E337}" srcOrd="0" destOrd="0" presId="urn:microsoft.com/office/officeart/2005/8/layout/process5"/>
    <dgm:cxn modelId="{CE19E69B-2F84-3B47-90BD-9AC16E6B3337}" type="presOf" srcId="{15F692C6-AE77-7143-9A35-7F06A1B9AE17}" destId="{3EFF50A2-F6D0-A34C-A996-CD31AEF4C7A3}" srcOrd="0" destOrd="0" presId="urn:microsoft.com/office/officeart/2005/8/layout/process5"/>
    <dgm:cxn modelId="{79255AD8-EDF5-FE4B-81D4-AE03521D12FB}" type="presOf" srcId="{348D4754-6B72-6C41-8D69-AA52C4529CFB}" destId="{035DBE3A-5D35-5843-A819-EC87C3231554}" srcOrd="0" destOrd="0" presId="urn:microsoft.com/office/officeart/2005/8/layout/process5"/>
    <dgm:cxn modelId="{6113EDBD-3FFF-1040-B417-858C5BEB2F4D}" type="presOf" srcId="{AE4968FC-BDB9-A048-B845-C075DCF862A2}" destId="{71DA8199-9A4B-464A-BDD5-36918F891F18}" srcOrd="0" destOrd="0" presId="urn:microsoft.com/office/officeart/2005/8/layout/process5"/>
    <dgm:cxn modelId="{A5A0997F-394E-884A-9DB8-B820871526F8}" type="presOf" srcId="{DD7802CE-2A5E-1D41-AB0B-C24D8696A16C}" destId="{AE8C4978-0E36-AF4A-BF19-F2E7B325E0FD}" srcOrd="1" destOrd="0" presId="urn:microsoft.com/office/officeart/2005/8/layout/process5"/>
    <dgm:cxn modelId="{66D9E1D3-7A05-DF44-81D1-7B1C66C3F047}" srcId="{40B9E37D-15CB-DF47-8853-C585D4E782C6}" destId="{3CBD5666-FB2B-E549-A798-7BA1A5C55F8F}" srcOrd="2" destOrd="0" parTransId="{1C8AE403-E695-9D46-9296-72977B45B607}" sibTransId="{BD213D26-AAE2-5645-B146-C2D2B0100E18}"/>
    <dgm:cxn modelId="{1A42B8A7-058A-1643-BD23-3E6F8E0BD825}" type="presOf" srcId="{BD213D26-AAE2-5645-B146-C2D2B0100E18}" destId="{8671B0E4-65D8-BD47-8A04-22CD28A64513}" srcOrd="1" destOrd="0" presId="urn:microsoft.com/office/officeart/2005/8/layout/process5"/>
    <dgm:cxn modelId="{11ACCCB9-0B12-B84B-B44B-CE6A1A0748BE}" type="presOf" srcId="{40B9E37D-15CB-DF47-8853-C585D4E782C6}" destId="{ED3D2FFF-3D8D-4A45-9557-269323FC5688}" srcOrd="0" destOrd="0" presId="urn:microsoft.com/office/officeart/2005/8/layout/process5"/>
    <dgm:cxn modelId="{3BC7AD45-F27C-8C45-B90F-7F363D5458A5}" srcId="{40B9E37D-15CB-DF47-8853-C585D4E782C6}" destId="{1D046CA8-03E5-254F-A282-9EF9D74F8382}" srcOrd="3" destOrd="0" parTransId="{9DB4149A-41A6-C344-A926-A26798B573D5}" sibTransId="{DD7802CE-2A5E-1D41-AB0B-C24D8696A16C}"/>
    <dgm:cxn modelId="{6E787C86-C2E6-964B-8F85-9E624ECCB5DA}" srcId="{40B9E37D-15CB-DF47-8853-C585D4E782C6}" destId="{15F692C6-AE77-7143-9A35-7F06A1B9AE17}" srcOrd="4" destOrd="0" parTransId="{91D2D09F-1C20-A845-A98A-F2B2F0019D56}" sibTransId="{C342A1DE-A6D6-F949-AC78-DED0A9E88869}"/>
    <dgm:cxn modelId="{4C1BA8A7-B912-2A43-B405-825D2BA0EE87}" type="presOf" srcId="{DD7802CE-2A5E-1D41-AB0B-C24D8696A16C}" destId="{8626EBF0-D8EA-9349-BB80-39CA00F8831A}" srcOrd="0" destOrd="0" presId="urn:microsoft.com/office/officeart/2005/8/layout/process5"/>
    <dgm:cxn modelId="{F2AE600A-A054-E645-8922-C4F9543B0796}" type="presOf" srcId="{BB4DDA2C-3B46-744D-9C88-D2627A308CFD}" destId="{39079AA1-73BE-424A-A605-0C477E24EEB4}" srcOrd="0" destOrd="0" presId="urn:microsoft.com/office/officeart/2005/8/layout/process5"/>
    <dgm:cxn modelId="{7AD570E1-F631-7E4B-BD02-8CE3E2019576}" srcId="{40B9E37D-15CB-DF47-8853-C585D4E782C6}" destId="{AE4968FC-BDB9-A048-B845-C075DCF862A2}" srcOrd="0" destOrd="0" parTransId="{22559C15-8B5C-A540-A3CE-7C38258763D8}" sibTransId="{348D4754-6B72-6C41-8D69-AA52C4529CFB}"/>
    <dgm:cxn modelId="{22C6280A-65B0-464B-BF5D-FD123ACC2525}" type="presOf" srcId="{F5A32859-3169-A946-9330-E6B0968FCAAB}" destId="{20AC5DC4-769A-254B-A349-5DE553B6F756}" srcOrd="0" destOrd="0" presId="urn:microsoft.com/office/officeart/2005/8/layout/process5"/>
    <dgm:cxn modelId="{61C1E3B0-6210-3C42-A483-596C824D2CB7}" srcId="{40B9E37D-15CB-DF47-8853-C585D4E782C6}" destId="{F5A32859-3169-A946-9330-E6B0968FCAAB}" srcOrd="1" destOrd="0" parTransId="{2B49924F-994F-3640-9EFC-436EA7D1AAFF}" sibTransId="{99A2BB2F-8A70-A54A-9CCD-D64C840BD183}"/>
    <dgm:cxn modelId="{1F872790-9037-FF4A-BCD5-504202318549}" type="presOf" srcId="{99A2BB2F-8A70-A54A-9CCD-D64C840BD183}" destId="{9E99FF80-7C19-204C-B35D-6B039D074600}" srcOrd="1" destOrd="0" presId="urn:microsoft.com/office/officeart/2005/8/layout/process5"/>
    <dgm:cxn modelId="{86F0DEB2-EE76-4C4F-8080-B154C1CD2217}" type="presOf" srcId="{3CBD5666-FB2B-E549-A798-7BA1A5C55F8F}" destId="{BC2CE048-B123-D644-903B-912F81593343}" srcOrd="0" destOrd="0" presId="urn:microsoft.com/office/officeart/2005/8/layout/process5"/>
    <dgm:cxn modelId="{EF954FAD-EB02-E14C-86BB-D835831B5530}" type="presOf" srcId="{C342A1DE-A6D6-F949-AC78-DED0A9E88869}" destId="{722AF613-B59C-874E-B3CA-F5F54AF2335D}" srcOrd="1" destOrd="0" presId="urn:microsoft.com/office/officeart/2005/8/layout/process5"/>
    <dgm:cxn modelId="{222D6D4D-2790-D748-913F-531D4E22983C}" type="presOf" srcId="{348D4754-6B72-6C41-8D69-AA52C4529CFB}" destId="{90AB56F8-F07B-244E-920B-9B4C336F2BB4}" srcOrd="1" destOrd="0" presId="urn:microsoft.com/office/officeart/2005/8/layout/process5"/>
    <dgm:cxn modelId="{165390DC-87D3-A640-AB22-2E06B95B86A6}" type="presOf" srcId="{C342A1DE-A6D6-F949-AC78-DED0A9E88869}" destId="{6EA42A4D-A04A-8146-9BFC-8E29A668C029}" srcOrd="0" destOrd="0" presId="urn:microsoft.com/office/officeart/2005/8/layout/process5"/>
    <dgm:cxn modelId="{96A55377-C145-ED40-84CA-D6A5DBCDC707}" type="presOf" srcId="{1D046CA8-03E5-254F-A282-9EF9D74F8382}" destId="{4E708FC9-C136-B546-8739-9705B276EBD4}" srcOrd="0" destOrd="0" presId="urn:microsoft.com/office/officeart/2005/8/layout/process5"/>
    <dgm:cxn modelId="{94C5301D-2F55-6948-8B3D-20DD7C63E738}" type="presOf" srcId="{BD213D26-AAE2-5645-B146-C2D2B0100E18}" destId="{3478E8C8-C22B-CE46-AF79-D42F43D2B4E8}" srcOrd="0" destOrd="0" presId="urn:microsoft.com/office/officeart/2005/8/layout/process5"/>
    <dgm:cxn modelId="{E73EAE35-A0A4-3744-A9EE-46CE62C7111B}" srcId="{40B9E37D-15CB-DF47-8853-C585D4E782C6}" destId="{BB4DDA2C-3B46-744D-9C88-D2627A308CFD}" srcOrd="5" destOrd="0" parTransId="{9C42EFC3-415A-654D-AAE2-FA0D4AAF8074}" sibTransId="{A3444FAE-EF4B-314F-8548-0293BB5BD0DC}"/>
    <dgm:cxn modelId="{39D1BD3B-EA21-5449-A45A-390318F77128}" type="presParOf" srcId="{ED3D2FFF-3D8D-4A45-9557-269323FC5688}" destId="{71DA8199-9A4B-464A-BDD5-36918F891F18}" srcOrd="0" destOrd="0" presId="urn:microsoft.com/office/officeart/2005/8/layout/process5"/>
    <dgm:cxn modelId="{EF7D9384-C75A-C34D-ACFE-3C3FC3120F5E}" type="presParOf" srcId="{ED3D2FFF-3D8D-4A45-9557-269323FC5688}" destId="{035DBE3A-5D35-5843-A819-EC87C3231554}" srcOrd="1" destOrd="0" presId="urn:microsoft.com/office/officeart/2005/8/layout/process5"/>
    <dgm:cxn modelId="{90FEFD1B-772C-4540-9399-74BDD4CB994A}" type="presParOf" srcId="{035DBE3A-5D35-5843-A819-EC87C3231554}" destId="{90AB56F8-F07B-244E-920B-9B4C336F2BB4}" srcOrd="0" destOrd="0" presId="urn:microsoft.com/office/officeart/2005/8/layout/process5"/>
    <dgm:cxn modelId="{17A1228A-5BCD-9146-99FA-73C3D8813B7D}" type="presParOf" srcId="{ED3D2FFF-3D8D-4A45-9557-269323FC5688}" destId="{20AC5DC4-769A-254B-A349-5DE553B6F756}" srcOrd="2" destOrd="0" presId="urn:microsoft.com/office/officeart/2005/8/layout/process5"/>
    <dgm:cxn modelId="{17FC55DE-A6B2-5F4A-A2E6-D70BE869CD04}" type="presParOf" srcId="{ED3D2FFF-3D8D-4A45-9557-269323FC5688}" destId="{DFF9A502-B7FD-9248-9BC7-B92E8878E337}" srcOrd="3" destOrd="0" presId="urn:microsoft.com/office/officeart/2005/8/layout/process5"/>
    <dgm:cxn modelId="{5CDDFD3F-DF58-A14A-B234-7520E0E2D1EC}" type="presParOf" srcId="{DFF9A502-B7FD-9248-9BC7-B92E8878E337}" destId="{9E99FF80-7C19-204C-B35D-6B039D074600}" srcOrd="0" destOrd="0" presId="urn:microsoft.com/office/officeart/2005/8/layout/process5"/>
    <dgm:cxn modelId="{69CBB958-5F1C-A047-B286-5882DAA260F5}" type="presParOf" srcId="{ED3D2FFF-3D8D-4A45-9557-269323FC5688}" destId="{BC2CE048-B123-D644-903B-912F81593343}" srcOrd="4" destOrd="0" presId="urn:microsoft.com/office/officeart/2005/8/layout/process5"/>
    <dgm:cxn modelId="{8B1B7E9F-4222-BA44-81F7-4698C3D83489}" type="presParOf" srcId="{ED3D2FFF-3D8D-4A45-9557-269323FC5688}" destId="{3478E8C8-C22B-CE46-AF79-D42F43D2B4E8}" srcOrd="5" destOrd="0" presId="urn:microsoft.com/office/officeart/2005/8/layout/process5"/>
    <dgm:cxn modelId="{584ABFC7-C668-2E48-AE2E-97AF35FF3DB4}" type="presParOf" srcId="{3478E8C8-C22B-CE46-AF79-D42F43D2B4E8}" destId="{8671B0E4-65D8-BD47-8A04-22CD28A64513}" srcOrd="0" destOrd="0" presId="urn:microsoft.com/office/officeart/2005/8/layout/process5"/>
    <dgm:cxn modelId="{EA7E37EC-5C4D-984E-9ADE-2D1C02EF6881}" type="presParOf" srcId="{ED3D2FFF-3D8D-4A45-9557-269323FC5688}" destId="{4E708FC9-C136-B546-8739-9705B276EBD4}" srcOrd="6" destOrd="0" presId="urn:microsoft.com/office/officeart/2005/8/layout/process5"/>
    <dgm:cxn modelId="{36D73AB6-7851-7240-BE3D-19C2FBB87821}" type="presParOf" srcId="{ED3D2FFF-3D8D-4A45-9557-269323FC5688}" destId="{8626EBF0-D8EA-9349-BB80-39CA00F8831A}" srcOrd="7" destOrd="0" presId="urn:microsoft.com/office/officeart/2005/8/layout/process5"/>
    <dgm:cxn modelId="{EE4CC9EF-4542-994A-A4B1-881E333F2707}" type="presParOf" srcId="{8626EBF0-D8EA-9349-BB80-39CA00F8831A}" destId="{AE8C4978-0E36-AF4A-BF19-F2E7B325E0FD}" srcOrd="0" destOrd="0" presId="urn:microsoft.com/office/officeart/2005/8/layout/process5"/>
    <dgm:cxn modelId="{89E78F31-C091-E44D-8499-5AB9C0A27069}" type="presParOf" srcId="{ED3D2FFF-3D8D-4A45-9557-269323FC5688}" destId="{3EFF50A2-F6D0-A34C-A996-CD31AEF4C7A3}" srcOrd="8" destOrd="0" presId="urn:microsoft.com/office/officeart/2005/8/layout/process5"/>
    <dgm:cxn modelId="{5E633391-2E1E-2E43-ACF2-BF0321C7E9DF}" type="presParOf" srcId="{ED3D2FFF-3D8D-4A45-9557-269323FC5688}" destId="{6EA42A4D-A04A-8146-9BFC-8E29A668C029}" srcOrd="9" destOrd="0" presId="urn:microsoft.com/office/officeart/2005/8/layout/process5"/>
    <dgm:cxn modelId="{301FB37F-8F2B-884F-BAF2-915A97EDE83A}" type="presParOf" srcId="{6EA42A4D-A04A-8146-9BFC-8E29A668C029}" destId="{722AF613-B59C-874E-B3CA-F5F54AF2335D}" srcOrd="0" destOrd="0" presId="urn:microsoft.com/office/officeart/2005/8/layout/process5"/>
    <dgm:cxn modelId="{F6262A44-D7C5-AC47-AB6F-9EA0B67608A0}" type="presParOf" srcId="{ED3D2FFF-3D8D-4A45-9557-269323FC5688}" destId="{39079AA1-73BE-424A-A605-0C477E24EEB4}" srcOrd="10" destOrd="0" presId="urn:microsoft.com/office/officeart/2005/8/layout/process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29F0308-E932-8D4A-B08C-01306867C6D5}" type="doc">
      <dgm:prSet loTypeId="urn:microsoft.com/office/officeart/2005/8/layout/orgChart1" loCatId="" qsTypeId="urn:microsoft.com/office/officeart/2005/8/quickstyle/simple1" qsCatId="simple" csTypeId="urn:microsoft.com/office/officeart/2005/8/colors/accent0_1" csCatId="mainScheme" phldr="1"/>
      <dgm:spPr/>
      <dgm:t>
        <a:bodyPr/>
        <a:lstStyle/>
        <a:p>
          <a:endParaRPr lang="en-US"/>
        </a:p>
      </dgm:t>
    </dgm:pt>
    <dgm:pt modelId="{1C26E8C0-512C-3047-AB6D-5A09223084F4}">
      <dgm:prSet phldrT="[Text]"/>
      <dgm:spPr/>
      <dgm:t>
        <a:bodyPr/>
        <a:lstStyle/>
        <a:p>
          <a:r>
            <a:rPr lang="en-US"/>
            <a:t>Triage officer informs </a:t>
          </a:r>
        </a:p>
      </dgm:t>
    </dgm:pt>
    <dgm:pt modelId="{87835C47-FA9A-6845-8A13-8F1FFEC7CA6F}" type="parTrans" cxnId="{73B3BCD0-617A-4B4C-8C36-34E45B20DD7C}">
      <dgm:prSet/>
      <dgm:spPr/>
      <dgm:t>
        <a:bodyPr/>
        <a:lstStyle/>
        <a:p>
          <a:endParaRPr lang="en-US"/>
        </a:p>
      </dgm:t>
    </dgm:pt>
    <dgm:pt modelId="{4E2F552B-E647-AC44-81A4-E9A599D0FBE3}" type="sibTrans" cxnId="{73B3BCD0-617A-4B4C-8C36-34E45B20DD7C}">
      <dgm:prSet/>
      <dgm:spPr/>
      <dgm:t>
        <a:bodyPr/>
        <a:lstStyle/>
        <a:p>
          <a:endParaRPr lang="en-US"/>
        </a:p>
      </dgm:t>
    </dgm:pt>
    <dgm:pt modelId="{383E24EF-1D60-BE48-868A-E3DACDE9CD7E}">
      <dgm:prSet phldrT="[Text]"/>
      <dgm:spPr/>
      <dgm:t>
        <a:bodyPr/>
        <a:lstStyle/>
        <a:p>
          <a:r>
            <a:rPr lang="en-US"/>
            <a:t>Onduty Doctor</a:t>
          </a:r>
        </a:p>
      </dgm:t>
    </dgm:pt>
    <dgm:pt modelId="{4B72F5AB-CB0F-4B4A-B820-841A1280763D}" type="parTrans" cxnId="{97800FC0-94D1-DD42-9AFE-6372765BB993}">
      <dgm:prSet/>
      <dgm:spPr/>
      <dgm:t>
        <a:bodyPr/>
        <a:lstStyle/>
        <a:p>
          <a:endParaRPr lang="en-US"/>
        </a:p>
      </dgm:t>
    </dgm:pt>
    <dgm:pt modelId="{B8E48B38-D570-2E4A-9FC1-54ED1165BF37}" type="sibTrans" cxnId="{97800FC0-94D1-DD42-9AFE-6372765BB993}">
      <dgm:prSet/>
      <dgm:spPr/>
      <dgm:t>
        <a:bodyPr/>
        <a:lstStyle/>
        <a:p>
          <a:endParaRPr lang="en-US"/>
        </a:p>
      </dgm:t>
    </dgm:pt>
    <dgm:pt modelId="{FC0718FE-9D88-8943-A646-ACCD26EB0D9B}">
      <dgm:prSet phldrT="[Text]"/>
      <dgm:spPr/>
      <dgm:t>
        <a:bodyPr/>
        <a:lstStyle/>
        <a:p>
          <a:r>
            <a:rPr lang="en-US"/>
            <a:t>Onduty Nurse</a:t>
          </a:r>
        </a:p>
      </dgm:t>
    </dgm:pt>
    <dgm:pt modelId="{382EE3D9-26A6-BC41-B6F1-0817BDBF48C6}" type="parTrans" cxnId="{83DBE607-3169-2A42-95A6-801B85584D86}">
      <dgm:prSet/>
      <dgm:spPr/>
      <dgm:t>
        <a:bodyPr/>
        <a:lstStyle/>
        <a:p>
          <a:endParaRPr lang="en-US"/>
        </a:p>
      </dgm:t>
    </dgm:pt>
    <dgm:pt modelId="{A827E796-4B68-1848-93D7-24F0A60DFC10}" type="sibTrans" cxnId="{83DBE607-3169-2A42-95A6-801B85584D86}">
      <dgm:prSet/>
      <dgm:spPr/>
      <dgm:t>
        <a:bodyPr/>
        <a:lstStyle/>
        <a:p>
          <a:endParaRPr lang="en-US"/>
        </a:p>
      </dgm:t>
    </dgm:pt>
    <dgm:pt modelId="{0FFA98A4-A014-8C41-B477-40C5570825D4}">
      <dgm:prSet/>
      <dgm:spPr/>
      <dgm:t>
        <a:bodyPr/>
        <a:lstStyle/>
        <a:p>
          <a:r>
            <a:rPr lang="en-US"/>
            <a:t>Informs "Onduty Faculty"</a:t>
          </a:r>
        </a:p>
      </dgm:t>
    </dgm:pt>
    <dgm:pt modelId="{D58C0B32-091D-734D-BFA9-0B66FDDBE4E8}" type="parTrans" cxnId="{E99751D1-3E89-C346-AAB0-AE5E9EE67F71}">
      <dgm:prSet/>
      <dgm:spPr/>
      <dgm:t>
        <a:bodyPr/>
        <a:lstStyle/>
        <a:p>
          <a:endParaRPr lang="en-US"/>
        </a:p>
      </dgm:t>
    </dgm:pt>
    <dgm:pt modelId="{E7917E39-57B4-5042-95F5-D79F7625CEDC}" type="sibTrans" cxnId="{E99751D1-3E89-C346-AAB0-AE5E9EE67F71}">
      <dgm:prSet/>
      <dgm:spPr/>
      <dgm:t>
        <a:bodyPr/>
        <a:lstStyle/>
        <a:p>
          <a:endParaRPr lang="en-US"/>
        </a:p>
      </dgm:t>
    </dgm:pt>
    <dgm:pt modelId="{9D9CB07C-8CB6-B64F-A584-29DABC815918}">
      <dgm:prSet/>
      <dgm:spPr/>
      <dgm:t>
        <a:bodyPr/>
        <a:lstStyle/>
        <a:p>
          <a:r>
            <a:rPr lang="en-US"/>
            <a:t>Informs "Nursing Suvervisor"</a:t>
          </a:r>
        </a:p>
      </dgm:t>
    </dgm:pt>
    <dgm:pt modelId="{F70B003B-F6AB-E94B-B3D5-6878F44A0CD0}" type="parTrans" cxnId="{1FCEAE96-7BB8-CC4A-A653-6F27C855B16F}">
      <dgm:prSet/>
      <dgm:spPr/>
      <dgm:t>
        <a:bodyPr/>
        <a:lstStyle/>
        <a:p>
          <a:endParaRPr lang="en-US"/>
        </a:p>
      </dgm:t>
    </dgm:pt>
    <dgm:pt modelId="{23EEFAF5-992C-544A-9514-507F2D1B444D}" type="sibTrans" cxnId="{1FCEAE96-7BB8-CC4A-A653-6F27C855B16F}">
      <dgm:prSet/>
      <dgm:spPr/>
      <dgm:t>
        <a:bodyPr/>
        <a:lstStyle/>
        <a:p>
          <a:endParaRPr lang="en-US"/>
        </a:p>
      </dgm:t>
    </dgm:pt>
    <dgm:pt modelId="{C830C227-EAE5-E84A-B271-1D015C8929F7}">
      <dgm:prSet/>
      <dgm:spPr/>
      <dgm:t>
        <a:bodyPr/>
        <a:lstStyle/>
        <a:p>
          <a:r>
            <a:rPr lang="en-US"/>
            <a:t>Informs "Nursing Director"</a:t>
          </a:r>
        </a:p>
      </dgm:t>
    </dgm:pt>
    <dgm:pt modelId="{0B7EC363-FCFB-8744-9F7C-046E61727C6E}" type="parTrans" cxnId="{99B4EB17-9486-3347-B49D-9BBBAA8FD1F9}">
      <dgm:prSet/>
      <dgm:spPr/>
      <dgm:t>
        <a:bodyPr/>
        <a:lstStyle/>
        <a:p>
          <a:endParaRPr lang="en-US"/>
        </a:p>
      </dgm:t>
    </dgm:pt>
    <dgm:pt modelId="{226A4FF6-039B-8A42-82F5-3E3F9F02B7B7}" type="sibTrans" cxnId="{99B4EB17-9486-3347-B49D-9BBBAA8FD1F9}">
      <dgm:prSet/>
      <dgm:spPr/>
      <dgm:t>
        <a:bodyPr/>
        <a:lstStyle/>
        <a:p>
          <a:endParaRPr lang="en-US"/>
        </a:p>
      </dgm:t>
    </dgm:pt>
    <dgm:pt modelId="{6C4F4E45-68CE-374E-ADCB-6FF1FA545431}">
      <dgm:prSet/>
      <dgm:spPr/>
      <dgm:t>
        <a:bodyPr/>
        <a:lstStyle/>
        <a:p>
          <a:r>
            <a:rPr lang="en-US"/>
            <a:t>Coordinates with IPC</a:t>
          </a:r>
        </a:p>
      </dgm:t>
    </dgm:pt>
    <dgm:pt modelId="{C71A8DDA-0039-9446-8C92-6B56C71572D8}" type="parTrans" cxnId="{5CA1A3C3-300F-4F4B-A5F3-CDA95ACCA3E9}">
      <dgm:prSet/>
      <dgm:spPr/>
      <dgm:t>
        <a:bodyPr/>
        <a:lstStyle/>
        <a:p>
          <a:endParaRPr lang="en-US"/>
        </a:p>
      </dgm:t>
    </dgm:pt>
    <dgm:pt modelId="{AAE7261B-A3C0-E948-9665-B9A74488AA3C}" type="sibTrans" cxnId="{5CA1A3C3-300F-4F4B-A5F3-CDA95ACCA3E9}">
      <dgm:prSet/>
      <dgm:spPr/>
      <dgm:t>
        <a:bodyPr/>
        <a:lstStyle/>
        <a:p>
          <a:endParaRPr lang="en-US"/>
        </a:p>
      </dgm:t>
    </dgm:pt>
    <dgm:pt modelId="{F9188195-F9C7-8B4F-881C-1EF68AEABA11}">
      <dgm:prSet/>
      <dgm:spPr/>
      <dgm:t>
        <a:bodyPr/>
        <a:lstStyle/>
        <a:p>
          <a:r>
            <a:rPr lang="en-US"/>
            <a:t>Informs "Medical Director" and department</a:t>
          </a:r>
        </a:p>
      </dgm:t>
    </dgm:pt>
    <dgm:pt modelId="{2014D4BE-4BBB-5F4F-9459-4BB72DDCE885}" type="parTrans" cxnId="{4141267A-ABDC-6441-8B5B-E33F5F103AD2}">
      <dgm:prSet/>
      <dgm:spPr/>
      <dgm:t>
        <a:bodyPr/>
        <a:lstStyle/>
        <a:p>
          <a:endParaRPr lang="en-US"/>
        </a:p>
      </dgm:t>
    </dgm:pt>
    <dgm:pt modelId="{50FB960B-6FDC-A544-8E7A-7B1D08F6A090}" type="sibTrans" cxnId="{4141267A-ABDC-6441-8B5B-E33F5F103AD2}">
      <dgm:prSet/>
      <dgm:spPr/>
      <dgm:t>
        <a:bodyPr/>
        <a:lstStyle/>
        <a:p>
          <a:endParaRPr lang="en-US"/>
        </a:p>
      </dgm:t>
    </dgm:pt>
    <dgm:pt modelId="{14844D67-C085-064C-AF57-11EE9EEC0C65}">
      <dgm:prSet/>
      <dgm:spPr/>
      <dgm:t>
        <a:bodyPr/>
        <a:lstStyle/>
        <a:p>
          <a:r>
            <a:rPr lang="en-US"/>
            <a:t>Informs respective second on call of the department</a:t>
          </a:r>
        </a:p>
      </dgm:t>
    </dgm:pt>
    <dgm:pt modelId="{4139F1B9-B86C-1340-9028-A34F350D5F28}" type="parTrans" cxnId="{3EB70AB7-3009-EA43-BB30-9D80EF34A0EB}">
      <dgm:prSet/>
      <dgm:spPr/>
      <dgm:t>
        <a:bodyPr/>
        <a:lstStyle/>
        <a:p>
          <a:endParaRPr lang="en-US"/>
        </a:p>
      </dgm:t>
    </dgm:pt>
    <dgm:pt modelId="{2376E4DF-D2A0-6341-A8A2-C03D96BC6D2F}" type="sibTrans" cxnId="{3EB70AB7-3009-EA43-BB30-9D80EF34A0EB}">
      <dgm:prSet/>
      <dgm:spPr/>
      <dgm:t>
        <a:bodyPr/>
        <a:lstStyle/>
        <a:p>
          <a:endParaRPr lang="en-US"/>
        </a:p>
      </dgm:t>
    </dgm:pt>
    <dgm:pt modelId="{75423CD9-4E4D-2A49-8077-16E0239D727A}">
      <dgm:prSet/>
      <dgm:spPr/>
      <dgm:t>
        <a:bodyPr/>
        <a:lstStyle/>
        <a:p>
          <a:r>
            <a:rPr lang="en-US"/>
            <a:t>Information given to administrative staff</a:t>
          </a:r>
        </a:p>
      </dgm:t>
    </dgm:pt>
    <dgm:pt modelId="{F583761E-3D14-A548-984A-C926FF775AD3}" type="parTrans" cxnId="{F4EC5F9A-B298-ED4B-9872-B4B68A3C0295}">
      <dgm:prSet/>
      <dgm:spPr/>
      <dgm:t>
        <a:bodyPr/>
        <a:lstStyle/>
        <a:p>
          <a:endParaRPr lang="en-US"/>
        </a:p>
      </dgm:t>
    </dgm:pt>
    <dgm:pt modelId="{AFFD9F10-14EE-DE40-9440-3B8545188F7B}" type="sibTrans" cxnId="{F4EC5F9A-B298-ED4B-9872-B4B68A3C0295}">
      <dgm:prSet/>
      <dgm:spPr/>
      <dgm:t>
        <a:bodyPr/>
        <a:lstStyle/>
        <a:p>
          <a:endParaRPr lang="en-US"/>
        </a:p>
      </dgm:t>
    </dgm:pt>
    <dgm:pt modelId="{CE412443-4D2E-3347-A2C8-4C39A91872F0}">
      <dgm:prSet/>
      <dgm:spPr/>
      <dgm:t>
        <a:bodyPr/>
        <a:lstStyle/>
        <a:p>
          <a:r>
            <a:rPr lang="en-US"/>
            <a:t>Information given to executive</a:t>
          </a:r>
        </a:p>
      </dgm:t>
    </dgm:pt>
    <dgm:pt modelId="{C9C21798-D9E6-6743-BBAF-267A82B2C35C}" type="parTrans" cxnId="{85CA65C1-AC19-B94F-9A99-65270A55E7A5}">
      <dgm:prSet/>
      <dgm:spPr/>
      <dgm:t>
        <a:bodyPr/>
        <a:lstStyle/>
        <a:p>
          <a:endParaRPr lang="en-US"/>
        </a:p>
      </dgm:t>
    </dgm:pt>
    <dgm:pt modelId="{F336DB1B-7C15-4048-8F72-A9F4D2C9F0DF}" type="sibTrans" cxnId="{85CA65C1-AC19-B94F-9A99-65270A55E7A5}">
      <dgm:prSet/>
      <dgm:spPr/>
      <dgm:t>
        <a:bodyPr/>
        <a:lstStyle/>
        <a:p>
          <a:endParaRPr lang="en-US"/>
        </a:p>
      </dgm:t>
    </dgm:pt>
    <dgm:pt modelId="{ED4D31BC-2429-F74C-9B1D-BFBF60BBF581}">
      <dgm:prSet/>
      <dgm:spPr/>
      <dgm:t>
        <a:bodyPr/>
        <a:lstStyle/>
        <a:p>
          <a:r>
            <a:rPr lang="en-US"/>
            <a:t>Oversees logistics required</a:t>
          </a:r>
        </a:p>
      </dgm:t>
    </dgm:pt>
    <dgm:pt modelId="{61C77B80-401C-E34B-8923-BA021B9CA105}" type="parTrans" cxnId="{ED5A99DE-8656-5044-B490-671EAAA784FB}">
      <dgm:prSet/>
      <dgm:spPr/>
      <dgm:t>
        <a:bodyPr/>
        <a:lstStyle/>
        <a:p>
          <a:endParaRPr lang="en-US"/>
        </a:p>
      </dgm:t>
    </dgm:pt>
    <dgm:pt modelId="{6BB3A4CC-4C56-4F43-A2BD-FDB83F7144E6}" type="sibTrans" cxnId="{ED5A99DE-8656-5044-B490-671EAAA784FB}">
      <dgm:prSet/>
      <dgm:spPr/>
      <dgm:t>
        <a:bodyPr/>
        <a:lstStyle/>
        <a:p>
          <a:endParaRPr lang="en-US"/>
        </a:p>
      </dgm:t>
    </dgm:pt>
    <dgm:pt modelId="{BCA81824-C078-6348-93A1-A6191D3E29B6}">
      <dgm:prSet/>
      <dgm:spPr/>
      <dgm:t>
        <a:bodyPr/>
        <a:lstStyle/>
        <a:p>
          <a:r>
            <a:rPr lang="en-US"/>
            <a:t>Informs Record Section</a:t>
          </a:r>
        </a:p>
      </dgm:t>
    </dgm:pt>
    <dgm:pt modelId="{1E3F4C6C-63A3-AA45-BB44-FEA187B70388}" type="parTrans" cxnId="{088554DB-1ABD-AF48-AD5A-2711B7ED2D23}">
      <dgm:prSet/>
      <dgm:spPr/>
      <dgm:t>
        <a:bodyPr/>
        <a:lstStyle/>
        <a:p>
          <a:endParaRPr lang="en-US"/>
        </a:p>
      </dgm:t>
    </dgm:pt>
    <dgm:pt modelId="{B73DF98E-4E3C-3948-894B-69FCD9766C00}" type="sibTrans" cxnId="{088554DB-1ABD-AF48-AD5A-2711B7ED2D23}">
      <dgm:prSet/>
      <dgm:spPr/>
      <dgm:t>
        <a:bodyPr/>
        <a:lstStyle/>
        <a:p>
          <a:endParaRPr lang="en-US"/>
        </a:p>
      </dgm:t>
    </dgm:pt>
    <dgm:pt modelId="{C340674B-D023-264A-BF0D-3B6DC8FCE652}">
      <dgm:prSet/>
      <dgm:spPr/>
      <dgm:t>
        <a:bodyPr/>
        <a:lstStyle/>
        <a:p>
          <a:r>
            <a:rPr lang="en-US"/>
            <a:t>Informs IPC</a:t>
          </a:r>
        </a:p>
      </dgm:t>
    </dgm:pt>
    <dgm:pt modelId="{CB11BD7D-A9F0-3D4B-B7A6-F012B5356858}" type="parTrans" cxnId="{D9FF0994-19A9-9C48-A41B-738CD895108F}">
      <dgm:prSet/>
      <dgm:spPr/>
      <dgm:t>
        <a:bodyPr/>
        <a:lstStyle/>
        <a:p>
          <a:endParaRPr lang="en-US"/>
        </a:p>
      </dgm:t>
    </dgm:pt>
    <dgm:pt modelId="{9276D0B9-6DC4-394C-8483-C8DC482125EB}" type="sibTrans" cxnId="{D9FF0994-19A9-9C48-A41B-738CD895108F}">
      <dgm:prSet/>
      <dgm:spPr/>
      <dgm:t>
        <a:bodyPr/>
        <a:lstStyle/>
        <a:p>
          <a:endParaRPr lang="en-US"/>
        </a:p>
      </dgm:t>
    </dgm:pt>
    <dgm:pt modelId="{D042D99B-9D66-4C42-819C-BAD53FF93873}">
      <dgm:prSet/>
      <dgm:spPr/>
      <dgm:t>
        <a:bodyPr/>
        <a:lstStyle/>
        <a:p>
          <a:r>
            <a:rPr lang="en-US"/>
            <a:t>Informs EDCD</a:t>
          </a:r>
        </a:p>
      </dgm:t>
    </dgm:pt>
    <dgm:pt modelId="{D4494C10-4E69-E548-A77C-C6E97285BC7C}" type="parTrans" cxnId="{D768CCD5-3B88-8047-BB07-74DB0A217E63}">
      <dgm:prSet/>
      <dgm:spPr/>
      <dgm:t>
        <a:bodyPr/>
        <a:lstStyle/>
        <a:p>
          <a:endParaRPr lang="en-US"/>
        </a:p>
      </dgm:t>
    </dgm:pt>
    <dgm:pt modelId="{3D6C8906-31E6-7A41-ACEC-0B2FBA2A3195}" type="sibTrans" cxnId="{D768CCD5-3B88-8047-BB07-74DB0A217E63}">
      <dgm:prSet/>
      <dgm:spPr/>
      <dgm:t>
        <a:bodyPr/>
        <a:lstStyle/>
        <a:p>
          <a:endParaRPr lang="en-US"/>
        </a:p>
      </dgm:t>
    </dgm:pt>
    <dgm:pt modelId="{3EB35254-31C3-DD45-963B-235506F34696}" type="pres">
      <dgm:prSet presAssocID="{E29F0308-E932-8D4A-B08C-01306867C6D5}" presName="hierChild1" presStyleCnt="0">
        <dgm:presLayoutVars>
          <dgm:orgChart val="1"/>
          <dgm:chPref val="1"/>
          <dgm:dir/>
          <dgm:animOne val="branch"/>
          <dgm:animLvl val="lvl"/>
          <dgm:resizeHandles/>
        </dgm:presLayoutVars>
      </dgm:prSet>
      <dgm:spPr/>
      <dgm:t>
        <a:bodyPr/>
        <a:lstStyle/>
        <a:p>
          <a:endParaRPr lang="en-US"/>
        </a:p>
      </dgm:t>
    </dgm:pt>
    <dgm:pt modelId="{584CE6C2-FCDF-E448-B5C8-206610384528}" type="pres">
      <dgm:prSet presAssocID="{1C26E8C0-512C-3047-AB6D-5A09223084F4}" presName="hierRoot1" presStyleCnt="0">
        <dgm:presLayoutVars>
          <dgm:hierBranch val="init"/>
        </dgm:presLayoutVars>
      </dgm:prSet>
      <dgm:spPr/>
      <dgm:t>
        <a:bodyPr/>
        <a:lstStyle/>
        <a:p>
          <a:endParaRPr lang="en-US"/>
        </a:p>
      </dgm:t>
    </dgm:pt>
    <dgm:pt modelId="{AF46059D-14AD-7147-9266-2B2C769FB1F3}" type="pres">
      <dgm:prSet presAssocID="{1C26E8C0-512C-3047-AB6D-5A09223084F4}" presName="rootComposite1" presStyleCnt="0"/>
      <dgm:spPr/>
      <dgm:t>
        <a:bodyPr/>
        <a:lstStyle/>
        <a:p>
          <a:endParaRPr lang="en-US"/>
        </a:p>
      </dgm:t>
    </dgm:pt>
    <dgm:pt modelId="{B84E6D3D-19E2-0047-93FD-5DA498D3E239}" type="pres">
      <dgm:prSet presAssocID="{1C26E8C0-512C-3047-AB6D-5A09223084F4}" presName="rootText1" presStyleLbl="node0" presStyleIdx="0" presStyleCnt="1">
        <dgm:presLayoutVars>
          <dgm:chPref val="3"/>
        </dgm:presLayoutVars>
      </dgm:prSet>
      <dgm:spPr/>
      <dgm:t>
        <a:bodyPr/>
        <a:lstStyle/>
        <a:p>
          <a:endParaRPr lang="en-US"/>
        </a:p>
      </dgm:t>
    </dgm:pt>
    <dgm:pt modelId="{516E6C95-2D36-3540-9D2C-FA7192D3010E}" type="pres">
      <dgm:prSet presAssocID="{1C26E8C0-512C-3047-AB6D-5A09223084F4}" presName="rootConnector1" presStyleLbl="node1" presStyleIdx="0" presStyleCnt="0"/>
      <dgm:spPr/>
      <dgm:t>
        <a:bodyPr/>
        <a:lstStyle/>
        <a:p>
          <a:endParaRPr lang="en-US"/>
        </a:p>
      </dgm:t>
    </dgm:pt>
    <dgm:pt modelId="{0425E729-5285-344A-AAA2-7F20DC207993}" type="pres">
      <dgm:prSet presAssocID="{1C26E8C0-512C-3047-AB6D-5A09223084F4}" presName="hierChild2" presStyleCnt="0"/>
      <dgm:spPr/>
      <dgm:t>
        <a:bodyPr/>
        <a:lstStyle/>
        <a:p>
          <a:endParaRPr lang="en-US"/>
        </a:p>
      </dgm:t>
    </dgm:pt>
    <dgm:pt modelId="{8DFCC0BA-85FC-6C49-9EA1-FBBE262D3BE9}" type="pres">
      <dgm:prSet presAssocID="{4B72F5AB-CB0F-4B4A-B820-841A1280763D}" presName="Name37" presStyleLbl="parChTrans1D2" presStyleIdx="0" presStyleCnt="2"/>
      <dgm:spPr/>
      <dgm:t>
        <a:bodyPr/>
        <a:lstStyle/>
        <a:p>
          <a:endParaRPr lang="en-US"/>
        </a:p>
      </dgm:t>
    </dgm:pt>
    <dgm:pt modelId="{3DF4C0D0-3336-5A4C-9FEE-7A30512793EA}" type="pres">
      <dgm:prSet presAssocID="{383E24EF-1D60-BE48-868A-E3DACDE9CD7E}" presName="hierRoot2" presStyleCnt="0">
        <dgm:presLayoutVars>
          <dgm:hierBranch/>
        </dgm:presLayoutVars>
      </dgm:prSet>
      <dgm:spPr/>
      <dgm:t>
        <a:bodyPr/>
        <a:lstStyle/>
        <a:p>
          <a:endParaRPr lang="en-US"/>
        </a:p>
      </dgm:t>
    </dgm:pt>
    <dgm:pt modelId="{834ECC1B-A2C1-BF4E-9C92-109F9AC27F3F}" type="pres">
      <dgm:prSet presAssocID="{383E24EF-1D60-BE48-868A-E3DACDE9CD7E}" presName="rootComposite" presStyleCnt="0"/>
      <dgm:spPr/>
      <dgm:t>
        <a:bodyPr/>
        <a:lstStyle/>
        <a:p>
          <a:endParaRPr lang="en-US"/>
        </a:p>
      </dgm:t>
    </dgm:pt>
    <dgm:pt modelId="{A5E6C207-6395-9240-AF9F-90594ACF0090}" type="pres">
      <dgm:prSet presAssocID="{383E24EF-1D60-BE48-868A-E3DACDE9CD7E}" presName="rootText" presStyleLbl="node2" presStyleIdx="0" presStyleCnt="2">
        <dgm:presLayoutVars>
          <dgm:chPref val="3"/>
        </dgm:presLayoutVars>
      </dgm:prSet>
      <dgm:spPr/>
      <dgm:t>
        <a:bodyPr/>
        <a:lstStyle/>
        <a:p>
          <a:endParaRPr lang="en-US"/>
        </a:p>
      </dgm:t>
    </dgm:pt>
    <dgm:pt modelId="{99FC8FBE-6272-BC4B-BD84-5C74B24027DA}" type="pres">
      <dgm:prSet presAssocID="{383E24EF-1D60-BE48-868A-E3DACDE9CD7E}" presName="rootConnector" presStyleLbl="node2" presStyleIdx="0" presStyleCnt="2"/>
      <dgm:spPr/>
      <dgm:t>
        <a:bodyPr/>
        <a:lstStyle/>
        <a:p>
          <a:endParaRPr lang="en-US"/>
        </a:p>
      </dgm:t>
    </dgm:pt>
    <dgm:pt modelId="{7C4BAF5F-CA15-734C-B3A5-077471A2A6DA}" type="pres">
      <dgm:prSet presAssocID="{383E24EF-1D60-BE48-868A-E3DACDE9CD7E}" presName="hierChild4" presStyleCnt="0"/>
      <dgm:spPr/>
      <dgm:t>
        <a:bodyPr/>
        <a:lstStyle/>
        <a:p>
          <a:endParaRPr lang="en-US"/>
        </a:p>
      </dgm:t>
    </dgm:pt>
    <dgm:pt modelId="{92555149-E4B6-0C49-99EB-C9E11A22EAB5}" type="pres">
      <dgm:prSet presAssocID="{D58C0B32-091D-734D-BFA9-0B66FDDBE4E8}" presName="Name35" presStyleLbl="parChTrans1D3" presStyleIdx="0" presStyleCnt="2"/>
      <dgm:spPr/>
      <dgm:t>
        <a:bodyPr/>
        <a:lstStyle/>
        <a:p>
          <a:endParaRPr lang="en-US"/>
        </a:p>
      </dgm:t>
    </dgm:pt>
    <dgm:pt modelId="{E67F391C-5CB4-E04F-85DF-B0E75676AF1C}" type="pres">
      <dgm:prSet presAssocID="{0FFA98A4-A014-8C41-B477-40C5570825D4}" presName="hierRoot2" presStyleCnt="0">
        <dgm:presLayoutVars>
          <dgm:hierBranch/>
        </dgm:presLayoutVars>
      </dgm:prSet>
      <dgm:spPr/>
      <dgm:t>
        <a:bodyPr/>
        <a:lstStyle/>
        <a:p>
          <a:endParaRPr lang="en-US"/>
        </a:p>
      </dgm:t>
    </dgm:pt>
    <dgm:pt modelId="{2C0B33E5-EA34-E94C-88B0-872F6A4B0759}" type="pres">
      <dgm:prSet presAssocID="{0FFA98A4-A014-8C41-B477-40C5570825D4}" presName="rootComposite" presStyleCnt="0"/>
      <dgm:spPr/>
      <dgm:t>
        <a:bodyPr/>
        <a:lstStyle/>
        <a:p>
          <a:endParaRPr lang="en-US"/>
        </a:p>
      </dgm:t>
    </dgm:pt>
    <dgm:pt modelId="{40815A14-B659-CB40-AD63-0C525BE0CD86}" type="pres">
      <dgm:prSet presAssocID="{0FFA98A4-A014-8C41-B477-40C5570825D4}" presName="rootText" presStyleLbl="node3" presStyleIdx="0" presStyleCnt="2">
        <dgm:presLayoutVars>
          <dgm:chPref val="3"/>
        </dgm:presLayoutVars>
      </dgm:prSet>
      <dgm:spPr/>
      <dgm:t>
        <a:bodyPr/>
        <a:lstStyle/>
        <a:p>
          <a:endParaRPr lang="en-US"/>
        </a:p>
      </dgm:t>
    </dgm:pt>
    <dgm:pt modelId="{D7BD3404-DC01-A443-9291-9377F66A06E9}" type="pres">
      <dgm:prSet presAssocID="{0FFA98A4-A014-8C41-B477-40C5570825D4}" presName="rootConnector" presStyleLbl="node3" presStyleIdx="0" presStyleCnt="2"/>
      <dgm:spPr/>
      <dgm:t>
        <a:bodyPr/>
        <a:lstStyle/>
        <a:p>
          <a:endParaRPr lang="en-US"/>
        </a:p>
      </dgm:t>
    </dgm:pt>
    <dgm:pt modelId="{EF72AE28-5E2F-914E-8660-0995000ACD8C}" type="pres">
      <dgm:prSet presAssocID="{0FFA98A4-A014-8C41-B477-40C5570825D4}" presName="hierChild4" presStyleCnt="0"/>
      <dgm:spPr/>
      <dgm:t>
        <a:bodyPr/>
        <a:lstStyle/>
        <a:p>
          <a:endParaRPr lang="en-US"/>
        </a:p>
      </dgm:t>
    </dgm:pt>
    <dgm:pt modelId="{19E9EE2E-8DF3-9342-B202-E8ED8E107498}" type="pres">
      <dgm:prSet presAssocID="{2014D4BE-4BBB-5F4F-9459-4BB72DDCE885}" presName="Name35" presStyleLbl="parChTrans1D4" presStyleIdx="0" presStyleCnt="10"/>
      <dgm:spPr/>
      <dgm:t>
        <a:bodyPr/>
        <a:lstStyle/>
        <a:p>
          <a:endParaRPr lang="en-US"/>
        </a:p>
      </dgm:t>
    </dgm:pt>
    <dgm:pt modelId="{340B525A-2599-8A4F-8DB3-8D1889294DDC}" type="pres">
      <dgm:prSet presAssocID="{F9188195-F9C7-8B4F-881C-1EF68AEABA11}" presName="hierRoot2" presStyleCnt="0">
        <dgm:presLayoutVars>
          <dgm:hierBranch val="init"/>
        </dgm:presLayoutVars>
      </dgm:prSet>
      <dgm:spPr/>
      <dgm:t>
        <a:bodyPr/>
        <a:lstStyle/>
        <a:p>
          <a:endParaRPr lang="en-US"/>
        </a:p>
      </dgm:t>
    </dgm:pt>
    <dgm:pt modelId="{F17F5771-E6A0-BB49-8443-9EA9BA88B2ED}" type="pres">
      <dgm:prSet presAssocID="{F9188195-F9C7-8B4F-881C-1EF68AEABA11}" presName="rootComposite" presStyleCnt="0"/>
      <dgm:spPr/>
      <dgm:t>
        <a:bodyPr/>
        <a:lstStyle/>
        <a:p>
          <a:endParaRPr lang="en-US"/>
        </a:p>
      </dgm:t>
    </dgm:pt>
    <dgm:pt modelId="{7662C633-D584-1F47-87CC-48BEEADB8850}" type="pres">
      <dgm:prSet presAssocID="{F9188195-F9C7-8B4F-881C-1EF68AEABA11}" presName="rootText" presStyleLbl="node4" presStyleIdx="0" presStyleCnt="10">
        <dgm:presLayoutVars>
          <dgm:chPref val="3"/>
        </dgm:presLayoutVars>
      </dgm:prSet>
      <dgm:spPr/>
      <dgm:t>
        <a:bodyPr/>
        <a:lstStyle/>
        <a:p>
          <a:endParaRPr lang="en-US"/>
        </a:p>
      </dgm:t>
    </dgm:pt>
    <dgm:pt modelId="{D1E6F6B5-BF51-A04B-AA8C-D3D9915A76D2}" type="pres">
      <dgm:prSet presAssocID="{F9188195-F9C7-8B4F-881C-1EF68AEABA11}" presName="rootConnector" presStyleLbl="node4" presStyleIdx="0" presStyleCnt="10"/>
      <dgm:spPr/>
      <dgm:t>
        <a:bodyPr/>
        <a:lstStyle/>
        <a:p>
          <a:endParaRPr lang="en-US"/>
        </a:p>
      </dgm:t>
    </dgm:pt>
    <dgm:pt modelId="{710AC074-C798-8147-B051-2311EC942C3D}" type="pres">
      <dgm:prSet presAssocID="{F9188195-F9C7-8B4F-881C-1EF68AEABA11}" presName="hierChild4" presStyleCnt="0"/>
      <dgm:spPr/>
      <dgm:t>
        <a:bodyPr/>
        <a:lstStyle/>
        <a:p>
          <a:endParaRPr lang="en-US"/>
        </a:p>
      </dgm:t>
    </dgm:pt>
    <dgm:pt modelId="{0460B0C6-6705-514E-BBFD-02C729F40D53}" type="pres">
      <dgm:prSet presAssocID="{F583761E-3D14-A548-984A-C926FF775AD3}" presName="Name37" presStyleLbl="parChTrans1D4" presStyleIdx="1" presStyleCnt="10"/>
      <dgm:spPr/>
      <dgm:t>
        <a:bodyPr/>
        <a:lstStyle/>
        <a:p>
          <a:endParaRPr lang="en-US"/>
        </a:p>
      </dgm:t>
    </dgm:pt>
    <dgm:pt modelId="{7261A8D3-CE62-2448-AB67-C1F42BA9AD37}" type="pres">
      <dgm:prSet presAssocID="{75423CD9-4E4D-2A49-8077-16E0239D727A}" presName="hierRoot2" presStyleCnt="0">
        <dgm:presLayoutVars>
          <dgm:hierBranch/>
        </dgm:presLayoutVars>
      </dgm:prSet>
      <dgm:spPr/>
      <dgm:t>
        <a:bodyPr/>
        <a:lstStyle/>
        <a:p>
          <a:endParaRPr lang="en-US"/>
        </a:p>
      </dgm:t>
    </dgm:pt>
    <dgm:pt modelId="{8C5BD10F-E80F-8241-8B78-27918B0433BB}" type="pres">
      <dgm:prSet presAssocID="{75423CD9-4E4D-2A49-8077-16E0239D727A}" presName="rootComposite" presStyleCnt="0"/>
      <dgm:spPr/>
      <dgm:t>
        <a:bodyPr/>
        <a:lstStyle/>
        <a:p>
          <a:endParaRPr lang="en-US"/>
        </a:p>
      </dgm:t>
    </dgm:pt>
    <dgm:pt modelId="{E363CA7E-6D6F-FC4F-AB44-864E566101EA}" type="pres">
      <dgm:prSet presAssocID="{75423CD9-4E4D-2A49-8077-16E0239D727A}" presName="rootText" presStyleLbl="node4" presStyleIdx="1" presStyleCnt="10">
        <dgm:presLayoutVars>
          <dgm:chPref val="3"/>
        </dgm:presLayoutVars>
      </dgm:prSet>
      <dgm:spPr/>
      <dgm:t>
        <a:bodyPr/>
        <a:lstStyle/>
        <a:p>
          <a:endParaRPr lang="en-US"/>
        </a:p>
      </dgm:t>
    </dgm:pt>
    <dgm:pt modelId="{830BCDE8-F42A-E647-86B3-04D028DEA307}" type="pres">
      <dgm:prSet presAssocID="{75423CD9-4E4D-2A49-8077-16E0239D727A}" presName="rootConnector" presStyleLbl="node4" presStyleIdx="1" presStyleCnt="10"/>
      <dgm:spPr/>
      <dgm:t>
        <a:bodyPr/>
        <a:lstStyle/>
        <a:p>
          <a:endParaRPr lang="en-US"/>
        </a:p>
      </dgm:t>
    </dgm:pt>
    <dgm:pt modelId="{ABEF375C-BD04-644A-8E53-12AB67A5D7C3}" type="pres">
      <dgm:prSet presAssocID="{75423CD9-4E4D-2A49-8077-16E0239D727A}" presName="hierChild4" presStyleCnt="0"/>
      <dgm:spPr/>
      <dgm:t>
        <a:bodyPr/>
        <a:lstStyle/>
        <a:p>
          <a:endParaRPr lang="en-US"/>
        </a:p>
      </dgm:t>
    </dgm:pt>
    <dgm:pt modelId="{671C656C-6175-EC4B-BBDF-5C7EAEC205B1}" type="pres">
      <dgm:prSet presAssocID="{75423CD9-4E4D-2A49-8077-16E0239D727A}" presName="hierChild5" presStyleCnt="0"/>
      <dgm:spPr/>
      <dgm:t>
        <a:bodyPr/>
        <a:lstStyle/>
        <a:p>
          <a:endParaRPr lang="en-US"/>
        </a:p>
      </dgm:t>
    </dgm:pt>
    <dgm:pt modelId="{F40BD8BC-6B3F-F94B-87EC-C5DB37F3CE00}" type="pres">
      <dgm:prSet presAssocID="{C9C21798-D9E6-6743-BBAF-267A82B2C35C}" presName="Name37" presStyleLbl="parChTrans1D4" presStyleIdx="2" presStyleCnt="10"/>
      <dgm:spPr/>
      <dgm:t>
        <a:bodyPr/>
        <a:lstStyle/>
        <a:p>
          <a:endParaRPr lang="en-US"/>
        </a:p>
      </dgm:t>
    </dgm:pt>
    <dgm:pt modelId="{1B9664D2-EF4B-2944-90A3-2AAF75995A66}" type="pres">
      <dgm:prSet presAssocID="{CE412443-4D2E-3347-A2C8-4C39A91872F0}" presName="hierRoot2" presStyleCnt="0">
        <dgm:presLayoutVars>
          <dgm:hierBranch val="init"/>
        </dgm:presLayoutVars>
      </dgm:prSet>
      <dgm:spPr/>
      <dgm:t>
        <a:bodyPr/>
        <a:lstStyle/>
        <a:p>
          <a:endParaRPr lang="en-US"/>
        </a:p>
      </dgm:t>
    </dgm:pt>
    <dgm:pt modelId="{D1BDB807-442A-D945-85E0-4735104F574C}" type="pres">
      <dgm:prSet presAssocID="{CE412443-4D2E-3347-A2C8-4C39A91872F0}" presName="rootComposite" presStyleCnt="0"/>
      <dgm:spPr/>
      <dgm:t>
        <a:bodyPr/>
        <a:lstStyle/>
        <a:p>
          <a:endParaRPr lang="en-US"/>
        </a:p>
      </dgm:t>
    </dgm:pt>
    <dgm:pt modelId="{EF16F6A9-D949-824E-A0FE-FCC549FC2A56}" type="pres">
      <dgm:prSet presAssocID="{CE412443-4D2E-3347-A2C8-4C39A91872F0}" presName="rootText" presStyleLbl="node4" presStyleIdx="2" presStyleCnt="10">
        <dgm:presLayoutVars>
          <dgm:chPref val="3"/>
        </dgm:presLayoutVars>
      </dgm:prSet>
      <dgm:spPr/>
      <dgm:t>
        <a:bodyPr/>
        <a:lstStyle/>
        <a:p>
          <a:endParaRPr lang="en-US"/>
        </a:p>
      </dgm:t>
    </dgm:pt>
    <dgm:pt modelId="{51A6262A-FE41-CC42-BE38-74A8494AE43E}" type="pres">
      <dgm:prSet presAssocID="{CE412443-4D2E-3347-A2C8-4C39A91872F0}" presName="rootConnector" presStyleLbl="node4" presStyleIdx="2" presStyleCnt="10"/>
      <dgm:spPr/>
      <dgm:t>
        <a:bodyPr/>
        <a:lstStyle/>
        <a:p>
          <a:endParaRPr lang="en-US"/>
        </a:p>
      </dgm:t>
    </dgm:pt>
    <dgm:pt modelId="{FFCB3330-D1B6-3842-9558-475D709812E9}" type="pres">
      <dgm:prSet presAssocID="{CE412443-4D2E-3347-A2C8-4C39A91872F0}" presName="hierChild4" presStyleCnt="0"/>
      <dgm:spPr/>
      <dgm:t>
        <a:bodyPr/>
        <a:lstStyle/>
        <a:p>
          <a:endParaRPr lang="en-US"/>
        </a:p>
      </dgm:t>
    </dgm:pt>
    <dgm:pt modelId="{E548304E-B06D-AD4A-BF37-6B9B7700E04D}" type="pres">
      <dgm:prSet presAssocID="{CE412443-4D2E-3347-A2C8-4C39A91872F0}" presName="hierChild5" presStyleCnt="0"/>
      <dgm:spPr/>
      <dgm:t>
        <a:bodyPr/>
        <a:lstStyle/>
        <a:p>
          <a:endParaRPr lang="en-US"/>
        </a:p>
      </dgm:t>
    </dgm:pt>
    <dgm:pt modelId="{318B9649-3F9D-8A4B-8BBF-982DEA97058C}" type="pres">
      <dgm:prSet presAssocID="{F9188195-F9C7-8B4F-881C-1EF68AEABA11}" presName="hierChild5" presStyleCnt="0"/>
      <dgm:spPr/>
      <dgm:t>
        <a:bodyPr/>
        <a:lstStyle/>
        <a:p>
          <a:endParaRPr lang="en-US"/>
        </a:p>
      </dgm:t>
    </dgm:pt>
    <dgm:pt modelId="{112BCB1D-4569-BA44-9580-2B1E4A6475E8}" type="pres">
      <dgm:prSet presAssocID="{4139F1B9-B86C-1340-9028-A34F350D5F28}" presName="Name35" presStyleLbl="parChTrans1D4" presStyleIdx="3" presStyleCnt="10"/>
      <dgm:spPr/>
      <dgm:t>
        <a:bodyPr/>
        <a:lstStyle/>
        <a:p>
          <a:endParaRPr lang="en-US"/>
        </a:p>
      </dgm:t>
    </dgm:pt>
    <dgm:pt modelId="{5EFF1B2F-4231-F641-8694-3D5F0DA1ACF0}" type="pres">
      <dgm:prSet presAssocID="{14844D67-C085-064C-AF57-11EE9EEC0C65}" presName="hierRoot2" presStyleCnt="0">
        <dgm:presLayoutVars>
          <dgm:hierBranch val="init"/>
        </dgm:presLayoutVars>
      </dgm:prSet>
      <dgm:spPr/>
      <dgm:t>
        <a:bodyPr/>
        <a:lstStyle/>
        <a:p>
          <a:endParaRPr lang="en-US"/>
        </a:p>
      </dgm:t>
    </dgm:pt>
    <dgm:pt modelId="{C4B56254-4362-C04E-8FA3-15409C437C63}" type="pres">
      <dgm:prSet presAssocID="{14844D67-C085-064C-AF57-11EE9EEC0C65}" presName="rootComposite" presStyleCnt="0"/>
      <dgm:spPr/>
      <dgm:t>
        <a:bodyPr/>
        <a:lstStyle/>
        <a:p>
          <a:endParaRPr lang="en-US"/>
        </a:p>
      </dgm:t>
    </dgm:pt>
    <dgm:pt modelId="{F25E16C7-1880-1441-89CA-8DFB4E6A0CF8}" type="pres">
      <dgm:prSet presAssocID="{14844D67-C085-064C-AF57-11EE9EEC0C65}" presName="rootText" presStyleLbl="node4" presStyleIdx="3" presStyleCnt="10">
        <dgm:presLayoutVars>
          <dgm:chPref val="3"/>
        </dgm:presLayoutVars>
      </dgm:prSet>
      <dgm:spPr/>
      <dgm:t>
        <a:bodyPr/>
        <a:lstStyle/>
        <a:p>
          <a:endParaRPr lang="en-US"/>
        </a:p>
      </dgm:t>
    </dgm:pt>
    <dgm:pt modelId="{A5E9170B-EE52-014B-8632-769A42A6A91A}" type="pres">
      <dgm:prSet presAssocID="{14844D67-C085-064C-AF57-11EE9EEC0C65}" presName="rootConnector" presStyleLbl="node4" presStyleIdx="3" presStyleCnt="10"/>
      <dgm:spPr/>
      <dgm:t>
        <a:bodyPr/>
        <a:lstStyle/>
        <a:p>
          <a:endParaRPr lang="en-US"/>
        </a:p>
      </dgm:t>
    </dgm:pt>
    <dgm:pt modelId="{76F9CFF4-B866-3349-AC7C-45DED6E65B29}" type="pres">
      <dgm:prSet presAssocID="{14844D67-C085-064C-AF57-11EE9EEC0C65}" presName="hierChild4" presStyleCnt="0"/>
      <dgm:spPr/>
      <dgm:t>
        <a:bodyPr/>
        <a:lstStyle/>
        <a:p>
          <a:endParaRPr lang="en-US"/>
        </a:p>
      </dgm:t>
    </dgm:pt>
    <dgm:pt modelId="{BB47533B-C895-3E4F-8EA8-6629DA86A544}" type="pres">
      <dgm:prSet presAssocID="{14844D67-C085-064C-AF57-11EE9EEC0C65}" presName="hierChild5" presStyleCnt="0"/>
      <dgm:spPr/>
      <dgm:t>
        <a:bodyPr/>
        <a:lstStyle/>
        <a:p>
          <a:endParaRPr lang="en-US"/>
        </a:p>
      </dgm:t>
    </dgm:pt>
    <dgm:pt modelId="{84E4662C-6B03-FF48-A18D-364FEB6BCD1F}" type="pres">
      <dgm:prSet presAssocID="{1E3F4C6C-63A3-AA45-BB44-FEA187B70388}" presName="Name35" presStyleLbl="parChTrans1D4" presStyleIdx="4" presStyleCnt="10"/>
      <dgm:spPr/>
      <dgm:t>
        <a:bodyPr/>
        <a:lstStyle/>
        <a:p>
          <a:endParaRPr lang="en-US"/>
        </a:p>
      </dgm:t>
    </dgm:pt>
    <dgm:pt modelId="{9A1CF49D-974F-C44B-A1E2-32BFF6B9663A}" type="pres">
      <dgm:prSet presAssocID="{BCA81824-C078-6348-93A1-A6191D3E29B6}" presName="hierRoot2" presStyleCnt="0">
        <dgm:presLayoutVars>
          <dgm:hierBranch val="init"/>
        </dgm:presLayoutVars>
      </dgm:prSet>
      <dgm:spPr/>
    </dgm:pt>
    <dgm:pt modelId="{76D1A781-DDBE-164A-B23F-B8A920F4A661}" type="pres">
      <dgm:prSet presAssocID="{BCA81824-C078-6348-93A1-A6191D3E29B6}" presName="rootComposite" presStyleCnt="0"/>
      <dgm:spPr/>
    </dgm:pt>
    <dgm:pt modelId="{4416CF31-F6C4-D443-8682-A7D4A7A33465}" type="pres">
      <dgm:prSet presAssocID="{BCA81824-C078-6348-93A1-A6191D3E29B6}" presName="rootText" presStyleLbl="node4" presStyleIdx="4" presStyleCnt="10">
        <dgm:presLayoutVars>
          <dgm:chPref val="3"/>
        </dgm:presLayoutVars>
      </dgm:prSet>
      <dgm:spPr/>
      <dgm:t>
        <a:bodyPr/>
        <a:lstStyle/>
        <a:p>
          <a:endParaRPr lang="en-US"/>
        </a:p>
      </dgm:t>
    </dgm:pt>
    <dgm:pt modelId="{AC0F0F7E-1873-9D49-86CD-C024497B8944}" type="pres">
      <dgm:prSet presAssocID="{BCA81824-C078-6348-93A1-A6191D3E29B6}" presName="rootConnector" presStyleLbl="node4" presStyleIdx="4" presStyleCnt="10"/>
      <dgm:spPr/>
      <dgm:t>
        <a:bodyPr/>
        <a:lstStyle/>
        <a:p>
          <a:endParaRPr lang="en-US"/>
        </a:p>
      </dgm:t>
    </dgm:pt>
    <dgm:pt modelId="{0A510FAA-C623-8A41-9251-5FAB8E541DD7}" type="pres">
      <dgm:prSet presAssocID="{BCA81824-C078-6348-93A1-A6191D3E29B6}" presName="hierChild4" presStyleCnt="0"/>
      <dgm:spPr/>
    </dgm:pt>
    <dgm:pt modelId="{DC254010-A43D-6742-900C-21073A19B2D1}" type="pres">
      <dgm:prSet presAssocID="{D4494C10-4E69-E548-A77C-C6E97285BC7C}" presName="Name37" presStyleLbl="parChTrans1D4" presStyleIdx="5" presStyleCnt="10"/>
      <dgm:spPr/>
      <dgm:t>
        <a:bodyPr/>
        <a:lstStyle/>
        <a:p>
          <a:endParaRPr lang="en-US"/>
        </a:p>
      </dgm:t>
    </dgm:pt>
    <dgm:pt modelId="{877D2D39-5D20-1A46-9BCC-6417564D5DB8}" type="pres">
      <dgm:prSet presAssocID="{D042D99B-9D66-4C42-819C-BAD53FF93873}" presName="hierRoot2" presStyleCnt="0">
        <dgm:presLayoutVars>
          <dgm:hierBranch val="init"/>
        </dgm:presLayoutVars>
      </dgm:prSet>
      <dgm:spPr/>
    </dgm:pt>
    <dgm:pt modelId="{4DC83BE9-69DD-DC4B-8FEB-40DADCFDA2CE}" type="pres">
      <dgm:prSet presAssocID="{D042D99B-9D66-4C42-819C-BAD53FF93873}" presName="rootComposite" presStyleCnt="0"/>
      <dgm:spPr/>
    </dgm:pt>
    <dgm:pt modelId="{5D0ABAE1-65B0-974D-A020-E7D6B737AA82}" type="pres">
      <dgm:prSet presAssocID="{D042D99B-9D66-4C42-819C-BAD53FF93873}" presName="rootText" presStyleLbl="node4" presStyleIdx="5" presStyleCnt="10">
        <dgm:presLayoutVars>
          <dgm:chPref val="3"/>
        </dgm:presLayoutVars>
      </dgm:prSet>
      <dgm:spPr/>
      <dgm:t>
        <a:bodyPr/>
        <a:lstStyle/>
        <a:p>
          <a:endParaRPr lang="en-US"/>
        </a:p>
      </dgm:t>
    </dgm:pt>
    <dgm:pt modelId="{3B22EEDD-2AB2-8944-A74B-E30F2CE11E99}" type="pres">
      <dgm:prSet presAssocID="{D042D99B-9D66-4C42-819C-BAD53FF93873}" presName="rootConnector" presStyleLbl="node4" presStyleIdx="5" presStyleCnt="10"/>
      <dgm:spPr/>
      <dgm:t>
        <a:bodyPr/>
        <a:lstStyle/>
        <a:p>
          <a:endParaRPr lang="en-US"/>
        </a:p>
      </dgm:t>
    </dgm:pt>
    <dgm:pt modelId="{42BB2F20-D7A9-DA4B-9468-F8D57953F846}" type="pres">
      <dgm:prSet presAssocID="{D042D99B-9D66-4C42-819C-BAD53FF93873}" presName="hierChild4" presStyleCnt="0"/>
      <dgm:spPr/>
    </dgm:pt>
    <dgm:pt modelId="{00EFF249-2506-EE42-B6DD-2BACD4A0E039}" type="pres">
      <dgm:prSet presAssocID="{D042D99B-9D66-4C42-819C-BAD53FF93873}" presName="hierChild5" presStyleCnt="0"/>
      <dgm:spPr/>
    </dgm:pt>
    <dgm:pt modelId="{8DDF8C16-279E-9B49-9F0E-D452FB7B39C8}" type="pres">
      <dgm:prSet presAssocID="{BCA81824-C078-6348-93A1-A6191D3E29B6}" presName="hierChild5" presStyleCnt="0"/>
      <dgm:spPr/>
    </dgm:pt>
    <dgm:pt modelId="{BDAFAFFB-F358-1A40-B194-CCB232AC69F9}" type="pres">
      <dgm:prSet presAssocID="{CB11BD7D-A9F0-3D4B-B7A6-F012B5356858}" presName="Name35" presStyleLbl="parChTrans1D4" presStyleIdx="6" presStyleCnt="10"/>
      <dgm:spPr/>
      <dgm:t>
        <a:bodyPr/>
        <a:lstStyle/>
        <a:p>
          <a:endParaRPr lang="en-US"/>
        </a:p>
      </dgm:t>
    </dgm:pt>
    <dgm:pt modelId="{8B7DB8F3-EDC6-8C46-8484-10C293454DFF}" type="pres">
      <dgm:prSet presAssocID="{C340674B-D023-264A-BF0D-3B6DC8FCE652}" presName="hierRoot2" presStyleCnt="0">
        <dgm:presLayoutVars>
          <dgm:hierBranch val="init"/>
        </dgm:presLayoutVars>
      </dgm:prSet>
      <dgm:spPr/>
    </dgm:pt>
    <dgm:pt modelId="{B3A9AEAE-4F2B-6847-A3D9-3E8E4B3B658E}" type="pres">
      <dgm:prSet presAssocID="{C340674B-D023-264A-BF0D-3B6DC8FCE652}" presName="rootComposite" presStyleCnt="0"/>
      <dgm:spPr/>
    </dgm:pt>
    <dgm:pt modelId="{AD2AD9C0-293D-8544-9372-9750865D21AA}" type="pres">
      <dgm:prSet presAssocID="{C340674B-D023-264A-BF0D-3B6DC8FCE652}" presName="rootText" presStyleLbl="node4" presStyleIdx="6" presStyleCnt="10">
        <dgm:presLayoutVars>
          <dgm:chPref val="3"/>
        </dgm:presLayoutVars>
      </dgm:prSet>
      <dgm:spPr/>
      <dgm:t>
        <a:bodyPr/>
        <a:lstStyle/>
        <a:p>
          <a:endParaRPr lang="en-US"/>
        </a:p>
      </dgm:t>
    </dgm:pt>
    <dgm:pt modelId="{AA12FAD1-8E3D-624F-B06B-EA0421DBA51D}" type="pres">
      <dgm:prSet presAssocID="{C340674B-D023-264A-BF0D-3B6DC8FCE652}" presName="rootConnector" presStyleLbl="node4" presStyleIdx="6" presStyleCnt="10"/>
      <dgm:spPr/>
      <dgm:t>
        <a:bodyPr/>
        <a:lstStyle/>
        <a:p>
          <a:endParaRPr lang="en-US"/>
        </a:p>
      </dgm:t>
    </dgm:pt>
    <dgm:pt modelId="{289D0F3B-4B71-944C-A63C-15637461DEFB}" type="pres">
      <dgm:prSet presAssocID="{C340674B-D023-264A-BF0D-3B6DC8FCE652}" presName="hierChild4" presStyleCnt="0"/>
      <dgm:spPr/>
    </dgm:pt>
    <dgm:pt modelId="{7668FFCF-14E5-394A-9CBE-F3840BCDFCDA}" type="pres">
      <dgm:prSet presAssocID="{C340674B-D023-264A-BF0D-3B6DC8FCE652}" presName="hierChild5" presStyleCnt="0"/>
      <dgm:spPr/>
    </dgm:pt>
    <dgm:pt modelId="{BFBC8EB3-9ED6-B144-918B-9DBB67AC4157}" type="pres">
      <dgm:prSet presAssocID="{0FFA98A4-A014-8C41-B477-40C5570825D4}" presName="hierChild5" presStyleCnt="0"/>
      <dgm:spPr/>
      <dgm:t>
        <a:bodyPr/>
        <a:lstStyle/>
        <a:p>
          <a:endParaRPr lang="en-US"/>
        </a:p>
      </dgm:t>
    </dgm:pt>
    <dgm:pt modelId="{82ED96CC-FC78-E942-AD05-3D884952467F}" type="pres">
      <dgm:prSet presAssocID="{383E24EF-1D60-BE48-868A-E3DACDE9CD7E}" presName="hierChild5" presStyleCnt="0"/>
      <dgm:spPr/>
      <dgm:t>
        <a:bodyPr/>
        <a:lstStyle/>
        <a:p>
          <a:endParaRPr lang="en-US"/>
        </a:p>
      </dgm:t>
    </dgm:pt>
    <dgm:pt modelId="{E5FD064F-3941-0641-B63B-5FC4443802D8}" type="pres">
      <dgm:prSet presAssocID="{382EE3D9-26A6-BC41-B6F1-0817BDBF48C6}" presName="Name37" presStyleLbl="parChTrans1D2" presStyleIdx="1" presStyleCnt="2"/>
      <dgm:spPr/>
      <dgm:t>
        <a:bodyPr/>
        <a:lstStyle/>
        <a:p>
          <a:endParaRPr lang="en-US"/>
        </a:p>
      </dgm:t>
    </dgm:pt>
    <dgm:pt modelId="{7D92ECD2-C81D-9947-A680-4EE58438E767}" type="pres">
      <dgm:prSet presAssocID="{FC0718FE-9D88-8943-A646-ACCD26EB0D9B}" presName="hierRoot2" presStyleCnt="0">
        <dgm:presLayoutVars>
          <dgm:hierBranch/>
        </dgm:presLayoutVars>
      </dgm:prSet>
      <dgm:spPr/>
      <dgm:t>
        <a:bodyPr/>
        <a:lstStyle/>
        <a:p>
          <a:endParaRPr lang="en-US"/>
        </a:p>
      </dgm:t>
    </dgm:pt>
    <dgm:pt modelId="{3AC7F78C-12D7-0244-AB99-450D8AA481EC}" type="pres">
      <dgm:prSet presAssocID="{FC0718FE-9D88-8943-A646-ACCD26EB0D9B}" presName="rootComposite" presStyleCnt="0"/>
      <dgm:spPr/>
      <dgm:t>
        <a:bodyPr/>
        <a:lstStyle/>
        <a:p>
          <a:endParaRPr lang="en-US"/>
        </a:p>
      </dgm:t>
    </dgm:pt>
    <dgm:pt modelId="{17844BED-F8BD-164C-BFB3-7F7BD91AA0CE}" type="pres">
      <dgm:prSet presAssocID="{FC0718FE-9D88-8943-A646-ACCD26EB0D9B}" presName="rootText" presStyleLbl="node2" presStyleIdx="1" presStyleCnt="2">
        <dgm:presLayoutVars>
          <dgm:chPref val="3"/>
        </dgm:presLayoutVars>
      </dgm:prSet>
      <dgm:spPr/>
      <dgm:t>
        <a:bodyPr/>
        <a:lstStyle/>
        <a:p>
          <a:endParaRPr lang="en-US"/>
        </a:p>
      </dgm:t>
    </dgm:pt>
    <dgm:pt modelId="{871136E8-E194-3F45-9735-B3119E0E21A4}" type="pres">
      <dgm:prSet presAssocID="{FC0718FE-9D88-8943-A646-ACCD26EB0D9B}" presName="rootConnector" presStyleLbl="node2" presStyleIdx="1" presStyleCnt="2"/>
      <dgm:spPr/>
      <dgm:t>
        <a:bodyPr/>
        <a:lstStyle/>
        <a:p>
          <a:endParaRPr lang="en-US"/>
        </a:p>
      </dgm:t>
    </dgm:pt>
    <dgm:pt modelId="{AB7B6A5D-67AE-5943-AE34-F9C14FDAB7FB}" type="pres">
      <dgm:prSet presAssocID="{FC0718FE-9D88-8943-A646-ACCD26EB0D9B}" presName="hierChild4" presStyleCnt="0"/>
      <dgm:spPr/>
      <dgm:t>
        <a:bodyPr/>
        <a:lstStyle/>
        <a:p>
          <a:endParaRPr lang="en-US"/>
        </a:p>
      </dgm:t>
    </dgm:pt>
    <dgm:pt modelId="{A2B76BC0-C074-2D41-B5BC-3EF5BAC02FF8}" type="pres">
      <dgm:prSet presAssocID="{F70B003B-F6AB-E94B-B3D5-6878F44A0CD0}" presName="Name35" presStyleLbl="parChTrans1D3" presStyleIdx="1" presStyleCnt="2"/>
      <dgm:spPr/>
      <dgm:t>
        <a:bodyPr/>
        <a:lstStyle/>
        <a:p>
          <a:endParaRPr lang="en-US"/>
        </a:p>
      </dgm:t>
    </dgm:pt>
    <dgm:pt modelId="{8ED0ED61-6EAE-3F43-A8C2-C365C120FE4D}" type="pres">
      <dgm:prSet presAssocID="{9D9CB07C-8CB6-B64F-A584-29DABC815918}" presName="hierRoot2" presStyleCnt="0">
        <dgm:presLayoutVars>
          <dgm:hierBranch/>
        </dgm:presLayoutVars>
      </dgm:prSet>
      <dgm:spPr/>
      <dgm:t>
        <a:bodyPr/>
        <a:lstStyle/>
        <a:p>
          <a:endParaRPr lang="en-US"/>
        </a:p>
      </dgm:t>
    </dgm:pt>
    <dgm:pt modelId="{FBED5FD7-CA14-2548-AB80-CD08457386EB}" type="pres">
      <dgm:prSet presAssocID="{9D9CB07C-8CB6-B64F-A584-29DABC815918}" presName="rootComposite" presStyleCnt="0"/>
      <dgm:spPr/>
      <dgm:t>
        <a:bodyPr/>
        <a:lstStyle/>
        <a:p>
          <a:endParaRPr lang="en-US"/>
        </a:p>
      </dgm:t>
    </dgm:pt>
    <dgm:pt modelId="{195FA5DC-EFE1-8A44-B703-1165449CF937}" type="pres">
      <dgm:prSet presAssocID="{9D9CB07C-8CB6-B64F-A584-29DABC815918}" presName="rootText" presStyleLbl="node3" presStyleIdx="1" presStyleCnt="2">
        <dgm:presLayoutVars>
          <dgm:chPref val="3"/>
        </dgm:presLayoutVars>
      </dgm:prSet>
      <dgm:spPr/>
      <dgm:t>
        <a:bodyPr/>
        <a:lstStyle/>
        <a:p>
          <a:endParaRPr lang="en-US"/>
        </a:p>
      </dgm:t>
    </dgm:pt>
    <dgm:pt modelId="{FB568CB6-76C4-5345-8CAC-3738A83A1775}" type="pres">
      <dgm:prSet presAssocID="{9D9CB07C-8CB6-B64F-A584-29DABC815918}" presName="rootConnector" presStyleLbl="node3" presStyleIdx="1" presStyleCnt="2"/>
      <dgm:spPr/>
      <dgm:t>
        <a:bodyPr/>
        <a:lstStyle/>
        <a:p>
          <a:endParaRPr lang="en-US"/>
        </a:p>
      </dgm:t>
    </dgm:pt>
    <dgm:pt modelId="{27CC6893-4E2C-6F4A-896A-3B4EAE053AF1}" type="pres">
      <dgm:prSet presAssocID="{9D9CB07C-8CB6-B64F-A584-29DABC815918}" presName="hierChild4" presStyleCnt="0"/>
      <dgm:spPr/>
      <dgm:t>
        <a:bodyPr/>
        <a:lstStyle/>
        <a:p>
          <a:endParaRPr lang="en-US"/>
        </a:p>
      </dgm:t>
    </dgm:pt>
    <dgm:pt modelId="{15CA3E2B-D300-104E-AECB-441278D2B32F}" type="pres">
      <dgm:prSet presAssocID="{0B7EC363-FCFB-8744-9F7C-046E61727C6E}" presName="Name35" presStyleLbl="parChTrans1D4" presStyleIdx="7" presStyleCnt="10"/>
      <dgm:spPr/>
      <dgm:t>
        <a:bodyPr/>
        <a:lstStyle/>
        <a:p>
          <a:endParaRPr lang="en-US"/>
        </a:p>
      </dgm:t>
    </dgm:pt>
    <dgm:pt modelId="{BEC690DA-54F6-9942-9C21-D6E1249B2C8C}" type="pres">
      <dgm:prSet presAssocID="{C830C227-EAE5-E84A-B271-1D015C8929F7}" presName="hierRoot2" presStyleCnt="0">
        <dgm:presLayoutVars>
          <dgm:hierBranch val="init"/>
        </dgm:presLayoutVars>
      </dgm:prSet>
      <dgm:spPr/>
      <dgm:t>
        <a:bodyPr/>
        <a:lstStyle/>
        <a:p>
          <a:endParaRPr lang="en-US"/>
        </a:p>
      </dgm:t>
    </dgm:pt>
    <dgm:pt modelId="{7E6A4535-FBD5-844A-9D36-A120DA6FED00}" type="pres">
      <dgm:prSet presAssocID="{C830C227-EAE5-E84A-B271-1D015C8929F7}" presName="rootComposite" presStyleCnt="0"/>
      <dgm:spPr/>
      <dgm:t>
        <a:bodyPr/>
        <a:lstStyle/>
        <a:p>
          <a:endParaRPr lang="en-US"/>
        </a:p>
      </dgm:t>
    </dgm:pt>
    <dgm:pt modelId="{88CCD577-F34E-6D43-A4F8-DF60A835ED61}" type="pres">
      <dgm:prSet presAssocID="{C830C227-EAE5-E84A-B271-1D015C8929F7}" presName="rootText" presStyleLbl="node4" presStyleIdx="7" presStyleCnt="10">
        <dgm:presLayoutVars>
          <dgm:chPref val="3"/>
        </dgm:presLayoutVars>
      </dgm:prSet>
      <dgm:spPr/>
      <dgm:t>
        <a:bodyPr/>
        <a:lstStyle/>
        <a:p>
          <a:endParaRPr lang="en-US"/>
        </a:p>
      </dgm:t>
    </dgm:pt>
    <dgm:pt modelId="{5ABFD5A0-3705-C84E-B554-5CCB46050F95}" type="pres">
      <dgm:prSet presAssocID="{C830C227-EAE5-E84A-B271-1D015C8929F7}" presName="rootConnector" presStyleLbl="node4" presStyleIdx="7" presStyleCnt="10"/>
      <dgm:spPr/>
      <dgm:t>
        <a:bodyPr/>
        <a:lstStyle/>
        <a:p>
          <a:endParaRPr lang="en-US"/>
        </a:p>
      </dgm:t>
    </dgm:pt>
    <dgm:pt modelId="{41FAB664-0A2F-D94D-9425-168B924B5D47}" type="pres">
      <dgm:prSet presAssocID="{C830C227-EAE5-E84A-B271-1D015C8929F7}" presName="hierChild4" presStyleCnt="0"/>
      <dgm:spPr/>
      <dgm:t>
        <a:bodyPr/>
        <a:lstStyle/>
        <a:p>
          <a:endParaRPr lang="en-US"/>
        </a:p>
      </dgm:t>
    </dgm:pt>
    <dgm:pt modelId="{899CDB1E-8DE0-F745-BC76-A4818F462284}" type="pres">
      <dgm:prSet presAssocID="{61C77B80-401C-E34B-8923-BA021B9CA105}" presName="Name37" presStyleLbl="parChTrans1D4" presStyleIdx="8" presStyleCnt="10"/>
      <dgm:spPr/>
      <dgm:t>
        <a:bodyPr/>
        <a:lstStyle/>
        <a:p>
          <a:endParaRPr lang="en-US"/>
        </a:p>
      </dgm:t>
    </dgm:pt>
    <dgm:pt modelId="{7A887773-CF18-2948-B922-E9D420CAA0C8}" type="pres">
      <dgm:prSet presAssocID="{ED4D31BC-2429-F74C-9B1D-BFBF60BBF581}" presName="hierRoot2" presStyleCnt="0">
        <dgm:presLayoutVars>
          <dgm:hierBranch val="init"/>
        </dgm:presLayoutVars>
      </dgm:prSet>
      <dgm:spPr/>
      <dgm:t>
        <a:bodyPr/>
        <a:lstStyle/>
        <a:p>
          <a:endParaRPr lang="en-US"/>
        </a:p>
      </dgm:t>
    </dgm:pt>
    <dgm:pt modelId="{D06ACEE8-A201-AB4E-AF89-98A52AE6BB2D}" type="pres">
      <dgm:prSet presAssocID="{ED4D31BC-2429-F74C-9B1D-BFBF60BBF581}" presName="rootComposite" presStyleCnt="0"/>
      <dgm:spPr/>
      <dgm:t>
        <a:bodyPr/>
        <a:lstStyle/>
        <a:p>
          <a:endParaRPr lang="en-US"/>
        </a:p>
      </dgm:t>
    </dgm:pt>
    <dgm:pt modelId="{58C01A00-F17F-5146-9439-F34B88AE3952}" type="pres">
      <dgm:prSet presAssocID="{ED4D31BC-2429-F74C-9B1D-BFBF60BBF581}" presName="rootText" presStyleLbl="node4" presStyleIdx="8" presStyleCnt="10">
        <dgm:presLayoutVars>
          <dgm:chPref val="3"/>
        </dgm:presLayoutVars>
      </dgm:prSet>
      <dgm:spPr/>
      <dgm:t>
        <a:bodyPr/>
        <a:lstStyle/>
        <a:p>
          <a:endParaRPr lang="en-US"/>
        </a:p>
      </dgm:t>
    </dgm:pt>
    <dgm:pt modelId="{A34E8E8D-345B-0341-9D06-D63035B84570}" type="pres">
      <dgm:prSet presAssocID="{ED4D31BC-2429-F74C-9B1D-BFBF60BBF581}" presName="rootConnector" presStyleLbl="node4" presStyleIdx="8" presStyleCnt="10"/>
      <dgm:spPr/>
      <dgm:t>
        <a:bodyPr/>
        <a:lstStyle/>
        <a:p>
          <a:endParaRPr lang="en-US"/>
        </a:p>
      </dgm:t>
    </dgm:pt>
    <dgm:pt modelId="{B3E9C62B-15C9-4146-843D-3A3B7F6FA791}" type="pres">
      <dgm:prSet presAssocID="{ED4D31BC-2429-F74C-9B1D-BFBF60BBF581}" presName="hierChild4" presStyleCnt="0"/>
      <dgm:spPr/>
      <dgm:t>
        <a:bodyPr/>
        <a:lstStyle/>
        <a:p>
          <a:endParaRPr lang="en-US"/>
        </a:p>
      </dgm:t>
    </dgm:pt>
    <dgm:pt modelId="{052DC18B-D04A-FA4F-9002-66C13338E467}" type="pres">
      <dgm:prSet presAssocID="{ED4D31BC-2429-F74C-9B1D-BFBF60BBF581}" presName="hierChild5" presStyleCnt="0"/>
      <dgm:spPr/>
      <dgm:t>
        <a:bodyPr/>
        <a:lstStyle/>
        <a:p>
          <a:endParaRPr lang="en-US"/>
        </a:p>
      </dgm:t>
    </dgm:pt>
    <dgm:pt modelId="{FB31B96A-D4E3-824F-8190-B8F06CB12E7C}" type="pres">
      <dgm:prSet presAssocID="{C830C227-EAE5-E84A-B271-1D015C8929F7}" presName="hierChild5" presStyleCnt="0"/>
      <dgm:spPr/>
      <dgm:t>
        <a:bodyPr/>
        <a:lstStyle/>
        <a:p>
          <a:endParaRPr lang="en-US"/>
        </a:p>
      </dgm:t>
    </dgm:pt>
    <dgm:pt modelId="{D2F45492-63E9-B143-879B-C6835B883151}" type="pres">
      <dgm:prSet presAssocID="{C71A8DDA-0039-9446-8C92-6B56C71572D8}" presName="Name35" presStyleLbl="parChTrans1D4" presStyleIdx="9" presStyleCnt="10"/>
      <dgm:spPr/>
      <dgm:t>
        <a:bodyPr/>
        <a:lstStyle/>
        <a:p>
          <a:endParaRPr lang="en-US"/>
        </a:p>
      </dgm:t>
    </dgm:pt>
    <dgm:pt modelId="{4737791B-FCE4-774B-9A15-FBBC414ADC29}" type="pres">
      <dgm:prSet presAssocID="{6C4F4E45-68CE-374E-ADCB-6FF1FA545431}" presName="hierRoot2" presStyleCnt="0">
        <dgm:presLayoutVars>
          <dgm:hierBranch val="init"/>
        </dgm:presLayoutVars>
      </dgm:prSet>
      <dgm:spPr/>
      <dgm:t>
        <a:bodyPr/>
        <a:lstStyle/>
        <a:p>
          <a:endParaRPr lang="en-US"/>
        </a:p>
      </dgm:t>
    </dgm:pt>
    <dgm:pt modelId="{F5D70653-5907-5D4D-94BD-8DC7E3C80B55}" type="pres">
      <dgm:prSet presAssocID="{6C4F4E45-68CE-374E-ADCB-6FF1FA545431}" presName="rootComposite" presStyleCnt="0"/>
      <dgm:spPr/>
      <dgm:t>
        <a:bodyPr/>
        <a:lstStyle/>
        <a:p>
          <a:endParaRPr lang="en-US"/>
        </a:p>
      </dgm:t>
    </dgm:pt>
    <dgm:pt modelId="{7B4544F9-08F4-624F-97C0-8CEAEBE7038F}" type="pres">
      <dgm:prSet presAssocID="{6C4F4E45-68CE-374E-ADCB-6FF1FA545431}" presName="rootText" presStyleLbl="node4" presStyleIdx="9" presStyleCnt="10">
        <dgm:presLayoutVars>
          <dgm:chPref val="3"/>
        </dgm:presLayoutVars>
      </dgm:prSet>
      <dgm:spPr/>
      <dgm:t>
        <a:bodyPr/>
        <a:lstStyle/>
        <a:p>
          <a:endParaRPr lang="en-US"/>
        </a:p>
      </dgm:t>
    </dgm:pt>
    <dgm:pt modelId="{648E039F-970C-4044-B04C-6AD3B6543BB3}" type="pres">
      <dgm:prSet presAssocID="{6C4F4E45-68CE-374E-ADCB-6FF1FA545431}" presName="rootConnector" presStyleLbl="node4" presStyleIdx="9" presStyleCnt="10"/>
      <dgm:spPr/>
      <dgm:t>
        <a:bodyPr/>
        <a:lstStyle/>
        <a:p>
          <a:endParaRPr lang="en-US"/>
        </a:p>
      </dgm:t>
    </dgm:pt>
    <dgm:pt modelId="{BCF15DDB-6EAE-E441-B494-022E211958D6}" type="pres">
      <dgm:prSet presAssocID="{6C4F4E45-68CE-374E-ADCB-6FF1FA545431}" presName="hierChild4" presStyleCnt="0"/>
      <dgm:spPr/>
      <dgm:t>
        <a:bodyPr/>
        <a:lstStyle/>
        <a:p>
          <a:endParaRPr lang="en-US"/>
        </a:p>
      </dgm:t>
    </dgm:pt>
    <dgm:pt modelId="{AD71C626-0C1F-6E47-9BF5-52564D4C8741}" type="pres">
      <dgm:prSet presAssocID="{6C4F4E45-68CE-374E-ADCB-6FF1FA545431}" presName="hierChild5" presStyleCnt="0"/>
      <dgm:spPr/>
      <dgm:t>
        <a:bodyPr/>
        <a:lstStyle/>
        <a:p>
          <a:endParaRPr lang="en-US"/>
        </a:p>
      </dgm:t>
    </dgm:pt>
    <dgm:pt modelId="{1C387EEE-27C1-CE4E-9C87-077AF13C51AA}" type="pres">
      <dgm:prSet presAssocID="{9D9CB07C-8CB6-B64F-A584-29DABC815918}" presName="hierChild5" presStyleCnt="0"/>
      <dgm:spPr/>
      <dgm:t>
        <a:bodyPr/>
        <a:lstStyle/>
        <a:p>
          <a:endParaRPr lang="en-US"/>
        </a:p>
      </dgm:t>
    </dgm:pt>
    <dgm:pt modelId="{1EB7AF2A-3923-9942-9FFE-58AA49920E56}" type="pres">
      <dgm:prSet presAssocID="{FC0718FE-9D88-8943-A646-ACCD26EB0D9B}" presName="hierChild5" presStyleCnt="0"/>
      <dgm:spPr/>
      <dgm:t>
        <a:bodyPr/>
        <a:lstStyle/>
        <a:p>
          <a:endParaRPr lang="en-US"/>
        </a:p>
      </dgm:t>
    </dgm:pt>
    <dgm:pt modelId="{612D22F5-4E5B-7E4F-9AE8-6A9799CE1220}" type="pres">
      <dgm:prSet presAssocID="{1C26E8C0-512C-3047-AB6D-5A09223084F4}" presName="hierChild3" presStyleCnt="0"/>
      <dgm:spPr/>
      <dgm:t>
        <a:bodyPr/>
        <a:lstStyle/>
        <a:p>
          <a:endParaRPr lang="en-US"/>
        </a:p>
      </dgm:t>
    </dgm:pt>
  </dgm:ptLst>
  <dgm:cxnLst>
    <dgm:cxn modelId="{42DE0512-1D24-AD40-940F-15C0C9BCB684}" type="presOf" srcId="{14844D67-C085-064C-AF57-11EE9EEC0C65}" destId="{A5E9170B-EE52-014B-8632-769A42A6A91A}" srcOrd="1" destOrd="0" presId="urn:microsoft.com/office/officeart/2005/8/layout/orgChart1"/>
    <dgm:cxn modelId="{888A04B4-F9E5-EC47-B291-94ECD15D5606}" type="presOf" srcId="{ED4D31BC-2429-F74C-9B1D-BFBF60BBF581}" destId="{A34E8E8D-345B-0341-9D06-D63035B84570}" srcOrd="1" destOrd="0" presId="urn:microsoft.com/office/officeart/2005/8/layout/orgChart1"/>
    <dgm:cxn modelId="{6547916D-57D4-034D-AE3B-E163EF6DC8D1}" type="presOf" srcId="{D042D99B-9D66-4C42-819C-BAD53FF93873}" destId="{5D0ABAE1-65B0-974D-A020-E7D6B737AA82}" srcOrd="0" destOrd="0" presId="urn:microsoft.com/office/officeart/2005/8/layout/orgChart1"/>
    <dgm:cxn modelId="{088554DB-1ABD-AF48-AD5A-2711B7ED2D23}" srcId="{0FFA98A4-A014-8C41-B477-40C5570825D4}" destId="{BCA81824-C078-6348-93A1-A6191D3E29B6}" srcOrd="2" destOrd="0" parTransId="{1E3F4C6C-63A3-AA45-BB44-FEA187B70388}" sibTransId="{B73DF98E-4E3C-3948-894B-69FCD9766C00}"/>
    <dgm:cxn modelId="{1FCEAE96-7BB8-CC4A-A653-6F27C855B16F}" srcId="{FC0718FE-9D88-8943-A646-ACCD26EB0D9B}" destId="{9D9CB07C-8CB6-B64F-A584-29DABC815918}" srcOrd="0" destOrd="0" parTransId="{F70B003B-F6AB-E94B-B3D5-6878F44A0CD0}" sibTransId="{23EEFAF5-992C-544A-9514-507F2D1B444D}"/>
    <dgm:cxn modelId="{09DF7C5F-4ABA-874B-9C8D-098AAB4E4273}" type="presOf" srcId="{C340674B-D023-264A-BF0D-3B6DC8FCE652}" destId="{AA12FAD1-8E3D-624F-B06B-EA0421DBA51D}" srcOrd="1" destOrd="0" presId="urn:microsoft.com/office/officeart/2005/8/layout/orgChart1"/>
    <dgm:cxn modelId="{1C86DF71-9F87-8D4C-88B9-B8863B1DD650}" type="presOf" srcId="{2014D4BE-4BBB-5F4F-9459-4BB72DDCE885}" destId="{19E9EE2E-8DF3-9342-B202-E8ED8E107498}" srcOrd="0" destOrd="0" presId="urn:microsoft.com/office/officeart/2005/8/layout/orgChart1"/>
    <dgm:cxn modelId="{FB6209DE-D204-CB4B-9445-42192F53D634}" type="presOf" srcId="{D4494C10-4E69-E548-A77C-C6E97285BC7C}" destId="{DC254010-A43D-6742-900C-21073A19B2D1}" srcOrd="0" destOrd="0" presId="urn:microsoft.com/office/officeart/2005/8/layout/orgChart1"/>
    <dgm:cxn modelId="{FE673AC3-4202-2E42-BF7E-AC99D90724D8}" type="presOf" srcId="{E29F0308-E932-8D4A-B08C-01306867C6D5}" destId="{3EB35254-31C3-DD45-963B-235506F34696}" srcOrd="0" destOrd="0" presId="urn:microsoft.com/office/officeart/2005/8/layout/orgChart1"/>
    <dgm:cxn modelId="{97800FC0-94D1-DD42-9AFE-6372765BB993}" srcId="{1C26E8C0-512C-3047-AB6D-5A09223084F4}" destId="{383E24EF-1D60-BE48-868A-E3DACDE9CD7E}" srcOrd="0" destOrd="0" parTransId="{4B72F5AB-CB0F-4B4A-B820-841A1280763D}" sibTransId="{B8E48B38-D570-2E4A-9FC1-54ED1165BF37}"/>
    <dgm:cxn modelId="{AFE7F986-19BE-FA44-82C4-59699E4962C2}" type="presOf" srcId="{F583761E-3D14-A548-984A-C926FF775AD3}" destId="{0460B0C6-6705-514E-BBFD-02C729F40D53}" srcOrd="0" destOrd="0" presId="urn:microsoft.com/office/officeart/2005/8/layout/orgChart1"/>
    <dgm:cxn modelId="{99B4EB17-9486-3347-B49D-9BBBAA8FD1F9}" srcId="{9D9CB07C-8CB6-B64F-A584-29DABC815918}" destId="{C830C227-EAE5-E84A-B271-1D015C8929F7}" srcOrd="0" destOrd="0" parTransId="{0B7EC363-FCFB-8744-9F7C-046E61727C6E}" sibTransId="{226A4FF6-039B-8A42-82F5-3E3F9F02B7B7}"/>
    <dgm:cxn modelId="{5C157EE0-7A29-3348-A909-A4760BAC3BDF}" type="presOf" srcId="{CE412443-4D2E-3347-A2C8-4C39A91872F0}" destId="{EF16F6A9-D949-824E-A0FE-FCC549FC2A56}" srcOrd="0" destOrd="0" presId="urn:microsoft.com/office/officeart/2005/8/layout/orgChart1"/>
    <dgm:cxn modelId="{C4AB91B8-F067-9649-B868-BE68889537D4}" type="presOf" srcId="{ED4D31BC-2429-F74C-9B1D-BFBF60BBF581}" destId="{58C01A00-F17F-5146-9439-F34B88AE3952}" srcOrd="0" destOrd="0" presId="urn:microsoft.com/office/officeart/2005/8/layout/orgChart1"/>
    <dgm:cxn modelId="{6405EE4E-FF30-A142-9E73-3D2927EF965B}" type="presOf" srcId="{4B72F5AB-CB0F-4B4A-B820-841A1280763D}" destId="{8DFCC0BA-85FC-6C49-9EA1-FBBE262D3BE9}" srcOrd="0" destOrd="0" presId="urn:microsoft.com/office/officeart/2005/8/layout/orgChart1"/>
    <dgm:cxn modelId="{5CA1A3C3-300F-4F4B-A5F3-CDA95ACCA3E9}" srcId="{9D9CB07C-8CB6-B64F-A584-29DABC815918}" destId="{6C4F4E45-68CE-374E-ADCB-6FF1FA545431}" srcOrd="1" destOrd="0" parTransId="{C71A8DDA-0039-9446-8C92-6B56C71572D8}" sibTransId="{AAE7261B-A3C0-E948-9665-B9A74488AA3C}"/>
    <dgm:cxn modelId="{049732BF-FA78-2844-93A1-7D28B74EAF4B}" type="presOf" srcId="{0FFA98A4-A014-8C41-B477-40C5570825D4}" destId="{40815A14-B659-CB40-AD63-0C525BE0CD86}" srcOrd="0" destOrd="0" presId="urn:microsoft.com/office/officeart/2005/8/layout/orgChart1"/>
    <dgm:cxn modelId="{ED5A99DE-8656-5044-B490-671EAAA784FB}" srcId="{C830C227-EAE5-E84A-B271-1D015C8929F7}" destId="{ED4D31BC-2429-F74C-9B1D-BFBF60BBF581}" srcOrd="0" destOrd="0" parTransId="{61C77B80-401C-E34B-8923-BA021B9CA105}" sibTransId="{6BB3A4CC-4C56-4F43-A2BD-FDB83F7144E6}"/>
    <dgm:cxn modelId="{278177AA-95F7-CA42-A81B-2CA9704C05CC}" type="presOf" srcId="{D58C0B32-091D-734D-BFA9-0B66FDDBE4E8}" destId="{92555149-E4B6-0C49-99EB-C9E11A22EAB5}" srcOrd="0" destOrd="0" presId="urn:microsoft.com/office/officeart/2005/8/layout/orgChart1"/>
    <dgm:cxn modelId="{A635FF61-D8CE-9D4D-93B1-68466731DD23}" type="presOf" srcId="{6C4F4E45-68CE-374E-ADCB-6FF1FA545431}" destId="{7B4544F9-08F4-624F-97C0-8CEAEBE7038F}" srcOrd="0" destOrd="0" presId="urn:microsoft.com/office/officeart/2005/8/layout/orgChart1"/>
    <dgm:cxn modelId="{66C5F8E4-729C-3544-9118-10009532BA5C}" type="presOf" srcId="{4139F1B9-B86C-1340-9028-A34F350D5F28}" destId="{112BCB1D-4569-BA44-9580-2B1E4A6475E8}" srcOrd="0" destOrd="0" presId="urn:microsoft.com/office/officeart/2005/8/layout/orgChart1"/>
    <dgm:cxn modelId="{096DC8EB-3EE3-0B41-90DB-907DE0468ACA}" type="presOf" srcId="{F9188195-F9C7-8B4F-881C-1EF68AEABA11}" destId="{D1E6F6B5-BF51-A04B-AA8C-D3D9915A76D2}" srcOrd="1" destOrd="0" presId="urn:microsoft.com/office/officeart/2005/8/layout/orgChart1"/>
    <dgm:cxn modelId="{A42DDCE1-1715-6147-8BC0-E141F6A41126}" type="presOf" srcId="{0FFA98A4-A014-8C41-B477-40C5570825D4}" destId="{D7BD3404-DC01-A443-9291-9377F66A06E9}" srcOrd="1" destOrd="0" presId="urn:microsoft.com/office/officeart/2005/8/layout/orgChart1"/>
    <dgm:cxn modelId="{02CB6763-8AD7-DA46-B526-5BD188C57973}" type="presOf" srcId="{C830C227-EAE5-E84A-B271-1D015C8929F7}" destId="{5ABFD5A0-3705-C84E-B554-5CCB46050F95}" srcOrd="1" destOrd="0" presId="urn:microsoft.com/office/officeart/2005/8/layout/orgChart1"/>
    <dgm:cxn modelId="{1F788331-8CAA-CB41-893E-CC7ED403EE44}" type="presOf" srcId="{383E24EF-1D60-BE48-868A-E3DACDE9CD7E}" destId="{99FC8FBE-6272-BC4B-BD84-5C74B24027DA}" srcOrd="1" destOrd="0" presId="urn:microsoft.com/office/officeart/2005/8/layout/orgChart1"/>
    <dgm:cxn modelId="{D9FF0994-19A9-9C48-A41B-738CD895108F}" srcId="{0FFA98A4-A014-8C41-B477-40C5570825D4}" destId="{C340674B-D023-264A-BF0D-3B6DC8FCE652}" srcOrd="3" destOrd="0" parTransId="{CB11BD7D-A9F0-3D4B-B7A6-F012B5356858}" sibTransId="{9276D0B9-6DC4-394C-8483-C8DC482125EB}"/>
    <dgm:cxn modelId="{E9BA9728-5B6B-E44A-8C42-ABCF0F4060D4}" type="presOf" srcId="{FC0718FE-9D88-8943-A646-ACCD26EB0D9B}" destId="{871136E8-E194-3F45-9735-B3119E0E21A4}" srcOrd="1" destOrd="0" presId="urn:microsoft.com/office/officeart/2005/8/layout/orgChart1"/>
    <dgm:cxn modelId="{E76FD743-549D-FA41-84A8-892413624944}" type="presOf" srcId="{14844D67-C085-064C-AF57-11EE9EEC0C65}" destId="{F25E16C7-1880-1441-89CA-8DFB4E6A0CF8}" srcOrd="0" destOrd="0" presId="urn:microsoft.com/office/officeart/2005/8/layout/orgChart1"/>
    <dgm:cxn modelId="{3EB70AB7-3009-EA43-BB30-9D80EF34A0EB}" srcId="{0FFA98A4-A014-8C41-B477-40C5570825D4}" destId="{14844D67-C085-064C-AF57-11EE9EEC0C65}" srcOrd="1" destOrd="0" parTransId="{4139F1B9-B86C-1340-9028-A34F350D5F28}" sibTransId="{2376E4DF-D2A0-6341-A8A2-C03D96BC6D2F}"/>
    <dgm:cxn modelId="{73B3BCD0-617A-4B4C-8C36-34E45B20DD7C}" srcId="{E29F0308-E932-8D4A-B08C-01306867C6D5}" destId="{1C26E8C0-512C-3047-AB6D-5A09223084F4}" srcOrd="0" destOrd="0" parTransId="{87835C47-FA9A-6845-8A13-8F1FFEC7CA6F}" sibTransId="{4E2F552B-E647-AC44-81A4-E9A599D0FBE3}"/>
    <dgm:cxn modelId="{2BE9B29C-D965-E147-B03F-7FAE334715A7}" type="presOf" srcId="{BCA81824-C078-6348-93A1-A6191D3E29B6}" destId="{AC0F0F7E-1873-9D49-86CD-C024497B8944}" srcOrd="1" destOrd="0" presId="urn:microsoft.com/office/officeart/2005/8/layout/orgChart1"/>
    <dgm:cxn modelId="{F4EC5F9A-B298-ED4B-9872-B4B68A3C0295}" srcId="{F9188195-F9C7-8B4F-881C-1EF68AEABA11}" destId="{75423CD9-4E4D-2A49-8077-16E0239D727A}" srcOrd="0" destOrd="0" parTransId="{F583761E-3D14-A548-984A-C926FF775AD3}" sibTransId="{AFFD9F10-14EE-DE40-9440-3B8545188F7B}"/>
    <dgm:cxn modelId="{3538CC9D-6E9B-3347-BB8B-153519C9D12A}" type="presOf" srcId="{1E3F4C6C-63A3-AA45-BB44-FEA187B70388}" destId="{84E4662C-6B03-FF48-A18D-364FEB6BCD1F}" srcOrd="0" destOrd="0" presId="urn:microsoft.com/office/officeart/2005/8/layout/orgChart1"/>
    <dgm:cxn modelId="{60105CEF-B9A7-FA41-807E-DD2DBF98697D}" type="presOf" srcId="{C71A8DDA-0039-9446-8C92-6B56C71572D8}" destId="{D2F45492-63E9-B143-879B-C6835B883151}" srcOrd="0" destOrd="0" presId="urn:microsoft.com/office/officeart/2005/8/layout/orgChart1"/>
    <dgm:cxn modelId="{4141267A-ABDC-6441-8B5B-E33F5F103AD2}" srcId="{0FFA98A4-A014-8C41-B477-40C5570825D4}" destId="{F9188195-F9C7-8B4F-881C-1EF68AEABA11}" srcOrd="0" destOrd="0" parTransId="{2014D4BE-4BBB-5F4F-9459-4BB72DDCE885}" sibTransId="{50FB960B-6FDC-A544-8E7A-7B1D08F6A090}"/>
    <dgm:cxn modelId="{83DBE607-3169-2A42-95A6-801B85584D86}" srcId="{1C26E8C0-512C-3047-AB6D-5A09223084F4}" destId="{FC0718FE-9D88-8943-A646-ACCD26EB0D9B}" srcOrd="1" destOrd="0" parTransId="{382EE3D9-26A6-BC41-B6F1-0817BDBF48C6}" sibTransId="{A827E796-4B68-1848-93D7-24F0A60DFC10}"/>
    <dgm:cxn modelId="{85CA65C1-AC19-B94F-9A99-65270A55E7A5}" srcId="{F9188195-F9C7-8B4F-881C-1EF68AEABA11}" destId="{CE412443-4D2E-3347-A2C8-4C39A91872F0}" srcOrd="1" destOrd="0" parTransId="{C9C21798-D9E6-6743-BBAF-267A82B2C35C}" sibTransId="{F336DB1B-7C15-4048-8F72-A9F4D2C9F0DF}"/>
    <dgm:cxn modelId="{85C4F405-5D3E-B045-9405-6D8FF3369048}" type="presOf" srcId="{C830C227-EAE5-E84A-B271-1D015C8929F7}" destId="{88CCD577-F34E-6D43-A4F8-DF60A835ED61}" srcOrd="0" destOrd="0" presId="urn:microsoft.com/office/officeart/2005/8/layout/orgChart1"/>
    <dgm:cxn modelId="{244854F9-0845-0647-8601-E18F0FF90D43}" type="presOf" srcId="{FC0718FE-9D88-8943-A646-ACCD26EB0D9B}" destId="{17844BED-F8BD-164C-BFB3-7F7BD91AA0CE}" srcOrd="0" destOrd="0" presId="urn:microsoft.com/office/officeart/2005/8/layout/orgChart1"/>
    <dgm:cxn modelId="{103F015C-F0DC-2E44-B59F-CEC6BEDD608B}" type="presOf" srcId="{383E24EF-1D60-BE48-868A-E3DACDE9CD7E}" destId="{A5E6C207-6395-9240-AF9F-90594ACF0090}" srcOrd="0" destOrd="0" presId="urn:microsoft.com/office/officeart/2005/8/layout/orgChart1"/>
    <dgm:cxn modelId="{DA6F5075-4F08-9A49-98A8-247765422D01}" type="presOf" srcId="{1C26E8C0-512C-3047-AB6D-5A09223084F4}" destId="{B84E6D3D-19E2-0047-93FD-5DA498D3E239}" srcOrd="0" destOrd="0" presId="urn:microsoft.com/office/officeart/2005/8/layout/orgChart1"/>
    <dgm:cxn modelId="{337AD746-09E5-FB49-A50B-2D7B64DC99B6}" type="presOf" srcId="{6C4F4E45-68CE-374E-ADCB-6FF1FA545431}" destId="{648E039F-970C-4044-B04C-6AD3B6543BB3}" srcOrd="1" destOrd="0" presId="urn:microsoft.com/office/officeart/2005/8/layout/orgChart1"/>
    <dgm:cxn modelId="{4DE6A1D6-8902-6543-9926-C105126CD495}" type="presOf" srcId="{61C77B80-401C-E34B-8923-BA021B9CA105}" destId="{899CDB1E-8DE0-F745-BC76-A4818F462284}" srcOrd="0" destOrd="0" presId="urn:microsoft.com/office/officeart/2005/8/layout/orgChart1"/>
    <dgm:cxn modelId="{D71058AD-9784-4B4D-B841-5062A82AA21D}" type="presOf" srcId="{382EE3D9-26A6-BC41-B6F1-0817BDBF48C6}" destId="{E5FD064F-3941-0641-B63B-5FC4443802D8}" srcOrd="0" destOrd="0" presId="urn:microsoft.com/office/officeart/2005/8/layout/orgChart1"/>
    <dgm:cxn modelId="{B4120BA6-555E-0949-9E66-3543BCC49201}" type="presOf" srcId="{CE412443-4D2E-3347-A2C8-4C39A91872F0}" destId="{51A6262A-FE41-CC42-BE38-74A8494AE43E}" srcOrd="1" destOrd="0" presId="urn:microsoft.com/office/officeart/2005/8/layout/orgChart1"/>
    <dgm:cxn modelId="{68E80D00-3DA4-3E4F-BEC7-81ED3383C07A}" type="presOf" srcId="{75423CD9-4E4D-2A49-8077-16E0239D727A}" destId="{E363CA7E-6D6F-FC4F-AB44-864E566101EA}" srcOrd="0" destOrd="0" presId="urn:microsoft.com/office/officeart/2005/8/layout/orgChart1"/>
    <dgm:cxn modelId="{322F6F30-7988-5543-92B3-25C24B57D430}" type="presOf" srcId="{D042D99B-9D66-4C42-819C-BAD53FF93873}" destId="{3B22EEDD-2AB2-8944-A74B-E30F2CE11E99}" srcOrd="1" destOrd="0" presId="urn:microsoft.com/office/officeart/2005/8/layout/orgChart1"/>
    <dgm:cxn modelId="{D768CCD5-3B88-8047-BB07-74DB0A217E63}" srcId="{BCA81824-C078-6348-93A1-A6191D3E29B6}" destId="{D042D99B-9D66-4C42-819C-BAD53FF93873}" srcOrd="0" destOrd="0" parTransId="{D4494C10-4E69-E548-A77C-C6E97285BC7C}" sibTransId="{3D6C8906-31E6-7A41-ACEC-0B2FBA2A3195}"/>
    <dgm:cxn modelId="{02E9CFE9-2D00-944C-8EC8-45234E469AF3}" type="presOf" srcId="{1C26E8C0-512C-3047-AB6D-5A09223084F4}" destId="{516E6C95-2D36-3540-9D2C-FA7192D3010E}" srcOrd="1" destOrd="0" presId="urn:microsoft.com/office/officeart/2005/8/layout/orgChart1"/>
    <dgm:cxn modelId="{794B9CE6-89DD-C54C-B3BE-2AE93026E7F5}" type="presOf" srcId="{F9188195-F9C7-8B4F-881C-1EF68AEABA11}" destId="{7662C633-D584-1F47-87CC-48BEEADB8850}" srcOrd="0" destOrd="0" presId="urn:microsoft.com/office/officeart/2005/8/layout/orgChart1"/>
    <dgm:cxn modelId="{4260422C-D2DB-1246-8E93-1EA7AF26F656}" type="presOf" srcId="{F70B003B-F6AB-E94B-B3D5-6878F44A0CD0}" destId="{A2B76BC0-C074-2D41-B5BC-3EF5BAC02FF8}" srcOrd="0" destOrd="0" presId="urn:microsoft.com/office/officeart/2005/8/layout/orgChart1"/>
    <dgm:cxn modelId="{E99751D1-3E89-C346-AAB0-AE5E9EE67F71}" srcId="{383E24EF-1D60-BE48-868A-E3DACDE9CD7E}" destId="{0FFA98A4-A014-8C41-B477-40C5570825D4}" srcOrd="0" destOrd="0" parTransId="{D58C0B32-091D-734D-BFA9-0B66FDDBE4E8}" sibTransId="{E7917E39-57B4-5042-95F5-D79F7625CEDC}"/>
    <dgm:cxn modelId="{ACA7E7DF-7C6F-F84A-81BE-5B23741B9E24}" type="presOf" srcId="{C340674B-D023-264A-BF0D-3B6DC8FCE652}" destId="{AD2AD9C0-293D-8544-9372-9750865D21AA}" srcOrd="0" destOrd="0" presId="urn:microsoft.com/office/officeart/2005/8/layout/orgChart1"/>
    <dgm:cxn modelId="{6B2D7042-3916-C04D-96A6-67DFE0EC76C4}" type="presOf" srcId="{BCA81824-C078-6348-93A1-A6191D3E29B6}" destId="{4416CF31-F6C4-D443-8682-A7D4A7A33465}" srcOrd="0" destOrd="0" presId="urn:microsoft.com/office/officeart/2005/8/layout/orgChart1"/>
    <dgm:cxn modelId="{6E99F5A8-8BA4-E84B-99C6-1AD1E3F0BDB1}" type="presOf" srcId="{C9C21798-D9E6-6743-BBAF-267A82B2C35C}" destId="{F40BD8BC-6B3F-F94B-87EC-C5DB37F3CE00}" srcOrd="0" destOrd="0" presId="urn:microsoft.com/office/officeart/2005/8/layout/orgChart1"/>
    <dgm:cxn modelId="{70E93A6B-DF30-304B-ABAD-159C99E1127E}" type="presOf" srcId="{9D9CB07C-8CB6-B64F-A584-29DABC815918}" destId="{195FA5DC-EFE1-8A44-B703-1165449CF937}" srcOrd="0" destOrd="0" presId="urn:microsoft.com/office/officeart/2005/8/layout/orgChart1"/>
    <dgm:cxn modelId="{3D690F9B-F1FF-724B-AE37-C7949243F20E}" type="presOf" srcId="{9D9CB07C-8CB6-B64F-A584-29DABC815918}" destId="{FB568CB6-76C4-5345-8CAC-3738A83A1775}" srcOrd="1" destOrd="0" presId="urn:microsoft.com/office/officeart/2005/8/layout/orgChart1"/>
    <dgm:cxn modelId="{14774901-9C13-B743-85EA-AD1B7EEE74E5}" type="presOf" srcId="{CB11BD7D-A9F0-3D4B-B7A6-F012B5356858}" destId="{BDAFAFFB-F358-1A40-B194-CCB232AC69F9}" srcOrd="0" destOrd="0" presId="urn:microsoft.com/office/officeart/2005/8/layout/orgChart1"/>
    <dgm:cxn modelId="{FE39263E-A473-8D47-9B57-38E0BDD017FE}" type="presOf" srcId="{75423CD9-4E4D-2A49-8077-16E0239D727A}" destId="{830BCDE8-F42A-E647-86B3-04D028DEA307}" srcOrd="1" destOrd="0" presId="urn:microsoft.com/office/officeart/2005/8/layout/orgChart1"/>
    <dgm:cxn modelId="{93E71559-9CBB-DF42-AD28-F02F5FE7D329}" type="presOf" srcId="{0B7EC363-FCFB-8744-9F7C-046E61727C6E}" destId="{15CA3E2B-D300-104E-AECB-441278D2B32F}" srcOrd="0" destOrd="0" presId="urn:microsoft.com/office/officeart/2005/8/layout/orgChart1"/>
    <dgm:cxn modelId="{71755CDF-B6CB-5040-BBAE-795C5C3F41C0}" type="presParOf" srcId="{3EB35254-31C3-DD45-963B-235506F34696}" destId="{584CE6C2-FCDF-E448-B5C8-206610384528}" srcOrd="0" destOrd="0" presId="urn:microsoft.com/office/officeart/2005/8/layout/orgChart1"/>
    <dgm:cxn modelId="{95973C3B-A656-5D43-8839-91D2DA84DEB7}" type="presParOf" srcId="{584CE6C2-FCDF-E448-B5C8-206610384528}" destId="{AF46059D-14AD-7147-9266-2B2C769FB1F3}" srcOrd="0" destOrd="0" presId="urn:microsoft.com/office/officeart/2005/8/layout/orgChart1"/>
    <dgm:cxn modelId="{002D9B29-8210-5B4A-B006-D562E880429C}" type="presParOf" srcId="{AF46059D-14AD-7147-9266-2B2C769FB1F3}" destId="{B84E6D3D-19E2-0047-93FD-5DA498D3E239}" srcOrd="0" destOrd="0" presId="urn:microsoft.com/office/officeart/2005/8/layout/orgChart1"/>
    <dgm:cxn modelId="{3D692827-37B8-A743-8137-8053C3DFA35D}" type="presParOf" srcId="{AF46059D-14AD-7147-9266-2B2C769FB1F3}" destId="{516E6C95-2D36-3540-9D2C-FA7192D3010E}" srcOrd="1" destOrd="0" presId="urn:microsoft.com/office/officeart/2005/8/layout/orgChart1"/>
    <dgm:cxn modelId="{78209584-7B5E-6544-BBB0-4CCDC9F3A373}" type="presParOf" srcId="{584CE6C2-FCDF-E448-B5C8-206610384528}" destId="{0425E729-5285-344A-AAA2-7F20DC207993}" srcOrd="1" destOrd="0" presId="urn:microsoft.com/office/officeart/2005/8/layout/orgChart1"/>
    <dgm:cxn modelId="{CA34743E-9744-C04C-B238-BB9FDC1C4836}" type="presParOf" srcId="{0425E729-5285-344A-AAA2-7F20DC207993}" destId="{8DFCC0BA-85FC-6C49-9EA1-FBBE262D3BE9}" srcOrd="0" destOrd="0" presId="urn:microsoft.com/office/officeart/2005/8/layout/orgChart1"/>
    <dgm:cxn modelId="{77ACEAAB-5F26-8242-B7D7-193349856CE0}" type="presParOf" srcId="{0425E729-5285-344A-AAA2-7F20DC207993}" destId="{3DF4C0D0-3336-5A4C-9FEE-7A30512793EA}" srcOrd="1" destOrd="0" presId="urn:microsoft.com/office/officeart/2005/8/layout/orgChart1"/>
    <dgm:cxn modelId="{B2A68732-CA4A-B444-BE67-09F6E98B3FB3}" type="presParOf" srcId="{3DF4C0D0-3336-5A4C-9FEE-7A30512793EA}" destId="{834ECC1B-A2C1-BF4E-9C92-109F9AC27F3F}" srcOrd="0" destOrd="0" presId="urn:microsoft.com/office/officeart/2005/8/layout/orgChart1"/>
    <dgm:cxn modelId="{B2B0BC9C-52D0-6C42-8FE7-3D5DF94F229D}" type="presParOf" srcId="{834ECC1B-A2C1-BF4E-9C92-109F9AC27F3F}" destId="{A5E6C207-6395-9240-AF9F-90594ACF0090}" srcOrd="0" destOrd="0" presId="urn:microsoft.com/office/officeart/2005/8/layout/orgChart1"/>
    <dgm:cxn modelId="{66691B13-5256-C94F-AA65-A4CD22492550}" type="presParOf" srcId="{834ECC1B-A2C1-BF4E-9C92-109F9AC27F3F}" destId="{99FC8FBE-6272-BC4B-BD84-5C74B24027DA}" srcOrd="1" destOrd="0" presId="urn:microsoft.com/office/officeart/2005/8/layout/orgChart1"/>
    <dgm:cxn modelId="{81BBDD6C-C232-D541-BAA4-A9B389A55E8F}" type="presParOf" srcId="{3DF4C0D0-3336-5A4C-9FEE-7A30512793EA}" destId="{7C4BAF5F-CA15-734C-B3A5-077471A2A6DA}" srcOrd="1" destOrd="0" presId="urn:microsoft.com/office/officeart/2005/8/layout/orgChart1"/>
    <dgm:cxn modelId="{E0C40A5B-6672-EE42-9E3B-F7CCFEFAE3B4}" type="presParOf" srcId="{7C4BAF5F-CA15-734C-B3A5-077471A2A6DA}" destId="{92555149-E4B6-0C49-99EB-C9E11A22EAB5}" srcOrd="0" destOrd="0" presId="urn:microsoft.com/office/officeart/2005/8/layout/orgChart1"/>
    <dgm:cxn modelId="{C3ECDC3C-5BF4-264D-964A-48769CD72252}" type="presParOf" srcId="{7C4BAF5F-CA15-734C-B3A5-077471A2A6DA}" destId="{E67F391C-5CB4-E04F-85DF-B0E75676AF1C}" srcOrd="1" destOrd="0" presId="urn:microsoft.com/office/officeart/2005/8/layout/orgChart1"/>
    <dgm:cxn modelId="{E78956E7-C39C-434F-B03F-B48FAA8315B8}" type="presParOf" srcId="{E67F391C-5CB4-E04F-85DF-B0E75676AF1C}" destId="{2C0B33E5-EA34-E94C-88B0-872F6A4B0759}" srcOrd="0" destOrd="0" presId="urn:microsoft.com/office/officeart/2005/8/layout/orgChart1"/>
    <dgm:cxn modelId="{68081899-5969-7B49-AA61-6B713DC08053}" type="presParOf" srcId="{2C0B33E5-EA34-E94C-88B0-872F6A4B0759}" destId="{40815A14-B659-CB40-AD63-0C525BE0CD86}" srcOrd="0" destOrd="0" presId="urn:microsoft.com/office/officeart/2005/8/layout/orgChart1"/>
    <dgm:cxn modelId="{669C452F-0C72-9046-A4AC-2FABC6C92545}" type="presParOf" srcId="{2C0B33E5-EA34-E94C-88B0-872F6A4B0759}" destId="{D7BD3404-DC01-A443-9291-9377F66A06E9}" srcOrd="1" destOrd="0" presId="urn:microsoft.com/office/officeart/2005/8/layout/orgChart1"/>
    <dgm:cxn modelId="{2DC8AAF2-B7C4-1244-927C-44EE653155E8}" type="presParOf" srcId="{E67F391C-5CB4-E04F-85DF-B0E75676AF1C}" destId="{EF72AE28-5E2F-914E-8660-0995000ACD8C}" srcOrd="1" destOrd="0" presId="urn:microsoft.com/office/officeart/2005/8/layout/orgChart1"/>
    <dgm:cxn modelId="{5367F8A7-310A-D747-8D07-A98C36302D31}" type="presParOf" srcId="{EF72AE28-5E2F-914E-8660-0995000ACD8C}" destId="{19E9EE2E-8DF3-9342-B202-E8ED8E107498}" srcOrd="0" destOrd="0" presId="urn:microsoft.com/office/officeart/2005/8/layout/orgChart1"/>
    <dgm:cxn modelId="{3502184F-7EE0-654D-B394-99A019E77DEC}" type="presParOf" srcId="{EF72AE28-5E2F-914E-8660-0995000ACD8C}" destId="{340B525A-2599-8A4F-8DB3-8D1889294DDC}" srcOrd="1" destOrd="0" presId="urn:microsoft.com/office/officeart/2005/8/layout/orgChart1"/>
    <dgm:cxn modelId="{6ED04CD8-B9B5-5C4E-8392-45E6697F3273}" type="presParOf" srcId="{340B525A-2599-8A4F-8DB3-8D1889294DDC}" destId="{F17F5771-E6A0-BB49-8443-9EA9BA88B2ED}" srcOrd="0" destOrd="0" presId="urn:microsoft.com/office/officeart/2005/8/layout/orgChart1"/>
    <dgm:cxn modelId="{7231C22E-C7A6-B944-A604-B765E59CCF68}" type="presParOf" srcId="{F17F5771-E6A0-BB49-8443-9EA9BA88B2ED}" destId="{7662C633-D584-1F47-87CC-48BEEADB8850}" srcOrd="0" destOrd="0" presId="urn:microsoft.com/office/officeart/2005/8/layout/orgChart1"/>
    <dgm:cxn modelId="{77838FC8-5A9F-754C-B7AA-701C1FF950BC}" type="presParOf" srcId="{F17F5771-E6A0-BB49-8443-9EA9BA88B2ED}" destId="{D1E6F6B5-BF51-A04B-AA8C-D3D9915A76D2}" srcOrd="1" destOrd="0" presId="urn:microsoft.com/office/officeart/2005/8/layout/orgChart1"/>
    <dgm:cxn modelId="{ADF6BCE3-4BFC-1C41-A1D7-3ED67B2E8940}" type="presParOf" srcId="{340B525A-2599-8A4F-8DB3-8D1889294DDC}" destId="{710AC074-C798-8147-B051-2311EC942C3D}" srcOrd="1" destOrd="0" presId="urn:microsoft.com/office/officeart/2005/8/layout/orgChart1"/>
    <dgm:cxn modelId="{7889463F-B00E-4946-A34C-F739AD900498}" type="presParOf" srcId="{710AC074-C798-8147-B051-2311EC942C3D}" destId="{0460B0C6-6705-514E-BBFD-02C729F40D53}" srcOrd="0" destOrd="0" presId="urn:microsoft.com/office/officeart/2005/8/layout/orgChart1"/>
    <dgm:cxn modelId="{555EEB5A-C4FC-4C40-845D-1793E0AD008B}" type="presParOf" srcId="{710AC074-C798-8147-B051-2311EC942C3D}" destId="{7261A8D3-CE62-2448-AB67-C1F42BA9AD37}" srcOrd="1" destOrd="0" presId="urn:microsoft.com/office/officeart/2005/8/layout/orgChart1"/>
    <dgm:cxn modelId="{D96DAA87-A505-904E-80BA-EFCA0F4647D8}" type="presParOf" srcId="{7261A8D3-CE62-2448-AB67-C1F42BA9AD37}" destId="{8C5BD10F-E80F-8241-8B78-27918B0433BB}" srcOrd="0" destOrd="0" presId="urn:microsoft.com/office/officeart/2005/8/layout/orgChart1"/>
    <dgm:cxn modelId="{E39F466B-3F9F-5146-87C6-8B1E9638BEFB}" type="presParOf" srcId="{8C5BD10F-E80F-8241-8B78-27918B0433BB}" destId="{E363CA7E-6D6F-FC4F-AB44-864E566101EA}" srcOrd="0" destOrd="0" presId="urn:microsoft.com/office/officeart/2005/8/layout/orgChart1"/>
    <dgm:cxn modelId="{264DA4AD-23C8-CE4F-BA5B-C1F7903E1912}" type="presParOf" srcId="{8C5BD10F-E80F-8241-8B78-27918B0433BB}" destId="{830BCDE8-F42A-E647-86B3-04D028DEA307}" srcOrd="1" destOrd="0" presId="urn:microsoft.com/office/officeart/2005/8/layout/orgChart1"/>
    <dgm:cxn modelId="{48BEEA78-EF8E-B740-B416-5B09C9D08C7D}" type="presParOf" srcId="{7261A8D3-CE62-2448-AB67-C1F42BA9AD37}" destId="{ABEF375C-BD04-644A-8E53-12AB67A5D7C3}" srcOrd="1" destOrd="0" presId="urn:microsoft.com/office/officeart/2005/8/layout/orgChart1"/>
    <dgm:cxn modelId="{75B0A402-AD7D-3A4B-81C8-8B943523CA41}" type="presParOf" srcId="{7261A8D3-CE62-2448-AB67-C1F42BA9AD37}" destId="{671C656C-6175-EC4B-BBDF-5C7EAEC205B1}" srcOrd="2" destOrd="0" presId="urn:microsoft.com/office/officeart/2005/8/layout/orgChart1"/>
    <dgm:cxn modelId="{7BBA3E18-AFEE-E641-BBDF-AE7848639C5D}" type="presParOf" srcId="{710AC074-C798-8147-B051-2311EC942C3D}" destId="{F40BD8BC-6B3F-F94B-87EC-C5DB37F3CE00}" srcOrd="2" destOrd="0" presId="urn:microsoft.com/office/officeart/2005/8/layout/orgChart1"/>
    <dgm:cxn modelId="{F3911FF8-9857-DE4A-8C57-262038ED2A1E}" type="presParOf" srcId="{710AC074-C798-8147-B051-2311EC942C3D}" destId="{1B9664D2-EF4B-2944-90A3-2AAF75995A66}" srcOrd="3" destOrd="0" presId="urn:microsoft.com/office/officeart/2005/8/layout/orgChart1"/>
    <dgm:cxn modelId="{7F96B6E9-F9BF-5147-859A-058F39F3986D}" type="presParOf" srcId="{1B9664D2-EF4B-2944-90A3-2AAF75995A66}" destId="{D1BDB807-442A-D945-85E0-4735104F574C}" srcOrd="0" destOrd="0" presId="urn:microsoft.com/office/officeart/2005/8/layout/orgChart1"/>
    <dgm:cxn modelId="{44777B90-8540-CA4F-9317-EFC0B14C0F42}" type="presParOf" srcId="{D1BDB807-442A-D945-85E0-4735104F574C}" destId="{EF16F6A9-D949-824E-A0FE-FCC549FC2A56}" srcOrd="0" destOrd="0" presId="urn:microsoft.com/office/officeart/2005/8/layout/orgChart1"/>
    <dgm:cxn modelId="{4DC3E7AF-5985-6F47-B443-6181E99A7BAE}" type="presParOf" srcId="{D1BDB807-442A-D945-85E0-4735104F574C}" destId="{51A6262A-FE41-CC42-BE38-74A8494AE43E}" srcOrd="1" destOrd="0" presId="urn:microsoft.com/office/officeart/2005/8/layout/orgChart1"/>
    <dgm:cxn modelId="{2036D55A-E69A-734A-84CE-F9E913C8CBDB}" type="presParOf" srcId="{1B9664D2-EF4B-2944-90A3-2AAF75995A66}" destId="{FFCB3330-D1B6-3842-9558-475D709812E9}" srcOrd="1" destOrd="0" presId="urn:microsoft.com/office/officeart/2005/8/layout/orgChart1"/>
    <dgm:cxn modelId="{B7649937-3482-2A48-8F12-11DD2212ED09}" type="presParOf" srcId="{1B9664D2-EF4B-2944-90A3-2AAF75995A66}" destId="{E548304E-B06D-AD4A-BF37-6B9B7700E04D}" srcOrd="2" destOrd="0" presId="urn:microsoft.com/office/officeart/2005/8/layout/orgChart1"/>
    <dgm:cxn modelId="{08DEEA22-2A71-C74F-9618-C576D19FED44}" type="presParOf" srcId="{340B525A-2599-8A4F-8DB3-8D1889294DDC}" destId="{318B9649-3F9D-8A4B-8BBF-982DEA97058C}" srcOrd="2" destOrd="0" presId="urn:microsoft.com/office/officeart/2005/8/layout/orgChart1"/>
    <dgm:cxn modelId="{E8C8F58F-576C-FC41-84DE-3BD53EDEEB19}" type="presParOf" srcId="{EF72AE28-5E2F-914E-8660-0995000ACD8C}" destId="{112BCB1D-4569-BA44-9580-2B1E4A6475E8}" srcOrd="2" destOrd="0" presId="urn:microsoft.com/office/officeart/2005/8/layout/orgChart1"/>
    <dgm:cxn modelId="{154AB946-F9DA-3449-936F-F8D24A13D984}" type="presParOf" srcId="{EF72AE28-5E2F-914E-8660-0995000ACD8C}" destId="{5EFF1B2F-4231-F641-8694-3D5F0DA1ACF0}" srcOrd="3" destOrd="0" presId="urn:microsoft.com/office/officeart/2005/8/layout/orgChart1"/>
    <dgm:cxn modelId="{CB8C420D-11B7-7940-9291-727FEE2D5A92}" type="presParOf" srcId="{5EFF1B2F-4231-F641-8694-3D5F0DA1ACF0}" destId="{C4B56254-4362-C04E-8FA3-15409C437C63}" srcOrd="0" destOrd="0" presId="urn:microsoft.com/office/officeart/2005/8/layout/orgChart1"/>
    <dgm:cxn modelId="{A3517E8C-A9BF-964F-8078-411339A8F233}" type="presParOf" srcId="{C4B56254-4362-C04E-8FA3-15409C437C63}" destId="{F25E16C7-1880-1441-89CA-8DFB4E6A0CF8}" srcOrd="0" destOrd="0" presId="urn:microsoft.com/office/officeart/2005/8/layout/orgChart1"/>
    <dgm:cxn modelId="{E539E8EE-669A-CC44-AF52-44DCA3AD3469}" type="presParOf" srcId="{C4B56254-4362-C04E-8FA3-15409C437C63}" destId="{A5E9170B-EE52-014B-8632-769A42A6A91A}" srcOrd="1" destOrd="0" presId="urn:microsoft.com/office/officeart/2005/8/layout/orgChart1"/>
    <dgm:cxn modelId="{C751670F-992E-7746-997D-BEBD1E556C40}" type="presParOf" srcId="{5EFF1B2F-4231-F641-8694-3D5F0DA1ACF0}" destId="{76F9CFF4-B866-3349-AC7C-45DED6E65B29}" srcOrd="1" destOrd="0" presId="urn:microsoft.com/office/officeart/2005/8/layout/orgChart1"/>
    <dgm:cxn modelId="{453656AF-C240-7F46-8C22-725623872712}" type="presParOf" srcId="{5EFF1B2F-4231-F641-8694-3D5F0DA1ACF0}" destId="{BB47533B-C895-3E4F-8EA8-6629DA86A544}" srcOrd="2" destOrd="0" presId="urn:microsoft.com/office/officeart/2005/8/layout/orgChart1"/>
    <dgm:cxn modelId="{DC47781B-D939-AA47-886A-E91E83899407}" type="presParOf" srcId="{EF72AE28-5E2F-914E-8660-0995000ACD8C}" destId="{84E4662C-6B03-FF48-A18D-364FEB6BCD1F}" srcOrd="4" destOrd="0" presId="urn:microsoft.com/office/officeart/2005/8/layout/orgChart1"/>
    <dgm:cxn modelId="{CAB5AF1E-2645-A54B-8CD9-0C2B045B52ED}" type="presParOf" srcId="{EF72AE28-5E2F-914E-8660-0995000ACD8C}" destId="{9A1CF49D-974F-C44B-A1E2-32BFF6B9663A}" srcOrd="5" destOrd="0" presId="urn:microsoft.com/office/officeart/2005/8/layout/orgChart1"/>
    <dgm:cxn modelId="{F08D0EA7-743C-694D-84F6-6EBB2B4D31BD}" type="presParOf" srcId="{9A1CF49D-974F-C44B-A1E2-32BFF6B9663A}" destId="{76D1A781-DDBE-164A-B23F-B8A920F4A661}" srcOrd="0" destOrd="0" presId="urn:microsoft.com/office/officeart/2005/8/layout/orgChart1"/>
    <dgm:cxn modelId="{ADA10582-B742-DD4E-B0EA-20E5ADB1F16E}" type="presParOf" srcId="{76D1A781-DDBE-164A-B23F-B8A920F4A661}" destId="{4416CF31-F6C4-D443-8682-A7D4A7A33465}" srcOrd="0" destOrd="0" presId="urn:microsoft.com/office/officeart/2005/8/layout/orgChart1"/>
    <dgm:cxn modelId="{35240453-AC74-E640-B3F9-B0996B54FDDE}" type="presParOf" srcId="{76D1A781-DDBE-164A-B23F-B8A920F4A661}" destId="{AC0F0F7E-1873-9D49-86CD-C024497B8944}" srcOrd="1" destOrd="0" presId="urn:microsoft.com/office/officeart/2005/8/layout/orgChart1"/>
    <dgm:cxn modelId="{B33C0513-E976-0B41-A7D7-B214E04286FD}" type="presParOf" srcId="{9A1CF49D-974F-C44B-A1E2-32BFF6B9663A}" destId="{0A510FAA-C623-8A41-9251-5FAB8E541DD7}" srcOrd="1" destOrd="0" presId="urn:microsoft.com/office/officeart/2005/8/layout/orgChart1"/>
    <dgm:cxn modelId="{9551F8AC-F8A0-9947-AFC8-16FFC3CFE86E}" type="presParOf" srcId="{0A510FAA-C623-8A41-9251-5FAB8E541DD7}" destId="{DC254010-A43D-6742-900C-21073A19B2D1}" srcOrd="0" destOrd="0" presId="urn:microsoft.com/office/officeart/2005/8/layout/orgChart1"/>
    <dgm:cxn modelId="{EC3C8878-6BB0-DB46-9D06-087DB763C09C}" type="presParOf" srcId="{0A510FAA-C623-8A41-9251-5FAB8E541DD7}" destId="{877D2D39-5D20-1A46-9BCC-6417564D5DB8}" srcOrd="1" destOrd="0" presId="urn:microsoft.com/office/officeart/2005/8/layout/orgChart1"/>
    <dgm:cxn modelId="{72FE407E-BC79-6A40-A0F0-D86366A44113}" type="presParOf" srcId="{877D2D39-5D20-1A46-9BCC-6417564D5DB8}" destId="{4DC83BE9-69DD-DC4B-8FEB-40DADCFDA2CE}" srcOrd="0" destOrd="0" presId="urn:microsoft.com/office/officeart/2005/8/layout/orgChart1"/>
    <dgm:cxn modelId="{8ABC05B6-86A2-C94B-A212-5FA693DC339F}" type="presParOf" srcId="{4DC83BE9-69DD-DC4B-8FEB-40DADCFDA2CE}" destId="{5D0ABAE1-65B0-974D-A020-E7D6B737AA82}" srcOrd="0" destOrd="0" presId="urn:microsoft.com/office/officeart/2005/8/layout/orgChart1"/>
    <dgm:cxn modelId="{364800CD-EC73-D842-89D1-52D632A04E90}" type="presParOf" srcId="{4DC83BE9-69DD-DC4B-8FEB-40DADCFDA2CE}" destId="{3B22EEDD-2AB2-8944-A74B-E30F2CE11E99}" srcOrd="1" destOrd="0" presId="urn:microsoft.com/office/officeart/2005/8/layout/orgChart1"/>
    <dgm:cxn modelId="{E8728E2D-095A-D441-9B42-07EEAF39F209}" type="presParOf" srcId="{877D2D39-5D20-1A46-9BCC-6417564D5DB8}" destId="{42BB2F20-D7A9-DA4B-9468-F8D57953F846}" srcOrd="1" destOrd="0" presId="urn:microsoft.com/office/officeart/2005/8/layout/orgChart1"/>
    <dgm:cxn modelId="{569C41AF-F4FE-0744-B4DC-6E91C98F0E8B}" type="presParOf" srcId="{877D2D39-5D20-1A46-9BCC-6417564D5DB8}" destId="{00EFF249-2506-EE42-B6DD-2BACD4A0E039}" srcOrd="2" destOrd="0" presId="urn:microsoft.com/office/officeart/2005/8/layout/orgChart1"/>
    <dgm:cxn modelId="{F923551B-5A32-4E4E-BF5E-E6CAA67F27A7}" type="presParOf" srcId="{9A1CF49D-974F-C44B-A1E2-32BFF6B9663A}" destId="{8DDF8C16-279E-9B49-9F0E-D452FB7B39C8}" srcOrd="2" destOrd="0" presId="urn:microsoft.com/office/officeart/2005/8/layout/orgChart1"/>
    <dgm:cxn modelId="{704C2771-AB6B-8A41-8393-21DBE07AA3D4}" type="presParOf" srcId="{EF72AE28-5E2F-914E-8660-0995000ACD8C}" destId="{BDAFAFFB-F358-1A40-B194-CCB232AC69F9}" srcOrd="6" destOrd="0" presId="urn:microsoft.com/office/officeart/2005/8/layout/orgChart1"/>
    <dgm:cxn modelId="{BD985FB2-1F60-614C-8C6F-B90106A1C126}" type="presParOf" srcId="{EF72AE28-5E2F-914E-8660-0995000ACD8C}" destId="{8B7DB8F3-EDC6-8C46-8484-10C293454DFF}" srcOrd="7" destOrd="0" presId="urn:microsoft.com/office/officeart/2005/8/layout/orgChart1"/>
    <dgm:cxn modelId="{E8063341-E83F-024A-8FB9-D9E38BCFE2FF}" type="presParOf" srcId="{8B7DB8F3-EDC6-8C46-8484-10C293454DFF}" destId="{B3A9AEAE-4F2B-6847-A3D9-3E8E4B3B658E}" srcOrd="0" destOrd="0" presId="urn:microsoft.com/office/officeart/2005/8/layout/orgChart1"/>
    <dgm:cxn modelId="{D21F5561-6B71-0542-B2FE-C8BEF9D8E04A}" type="presParOf" srcId="{B3A9AEAE-4F2B-6847-A3D9-3E8E4B3B658E}" destId="{AD2AD9C0-293D-8544-9372-9750865D21AA}" srcOrd="0" destOrd="0" presId="urn:microsoft.com/office/officeart/2005/8/layout/orgChart1"/>
    <dgm:cxn modelId="{E562BE17-5304-6843-98F3-6BE0D151E83E}" type="presParOf" srcId="{B3A9AEAE-4F2B-6847-A3D9-3E8E4B3B658E}" destId="{AA12FAD1-8E3D-624F-B06B-EA0421DBA51D}" srcOrd="1" destOrd="0" presId="urn:microsoft.com/office/officeart/2005/8/layout/orgChart1"/>
    <dgm:cxn modelId="{B4234938-BC64-C74A-BC31-68A3D879B8D4}" type="presParOf" srcId="{8B7DB8F3-EDC6-8C46-8484-10C293454DFF}" destId="{289D0F3B-4B71-944C-A63C-15637461DEFB}" srcOrd="1" destOrd="0" presId="urn:microsoft.com/office/officeart/2005/8/layout/orgChart1"/>
    <dgm:cxn modelId="{06A90F1E-F937-134C-B2E8-C8BDAD31692B}" type="presParOf" srcId="{8B7DB8F3-EDC6-8C46-8484-10C293454DFF}" destId="{7668FFCF-14E5-394A-9CBE-F3840BCDFCDA}" srcOrd="2" destOrd="0" presId="urn:microsoft.com/office/officeart/2005/8/layout/orgChart1"/>
    <dgm:cxn modelId="{7C2A8076-4E4D-E343-B1D6-0BFC257B4AE8}" type="presParOf" srcId="{E67F391C-5CB4-E04F-85DF-B0E75676AF1C}" destId="{BFBC8EB3-9ED6-B144-918B-9DBB67AC4157}" srcOrd="2" destOrd="0" presId="urn:microsoft.com/office/officeart/2005/8/layout/orgChart1"/>
    <dgm:cxn modelId="{EE6EB09B-85B9-7640-9534-C5B3D600464C}" type="presParOf" srcId="{3DF4C0D0-3336-5A4C-9FEE-7A30512793EA}" destId="{82ED96CC-FC78-E942-AD05-3D884952467F}" srcOrd="2" destOrd="0" presId="urn:microsoft.com/office/officeart/2005/8/layout/orgChart1"/>
    <dgm:cxn modelId="{D5483780-0104-4040-8157-F9B10E56F4CC}" type="presParOf" srcId="{0425E729-5285-344A-AAA2-7F20DC207993}" destId="{E5FD064F-3941-0641-B63B-5FC4443802D8}" srcOrd="2" destOrd="0" presId="urn:microsoft.com/office/officeart/2005/8/layout/orgChart1"/>
    <dgm:cxn modelId="{3629524B-C3C1-374C-910C-9B5F18C3506D}" type="presParOf" srcId="{0425E729-5285-344A-AAA2-7F20DC207993}" destId="{7D92ECD2-C81D-9947-A680-4EE58438E767}" srcOrd="3" destOrd="0" presId="urn:microsoft.com/office/officeart/2005/8/layout/orgChart1"/>
    <dgm:cxn modelId="{564525EB-09C7-E341-AF0D-4DF41E092197}" type="presParOf" srcId="{7D92ECD2-C81D-9947-A680-4EE58438E767}" destId="{3AC7F78C-12D7-0244-AB99-450D8AA481EC}" srcOrd="0" destOrd="0" presId="urn:microsoft.com/office/officeart/2005/8/layout/orgChart1"/>
    <dgm:cxn modelId="{6E575944-B1F8-AE43-AB60-349E1917B1BA}" type="presParOf" srcId="{3AC7F78C-12D7-0244-AB99-450D8AA481EC}" destId="{17844BED-F8BD-164C-BFB3-7F7BD91AA0CE}" srcOrd="0" destOrd="0" presId="urn:microsoft.com/office/officeart/2005/8/layout/orgChart1"/>
    <dgm:cxn modelId="{A59B07E3-59BE-0542-99E6-FD770E81D742}" type="presParOf" srcId="{3AC7F78C-12D7-0244-AB99-450D8AA481EC}" destId="{871136E8-E194-3F45-9735-B3119E0E21A4}" srcOrd="1" destOrd="0" presId="urn:microsoft.com/office/officeart/2005/8/layout/orgChart1"/>
    <dgm:cxn modelId="{3D29C9B6-9A24-0649-A424-79A1BA5D79BB}" type="presParOf" srcId="{7D92ECD2-C81D-9947-A680-4EE58438E767}" destId="{AB7B6A5D-67AE-5943-AE34-F9C14FDAB7FB}" srcOrd="1" destOrd="0" presId="urn:microsoft.com/office/officeart/2005/8/layout/orgChart1"/>
    <dgm:cxn modelId="{266B3F23-9FE3-C149-9C50-550E928A18FB}" type="presParOf" srcId="{AB7B6A5D-67AE-5943-AE34-F9C14FDAB7FB}" destId="{A2B76BC0-C074-2D41-B5BC-3EF5BAC02FF8}" srcOrd="0" destOrd="0" presId="urn:microsoft.com/office/officeart/2005/8/layout/orgChart1"/>
    <dgm:cxn modelId="{3C0FF23E-8811-4049-9617-825B1B1A012B}" type="presParOf" srcId="{AB7B6A5D-67AE-5943-AE34-F9C14FDAB7FB}" destId="{8ED0ED61-6EAE-3F43-A8C2-C365C120FE4D}" srcOrd="1" destOrd="0" presId="urn:microsoft.com/office/officeart/2005/8/layout/orgChart1"/>
    <dgm:cxn modelId="{9D6122A4-24A2-3F49-B72A-808C17E97867}" type="presParOf" srcId="{8ED0ED61-6EAE-3F43-A8C2-C365C120FE4D}" destId="{FBED5FD7-CA14-2548-AB80-CD08457386EB}" srcOrd="0" destOrd="0" presId="urn:microsoft.com/office/officeart/2005/8/layout/orgChart1"/>
    <dgm:cxn modelId="{C3C3E010-CFD1-504D-A46B-A17673C6C56F}" type="presParOf" srcId="{FBED5FD7-CA14-2548-AB80-CD08457386EB}" destId="{195FA5DC-EFE1-8A44-B703-1165449CF937}" srcOrd="0" destOrd="0" presId="urn:microsoft.com/office/officeart/2005/8/layout/orgChart1"/>
    <dgm:cxn modelId="{C96299C3-8EDF-B346-8B2C-38C4CD6DF183}" type="presParOf" srcId="{FBED5FD7-CA14-2548-AB80-CD08457386EB}" destId="{FB568CB6-76C4-5345-8CAC-3738A83A1775}" srcOrd="1" destOrd="0" presId="urn:microsoft.com/office/officeart/2005/8/layout/orgChart1"/>
    <dgm:cxn modelId="{959A7F8D-2B45-7E41-8125-3F7623275EA2}" type="presParOf" srcId="{8ED0ED61-6EAE-3F43-A8C2-C365C120FE4D}" destId="{27CC6893-4E2C-6F4A-896A-3B4EAE053AF1}" srcOrd="1" destOrd="0" presId="urn:microsoft.com/office/officeart/2005/8/layout/orgChart1"/>
    <dgm:cxn modelId="{F51AE1AB-2619-1349-9C8A-596D9A1E8B65}" type="presParOf" srcId="{27CC6893-4E2C-6F4A-896A-3B4EAE053AF1}" destId="{15CA3E2B-D300-104E-AECB-441278D2B32F}" srcOrd="0" destOrd="0" presId="urn:microsoft.com/office/officeart/2005/8/layout/orgChart1"/>
    <dgm:cxn modelId="{2DC0D56F-7F4C-D440-8346-204113240D9A}" type="presParOf" srcId="{27CC6893-4E2C-6F4A-896A-3B4EAE053AF1}" destId="{BEC690DA-54F6-9942-9C21-D6E1249B2C8C}" srcOrd="1" destOrd="0" presId="urn:microsoft.com/office/officeart/2005/8/layout/orgChart1"/>
    <dgm:cxn modelId="{AF082B57-70B9-B344-B31A-CD355135AF2F}" type="presParOf" srcId="{BEC690DA-54F6-9942-9C21-D6E1249B2C8C}" destId="{7E6A4535-FBD5-844A-9D36-A120DA6FED00}" srcOrd="0" destOrd="0" presId="urn:microsoft.com/office/officeart/2005/8/layout/orgChart1"/>
    <dgm:cxn modelId="{A35F9420-02EA-7A45-BDED-3204B0A1359E}" type="presParOf" srcId="{7E6A4535-FBD5-844A-9D36-A120DA6FED00}" destId="{88CCD577-F34E-6D43-A4F8-DF60A835ED61}" srcOrd="0" destOrd="0" presId="urn:microsoft.com/office/officeart/2005/8/layout/orgChart1"/>
    <dgm:cxn modelId="{9CBE13D3-33D5-5B45-BF16-AA7C19FCCA51}" type="presParOf" srcId="{7E6A4535-FBD5-844A-9D36-A120DA6FED00}" destId="{5ABFD5A0-3705-C84E-B554-5CCB46050F95}" srcOrd="1" destOrd="0" presId="urn:microsoft.com/office/officeart/2005/8/layout/orgChart1"/>
    <dgm:cxn modelId="{F49D0716-1D6E-384A-B5D0-A1F005348FA8}" type="presParOf" srcId="{BEC690DA-54F6-9942-9C21-D6E1249B2C8C}" destId="{41FAB664-0A2F-D94D-9425-168B924B5D47}" srcOrd="1" destOrd="0" presId="urn:microsoft.com/office/officeart/2005/8/layout/orgChart1"/>
    <dgm:cxn modelId="{A05A3E54-C0EB-144C-9EFA-70BD4E103767}" type="presParOf" srcId="{41FAB664-0A2F-D94D-9425-168B924B5D47}" destId="{899CDB1E-8DE0-F745-BC76-A4818F462284}" srcOrd="0" destOrd="0" presId="urn:microsoft.com/office/officeart/2005/8/layout/orgChart1"/>
    <dgm:cxn modelId="{3684740F-5F09-194B-998D-AEC920DB9884}" type="presParOf" srcId="{41FAB664-0A2F-D94D-9425-168B924B5D47}" destId="{7A887773-CF18-2948-B922-E9D420CAA0C8}" srcOrd="1" destOrd="0" presId="urn:microsoft.com/office/officeart/2005/8/layout/orgChart1"/>
    <dgm:cxn modelId="{F2A17526-0583-C94F-9127-F3CD2C98B580}" type="presParOf" srcId="{7A887773-CF18-2948-B922-E9D420CAA0C8}" destId="{D06ACEE8-A201-AB4E-AF89-98A52AE6BB2D}" srcOrd="0" destOrd="0" presId="urn:microsoft.com/office/officeart/2005/8/layout/orgChart1"/>
    <dgm:cxn modelId="{CF83E02C-D9D8-3748-92AD-E2CEE8C070FC}" type="presParOf" srcId="{D06ACEE8-A201-AB4E-AF89-98A52AE6BB2D}" destId="{58C01A00-F17F-5146-9439-F34B88AE3952}" srcOrd="0" destOrd="0" presId="urn:microsoft.com/office/officeart/2005/8/layout/orgChart1"/>
    <dgm:cxn modelId="{5FE371FE-C048-594C-963A-685920EAD091}" type="presParOf" srcId="{D06ACEE8-A201-AB4E-AF89-98A52AE6BB2D}" destId="{A34E8E8D-345B-0341-9D06-D63035B84570}" srcOrd="1" destOrd="0" presId="urn:microsoft.com/office/officeart/2005/8/layout/orgChart1"/>
    <dgm:cxn modelId="{81C140C4-A6E8-064F-BCD7-698AF23AB8C3}" type="presParOf" srcId="{7A887773-CF18-2948-B922-E9D420CAA0C8}" destId="{B3E9C62B-15C9-4146-843D-3A3B7F6FA791}" srcOrd="1" destOrd="0" presId="urn:microsoft.com/office/officeart/2005/8/layout/orgChart1"/>
    <dgm:cxn modelId="{37E09444-2472-344F-B6A3-5CA835329A7F}" type="presParOf" srcId="{7A887773-CF18-2948-B922-E9D420CAA0C8}" destId="{052DC18B-D04A-FA4F-9002-66C13338E467}" srcOrd="2" destOrd="0" presId="urn:microsoft.com/office/officeart/2005/8/layout/orgChart1"/>
    <dgm:cxn modelId="{AF09269B-C438-CE46-ADA0-570B798550B8}" type="presParOf" srcId="{BEC690DA-54F6-9942-9C21-D6E1249B2C8C}" destId="{FB31B96A-D4E3-824F-8190-B8F06CB12E7C}" srcOrd="2" destOrd="0" presId="urn:microsoft.com/office/officeart/2005/8/layout/orgChart1"/>
    <dgm:cxn modelId="{A6AE5496-83D4-134D-B1A5-79AE788BB066}" type="presParOf" srcId="{27CC6893-4E2C-6F4A-896A-3B4EAE053AF1}" destId="{D2F45492-63E9-B143-879B-C6835B883151}" srcOrd="2" destOrd="0" presId="urn:microsoft.com/office/officeart/2005/8/layout/orgChart1"/>
    <dgm:cxn modelId="{E0AF96BB-272B-264B-9457-7F7BD4BC6ABB}" type="presParOf" srcId="{27CC6893-4E2C-6F4A-896A-3B4EAE053AF1}" destId="{4737791B-FCE4-774B-9A15-FBBC414ADC29}" srcOrd="3" destOrd="0" presId="urn:microsoft.com/office/officeart/2005/8/layout/orgChart1"/>
    <dgm:cxn modelId="{5AACB036-19B8-5340-8976-FD8BBF565548}" type="presParOf" srcId="{4737791B-FCE4-774B-9A15-FBBC414ADC29}" destId="{F5D70653-5907-5D4D-94BD-8DC7E3C80B55}" srcOrd="0" destOrd="0" presId="urn:microsoft.com/office/officeart/2005/8/layout/orgChart1"/>
    <dgm:cxn modelId="{5F46720E-2269-EE48-8C7C-48C69583AD6E}" type="presParOf" srcId="{F5D70653-5907-5D4D-94BD-8DC7E3C80B55}" destId="{7B4544F9-08F4-624F-97C0-8CEAEBE7038F}" srcOrd="0" destOrd="0" presId="urn:microsoft.com/office/officeart/2005/8/layout/orgChart1"/>
    <dgm:cxn modelId="{9BD10C9E-4E45-0840-AE17-6B604FAA2E80}" type="presParOf" srcId="{F5D70653-5907-5D4D-94BD-8DC7E3C80B55}" destId="{648E039F-970C-4044-B04C-6AD3B6543BB3}" srcOrd="1" destOrd="0" presId="urn:microsoft.com/office/officeart/2005/8/layout/orgChart1"/>
    <dgm:cxn modelId="{9C0DF091-F106-4E46-BCA8-84DA4DE7E2F0}" type="presParOf" srcId="{4737791B-FCE4-774B-9A15-FBBC414ADC29}" destId="{BCF15DDB-6EAE-E441-B494-022E211958D6}" srcOrd="1" destOrd="0" presId="urn:microsoft.com/office/officeart/2005/8/layout/orgChart1"/>
    <dgm:cxn modelId="{C0351835-29A7-AE4B-82ED-4637A41C70A9}" type="presParOf" srcId="{4737791B-FCE4-774B-9A15-FBBC414ADC29}" destId="{AD71C626-0C1F-6E47-9BF5-52564D4C8741}" srcOrd="2" destOrd="0" presId="urn:microsoft.com/office/officeart/2005/8/layout/orgChart1"/>
    <dgm:cxn modelId="{5FE9FD8F-DE4F-004A-9578-BADDD79B01CA}" type="presParOf" srcId="{8ED0ED61-6EAE-3F43-A8C2-C365C120FE4D}" destId="{1C387EEE-27C1-CE4E-9C87-077AF13C51AA}" srcOrd="2" destOrd="0" presId="urn:microsoft.com/office/officeart/2005/8/layout/orgChart1"/>
    <dgm:cxn modelId="{4E0E4BD3-CA4A-8841-9826-8C927034501B}" type="presParOf" srcId="{7D92ECD2-C81D-9947-A680-4EE58438E767}" destId="{1EB7AF2A-3923-9942-9FFE-58AA49920E56}" srcOrd="2" destOrd="0" presId="urn:microsoft.com/office/officeart/2005/8/layout/orgChart1"/>
    <dgm:cxn modelId="{5DCCB62F-5207-BC4E-8C16-222DA847FE4E}" type="presParOf" srcId="{584CE6C2-FCDF-E448-B5C8-206610384528}" destId="{612D22F5-4E5B-7E4F-9AE8-6A9799CE122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DA8199-9A4B-464A-BDD5-36918F891F18}">
      <dsp:nvSpPr>
        <dsp:cNvPr id="0" name=""/>
        <dsp:cNvSpPr/>
      </dsp:nvSpPr>
      <dsp:spPr>
        <a:xfrm>
          <a:off x="4847" y="499583"/>
          <a:ext cx="1448795" cy="86927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Screening and Secondary Triage</a:t>
          </a:r>
        </a:p>
      </dsp:txBody>
      <dsp:txXfrm>
        <a:off x="30307" y="525043"/>
        <a:ext cx="1397875" cy="818357"/>
      </dsp:txXfrm>
    </dsp:sp>
    <dsp:sp modelId="{035DBE3A-5D35-5843-A819-EC87C3231554}">
      <dsp:nvSpPr>
        <dsp:cNvPr id="0" name=""/>
        <dsp:cNvSpPr/>
      </dsp:nvSpPr>
      <dsp:spPr>
        <a:xfrm>
          <a:off x="1581136" y="754571"/>
          <a:ext cx="307144" cy="35930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1581136" y="826431"/>
        <a:ext cx="215001" cy="215581"/>
      </dsp:txXfrm>
    </dsp:sp>
    <dsp:sp modelId="{20AC5DC4-769A-254B-A349-5DE553B6F756}">
      <dsp:nvSpPr>
        <dsp:cNvPr id="0" name=""/>
        <dsp:cNvSpPr/>
      </dsp:nvSpPr>
      <dsp:spPr>
        <a:xfrm>
          <a:off x="2033160" y="499583"/>
          <a:ext cx="1448795" cy="86927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Patient Transfer to Isolation (GPU) by Triage Nurse</a:t>
          </a:r>
        </a:p>
      </dsp:txBody>
      <dsp:txXfrm>
        <a:off x="2058620" y="525043"/>
        <a:ext cx="1397875" cy="818357"/>
      </dsp:txXfrm>
    </dsp:sp>
    <dsp:sp modelId="{DFF9A502-B7FD-9248-9BC7-B92E8878E337}">
      <dsp:nvSpPr>
        <dsp:cNvPr id="0" name=""/>
        <dsp:cNvSpPr/>
      </dsp:nvSpPr>
      <dsp:spPr>
        <a:xfrm>
          <a:off x="3609450" y="754571"/>
          <a:ext cx="307144" cy="35930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609450" y="826431"/>
        <a:ext cx="215001" cy="215581"/>
      </dsp:txXfrm>
    </dsp:sp>
    <dsp:sp modelId="{BC2CE048-B123-D644-903B-912F81593343}">
      <dsp:nvSpPr>
        <dsp:cNvPr id="0" name=""/>
        <dsp:cNvSpPr/>
      </dsp:nvSpPr>
      <dsp:spPr>
        <a:xfrm>
          <a:off x="4061474" y="499583"/>
          <a:ext cx="1448795" cy="86927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Information to observation doctor and nursing incharge</a:t>
          </a:r>
        </a:p>
      </dsp:txBody>
      <dsp:txXfrm>
        <a:off x="4086934" y="525043"/>
        <a:ext cx="1397875" cy="818357"/>
      </dsp:txXfrm>
    </dsp:sp>
    <dsp:sp modelId="{3478E8C8-C22B-CE46-AF79-D42F43D2B4E8}">
      <dsp:nvSpPr>
        <dsp:cNvPr id="0" name=""/>
        <dsp:cNvSpPr/>
      </dsp:nvSpPr>
      <dsp:spPr>
        <a:xfrm rot="5400000">
          <a:off x="4632299" y="1470276"/>
          <a:ext cx="307144" cy="35930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4678081" y="1496355"/>
        <a:ext cx="215581" cy="215001"/>
      </dsp:txXfrm>
    </dsp:sp>
    <dsp:sp modelId="{4E708FC9-C136-B546-8739-9705B276EBD4}">
      <dsp:nvSpPr>
        <dsp:cNvPr id="0" name=""/>
        <dsp:cNvSpPr/>
      </dsp:nvSpPr>
      <dsp:spPr>
        <a:xfrm>
          <a:off x="4061474" y="1948379"/>
          <a:ext cx="1448795" cy="86927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Observation doctor to start treatment and inform supervisor</a:t>
          </a:r>
        </a:p>
      </dsp:txBody>
      <dsp:txXfrm>
        <a:off x="4086934" y="1973839"/>
        <a:ext cx="1397875" cy="818357"/>
      </dsp:txXfrm>
    </dsp:sp>
    <dsp:sp modelId="{8626EBF0-D8EA-9349-BB80-39CA00F8831A}">
      <dsp:nvSpPr>
        <dsp:cNvPr id="0" name=""/>
        <dsp:cNvSpPr/>
      </dsp:nvSpPr>
      <dsp:spPr>
        <a:xfrm rot="10800000">
          <a:off x="3626835" y="2203367"/>
          <a:ext cx="307144" cy="35930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10800000">
        <a:off x="3718978" y="2275227"/>
        <a:ext cx="215001" cy="215581"/>
      </dsp:txXfrm>
    </dsp:sp>
    <dsp:sp modelId="{3EFF50A2-F6D0-A34C-A996-CD31AEF4C7A3}">
      <dsp:nvSpPr>
        <dsp:cNvPr id="0" name=""/>
        <dsp:cNvSpPr/>
      </dsp:nvSpPr>
      <dsp:spPr>
        <a:xfrm>
          <a:off x="2033160" y="1948379"/>
          <a:ext cx="1448795" cy="86927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Evaluation of the case by supervisor: And inform Medical/Pediatric second on call, Chair of IPC and record section</a:t>
          </a:r>
        </a:p>
      </dsp:txBody>
      <dsp:txXfrm>
        <a:off x="2058620" y="1973839"/>
        <a:ext cx="1397875" cy="818357"/>
      </dsp:txXfrm>
    </dsp:sp>
    <dsp:sp modelId="{6EA42A4D-A04A-8146-9BFC-8E29A668C029}">
      <dsp:nvSpPr>
        <dsp:cNvPr id="0" name=""/>
        <dsp:cNvSpPr/>
      </dsp:nvSpPr>
      <dsp:spPr>
        <a:xfrm rot="10851274">
          <a:off x="1633647" y="2188708"/>
          <a:ext cx="282343" cy="35930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10800000">
        <a:off x="1718345" y="2261200"/>
        <a:ext cx="197640" cy="215581"/>
      </dsp:txXfrm>
    </dsp:sp>
    <dsp:sp modelId="{39079AA1-73BE-424A-A605-0C477E24EEB4}">
      <dsp:nvSpPr>
        <dsp:cNvPr id="0" name=""/>
        <dsp:cNvSpPr/>
      </dsp:nvSpPr>
      <dsp:spPr>
        <a:xfrm>
          <a:off x="51701" y="1918823"/>
          <a:ext cx="1448795" cy="86927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Evacuation of GPU patient to emegency and arrangement for transferral to ward</a:t>
          </a:r>
        </a:p>
      </dsp:txBody>
      <dsp:txXfrm>
        <a:off x="77161" y="1944283"/>
        <a:ext cx="1397875" cy="81835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F45492-63E9-B143-879B-C6835B883151}">
      <dsp:nvSpPr>
        <dsp:cNvPr id="0" name=""/>
        <dsp:cNvSpPr/>
      </dsp:nvSpPr>
      <dsp:spPr>
        <a:xfrm>
          <a:off x="5267147" y="1797690"/>
          <a:ext cx="535816" cy="185985"/>
        </a:xfrm>
        <a:custGeom>
          <a:avLst/>
          <a:gdLst/>
          <a:ahLst/>
          <a:cxnLst/>
          <a:rect l="0" t="0" r="0" b="0"/>
          <a:pathLst>
            <a:path>
              <a:moveTo>
                <a:pt x="0" y="0"/>
              </a:moveTo>
              <a:lnTo>
                <a:pt x="0" y="92992"/>
              </a:lnTo>
              <a:lnTo>
                <a:pt x="535816" y="92992"/>
              </a:lnTo>
              <a:lnTo>
                <a:pt x="535816" y="18598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9CDB1E-8DE0-F745-BC76-A4818F462284}">
      <dsp:nvSpPr>
        <dsp:cNvPr id="0" name=""/>
        <dsp:cNvSpPr/>
      </dsp:nvSpPr>
      <dsp:spPr>
        <a:xfrm>
          <a:off x="4377072" y="2426499"/>
          <a:ext cx="132846" cy="407397"/>
        </a:xfrm>
        <a:custGeom>
          <a:avLst/>
          <a:gdLst/>
          <a:ahLst/>
          <a:cxnLst/>
          <a:rect l="0" t="0" r="0" b="0"/>
          <a:pathLst>
            <a:path>
              <a:moveTo>
                <a:pt x="0" y="0"/>
              </a:moveTo>
              <a:lnTo>
                <a:pt x="0" y="407397"/>
              </a:lnTo>
              <a:lnTo>
                <a:pt x="132846" y="40739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CA3E2B-D300-104E-AECB-441278D2B32F}">
      <dsp:nvSpPr>
        <dsp:cNvPr id="0" name=""/>
        <dsp:cNvSpPr/>
      </dsp:nvSpPr>
      <dsp:spPr>
        <a:xfrm>
          <a:off x="4731331" y="1797690"/>
          <a:ext cx="535816" cy="185985"/>
        </a:xfrm>
        <a:custGeom>
          <a:avLst/>
          <a:gdLst/>
          <a:ahLst/>
          <a:cxnLst/>
          <a:rect l="0" t="0" r="0" b="0"/>
          <a:pathLst>
            <a:path>
              <a:moveTo>
                <a:pt x="535816" y="0"/>
              </a:moveTo>
              <a:lnTo>
                <a:pt x="535816" y="92992"/>
              </a:lnTo>
              <a:lnTo>
                <a:pt x="0" y="92992"/>
              </a:lnTo>
              <a:lnTo>
                <a:pt x="0" y="18598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B76BC0-C074-2D41-B5BC-3EF5BAC02FF8}">
      <dsp:nvSpPr>
        <dsp:cNvPr id="0" name=""/>
        <dsp:cNvSpPr/>
      </dsp:nvSpPr>
      <dsp:spPr>
        <a:xfrm>
          <a:off x="5221427" y="1168881"/>
          <a:ext cx="91440" cy="185985"/>
        </a:xfrm>
        <a:custGeom>
          <a:avLst/>
          <a:gdLst/>
          <a:ahLst/>
          <a:cxnLst/>
          <a:rect l="0" t="0" r="0" b="0"/>
          <a:pathLst>
            <a:path>
              <a:moveTo>
                <a:pt x="45720" y="0"/>
              </a:moveTo>
              <a:lnTo>
                <a:pt x="45720" y="18598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FD064F-3941-0641-B63B-5FC4443802D8}">
      <dsp:nvSpPr>
        <dsp:cNvPr id="0" name=""/>
        <dsp:cNvSpPr/>
      </dsp:nvSpPr>
      <dsp:spPr>
        <a:xfrm>
          <a:off x="3659698" y="540072"/>
          <a:ext cx="1607448" cy="185985"/>
        </a:xfrm>
        <a:custGeom>
          <a:avLst/>
          <a:gdLst/>
          <a:ahLst/>
          <a:cxnLst/>
          <a:rect l="0" t="0" r="0" b="0"/>
          <a:pathLst>
            <a:path>
              <a:moveTo>
                <a:pt x="0" y="0"/>
              </a:moveTo>
              <a:lnTo>
                <a:pt x="0" y="92992"/>
              </a:lnTo>
              <a:lnTo>
                <a:pt x="1607448" y="92992"/>
              </a:lnTo>
              <a:lnTo>
                <a:pt x="1607448" y="18598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AFAFFB-F358-1A40-B194-CCB232AC69F9}">
      <dsp:nvSpPr>
        <dsp:cNvPr id="0" name=""/>
        <dsp:cNvSpPr/>
      </dsp:nvSpPr>
      <dsp:spPr>
        <a:xfrm>
          <a:off x="2052250" y="1797690"/>
          <a:ext cx="1607448" cy="185985"/>
        </a:xfrm>
        <a:custGeom>
          <a:avLst/>
          <a:gdLst/>
          <a:ahLst/>
          <a:cxnLst/>
          <a:rect l="0" t="0" r="0" b="0"/>
          <a:pathLst>
            <a:path>
              <a:moveTo>
                <a:pt x="0" y="0"/>
              </a:moveTo>
              <a:lnTo>
                <a:pt x="0" y="92992"/>
              </a:lnTo>
              <a:lnTo>
                <a:pt x="1607448" y="92992"/>
              </a:lnTo>
              <a:lnTo>
                <a:pt x="1607448" y="18598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254010-A43D-6742-900C-21073A19B2D1}">
      <dsp:nvSpPr>
        <dsp:cNvPr id="0" name=""/>
        <dsp:cNvSpPr/>
      </dsp:nvSpPr>
      <dsp:spPr>
        <a:xfrm>
          <a:off x="2233807" y="2426499"/>
          <a:ext cx="132846" cy="407397"/>
        </a:xfrm>
        <a:custGeom>
          <a:avLst/>
          <a:gdLst/>
          <a:ahLst/>
          <a:cxnLst/>
          <a:rect l="0" t="0" r="0" b="0"/>
          <a:pathLst>
            <a:path>
              <a:moveTo>
                <a:pt x="0" y="0"/>
              </a:moveTo>
              <a:lnTo>
                <a:pt x="0" y="407397"/>
              </a:lnTo>
              <a:lnTo>
                <a:pt x="132846" y="40739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E4662C-6B03-FF48-A18D-364FEB6BCD1F}">
      <dsp:nvSpPr>
        <dsp:cNvPr id="0" name=""/>
        <dsp:cNvSpPr/>
      </dsp:nvSpPr>
      <dsp:spPr>
        <a:xfrm>
          <a:off x="2052250" y="1797690"/>
          <a:ext cx="535816" cy="185985"/>
        </a:xfrm>
        <a:custGeom>
          <a:avLst/>
          <a:gdLst/>
          <a:ahLst/>
          <a:cxnLst/>
          <a:rect l="0" t="0" r="0" b="0"/>
          <a:pathLst>
            <a:path>
              <a:moveTo>
                <a:pt x="0" y="0"/>
              </a:moveTo>
              <a:lnTo>
                <a:pt x="0" y="92992"/>
              </a:lnTo>
              <a:lnTo>
                <a:pt x="535816" y="92992"/>
              </a:lnTo>
              <a:lnTo>
                <a:pt x="535816" y="18598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2BCB1D-4569-BA44-9580-2B1E4A6475E8}">
      <dsp:nvSpPr>
        <dsp:cNvPr id="0" name=""/>
        <dsp:cNvSpPr/>
      </dsp:nvSpPr>
      <dsp:spPr>
        <a:xfrm>
          <a:off x="1516433" y="1797690"/>
          <a:ext cx="535816" cy="185985"/>
        </a:xfrm>
        <a:custGeom>
          <a:avLst/>
          <a:gdLst/>
          <a:ahLst/>
          <a:cxnLst/>
          <a:rect l="0" t="0" r="0" b="0"/>
          <a:pathLst>
            <a:path>
              <a:moveTo>
                <a:pt x="535816" y="0"/>
              </a:moveTo>
              <a:lnTo>
                <a:pt x="535816" y="92992"/>
              </a:lnTo>
              <a:lnTo>
                <a:pt x="0" y="92992"/>
              </a:lnTo>
              <a:lnTo>
                <a:pt x="0" y="18598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0BD8BC-6B3F-F94B-87EC-C5DB37F3CE00}">
      <dsp:nvSpPr>
        <dsp:cNvPr id="0" name=""/>
        <dsp:cNvSpPr/>
      </dsp:nvSpPr>
      <dsp:spPr>
        <a:xfrm>
          <a:off x="90542" y="2426499"/>
          <a:ext cx="132846" cy="1036206"/>
        </a:xfrm>
        <a:custGeom>
          <a:avLst/>
          <a:gdLst/>
          <a:ahLst/>
          <a:cxnLst/>
          <a:rect l="0" t="0" r="0" b="0"/>
          <a:pathLst>
            <a:path>
              <a:moveTo>
                <a:pt x="0" y="0"/>
              </a:moveTo>
              <a:lnTo>
                <a:pt x="0" y="1036206"/>
              </a:lnTo>
              <a:lnTo>
                <a:pt x="132846" y="103620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60B0C6-6705-514E-BBFD-02C729F40D53}">
      <dsp:nvSpPr>
        <dsp:cNvPr id="0" name=""/>
        <dsp:cNvSpPr/>
      </dsp:nvSpPr>
      <dsp:spPr>
        <a:xfrm>
          <a:off x="90542" y="2426499"/>
          <a:ext cx="132846" cy="407397"/>
        </a:xfrm>
        <a:custGeom>
          <a:avLst/>
          <a:gdLst/>
          <a:ahLst/>
          <a:cxnLst/>
          <a:rect l="0" t="0" r="0" b="0"/>
          <a:pathLst>
            <a:path>
              <a:moveTo>
                <a:pt x="0" y="0"/>
              </a:moveTo>
              <a:lnTo>
                <a:pt x="0" y="407397"/>
              </a:lnTo>
              <a:lnTo>
                <a:pt x="132846" y="40739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E9EE2E-8DF3-9342-B202-E8ED8E107498}">
      <dsp:nvSpPr>
        <dsp:cNvPr id="0" name=""/>
        <dsp:cNvSpPr/>
      </dsp:nvSpPr>
      <dsp:spPr>
        <a:xfrm>
          <a:off x="444801" y="1797690"/>
          <a:ext cx="1607448" cy="185985"/>
        </a:xfrm>
        <a:custGeom>
          <a:avLst/>
          <a:gdLst/>
          <a:ahLst/>
          <a:cxnLst/>
          <a:rect l="0" t="0" r="0" b="0"/>
          <a:pathLst>
            <a:path>
              <a:moveTo>
                <a:pt x="1607448" y="0"/>
              </a:moveTo>
              <a:lnTo>
                <a:pt x="1607448" y="92992"/>
              </a:lnTo>
              <a:lnTo>
                <a:pt x="0" y="92992"/>
              </a:lnTo>
              <a:lnTo>
                <a:pt x="0" y="18598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555149-E4B6-0C49-99EB-C9E11A22EAB5}">
      <dsp:nvSpPr>
        <dsp:cNvPr id="0" name=""/>
        <dsp:cNvSpPr/>
      </dsp:nvSpPr>
      <dsp:spPr>
        <a:xfrm>
          <a:off x="2006530" y="1168881"/>
          <a:ext cx="91440" cy="185985"/>
        </a:xfrm>
        <a:custGeom>
          <a:avLst/>
          <a:gdLst/>
          <a:ahLst/>
          <a:cxnLst/>
          <a:rect l="0" t="0" r="0" b="0"/>
          <a:pathLst>
            <a:path>
              <a:moveTo>
                <a:pt x="45720" y="0"/>
              </a:moveTo>
              <a:lnTo>
                <a:pt x="45720" y="18598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FCC0BA-85FC-6C49-9EA1-FBBE262D3BE9}">
      <dsp:nvSpPr>
        <dsp:cNvPr id="0" name=""/>
        <dsp:cNvSpPr/>
      </dsp:nvSpPr>
      <dsp:spPr>
        <a:xfrm>
          <a:off x="2052250" y="540072"/>
          <a:ext cx="1607448" cy="185985"/>
        </a:xfrm>
        <a:custGeom>
          <a:avLst/>
          <a:gdLst/>
          <a:ahLst/>
          <a:cxnLst/>
          <a:rect l="0" t="0" r="0" b="0"/>
          <a:pathLst>
            <a:path>
              <a:moveTo>
                <a:pt x="1607448" y="0"/>
              </a:moveTo>
              <a:lnTo>
                <a:pt x="1607448" y="92992"/>
              </a:lnTo>
              <a:lnTo>
                <a:pt x="0" y="92992"/>
              </a:lnTo>
              <a:lnTo>
                <a:pt x="0" y="18598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4E6D3D-19E2-0047-93FD-5DA498D3E239}">
      <dsp:nvSpPr>
        <dsp:cNvPr id="0" name=""/>
        <dsp:cNvSpPr/>
      </dsp:nvSpPr>
      <dsp:spPr>
        <a:xfrm>
          <a:off x="3216875" y="97249"/>
          <a:ext cx="885646" cy="4428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Triage officer informs </a:t>
          </a:r>
        </a:p>
      </dsp:txBody>
      <dsp:txXfrm>
        <a:off x="3216875" y="97249"/>
        <a:ext cx="885646" cy="442823"/>
      </dsp:txXfrm>
    </dsp:sp>
    <dsp:sp modelId="{A5E6C207-6395-9240-AF9F-90594ACF0090}">
      <dsp:nvSpPr>
        <dsp:cNvPr id="0" name=""/>
        <dsp:cNvSpPr/>
      </dsp:nvSpPr>
      <dsp:spPr>
        <a:xfrm>
          <a:off x="1609426" y="726058"/>
          <a:ext cx="885646" cy="4428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Onduty Doctor</a:t>
          </a:r>
        </a:p>
      </dsp:txBody>
      <dsp:txXfrm>
        <a:off x="1609426" y="726058"/>
        <a:ext cx="885646" cy="442823"/>
      </dsp:txXfrm>
    </dsp:sp>
    <dsp:sp modelId="{40815A14-B659-CB40-AD63-0C525BE0CD86}">
      <dsp:nvSpPr>
        <dsp:cNvPr id="0" name=""/>
        <dsp:cNvSpPr/>
      </dsp:nvSpPr>
      <dsp:spPr>
        <a:xfrm>
          <a:off x="1609426" y="1354867"/>
          <a:ext cx="885646" cy="4428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Informs "Onduty Faculty"</a:t>
          </a:r>
        </a:p>
      </dsp:txBody>
      <dsp:txXfrm>
        <a:off x="1609426" y="1354867"/>
        <a:ext cx="885646" cy="442823"/>
      </dsp:txXfrm>
    </dsp:sp>
    <dsp:sp modelId="{7662C633-D584-1F47-87CC-48BEEADB8850}">
      <dsp:nvSpPr>
        <dsp:cNvPr id="0" name=""/>
        <dsp:cNvSpPr/>
      </dsp:nvSpPr>
      <dsp:spPr>
        <a:xfrm>
          <a:off x="1978" y="1983676"/>
          <a:ext cx="885646" cy="4428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Informs "Medical Director" and department</a:t>
          </a:r>
        </a:p>
      </dsp:txBody>
      <dsp:txXfrm>
        <a:off x="1978" y="1983676"/>
        <a:ext cx="885646" cy="442823"/>
      </dsp:txXfrm>
    </dsp:sp>
    <dsp:sp modelId="{E363CA7E-6D6F-FC4F-AB44-864E566101EA}">
      <dsp:nvSpPr>
        <dsp:cNvPr id="0" name=""/>
        <dsp:cNvSpPr/>
      </dsp:nvSpPr>
      <dsp:spPr>
        <a:xfrm>
          <a:off x="223389" y="2612485"/>
          <a:ext cx="885646" cy="4428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Information given to administrative staff</a:t>
          </a:r>
        </a:p>
      </dsp:txBody>
      <dsp:txXfrm>
        <a:off x="223389" y="2612485"/>
        <a:ext cx="885646" cy="442823"/>
      </dsp:txXfrm>
    </dsp:sp>
    <dsp:sp modelId="{EF16F6A9-D949-824E-A0FE-FCC549FC2A56}">
      <dsp:nvSpPr>
        <dsp:cNvPr id="0" name=""/>
        <dsp:cNvSpPr/>
      </dsp:nvSpPr>
      <dsp:spPr>
        <a:xfrm>
          <a:off x="223389" y="3241294"/>
          <a:ext cx="885646" cy="4428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Information given to executive</a:t>
          </a:r>
        </a:p>
      </dsp:txBody>
      <dsp:txXfrm>
        <a:off x="223389" y="3241294"/>
        <a:ext cx="885646" cy="442823"/>
      </dsp:txXfrm>
    </dsp:sp>
    <dsp:sp modelId="{F25E16C7-1880-1441-89CA-8DFB4E6A0CF8}">
      <dsp:nvSpPr>
        <dsp:cNvPr id="0" name=""/>
        <dsp:cNvSpPr/>
      </dsp:nvSpPr>
      <dsp:spPr>
        <a:xfrm>
          <a:off x="1073610" y="1983676"/>
          <a:ext cx="885646" cy="4428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Informs respective second on call of the department</a:t>
          </a:r>
        </a:p>
      </dsp:txBody>
      <dsp:txXfrm>
        <a:off x="1073610" y="1983676"/>
        <a:ext cx="885646" cy="442823"/>
      </dsp:txXfrm>
    </dsp:sp>
    <dsp:sp modelId="{4416CF31-F6C4-D443-8682-A7D4A7A33465}">
      <dsp:nvSpPr>
        <dsp:cNvPr id="0" name=""/>
        <dsp:cNvSpPr/>
      </dsp:nvSpPr>
      <dsp:spPr>
        <a:xfrm>
          <a:off x="2145242" y="1983676"/>
          <a:ext cx="885646" cy="4428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Informs Record Section</a:t>
          </a:r>
        </a:p>
      </dsp:txBody>
      <dsp:txXfrm>
        <a:off x="2145242" y="1983676"/>
        <a:ext cx="885646" cy="442823"/>
      </dsp:txXfrm>
    </dsp:sp>
    <dsp:sp modelId="{5D0ABAE1-65B0-974D-A020-E7D6B737AA82}">
      <dsp:nvSpPr>
        <dsp:cNvPr id="0" name=""/>
        <dsp:cNvSpPr/>
      </dsp:nvSpPr>
      <dsp:spPr>
        <a:xfrm>
          <a:off x="2366654" y="2612485"/>
          <a:ext cx="885646" cy="4428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Informs EDCD</a:t>
          </a:r>
        </a:p>
      </dsp:txBody>
      <dsp:txXfrm>
        <a:off x="2366654" y="2612485"/>
        <a:ext cx="885646" cy="442823"/>
      </dsp:txXfrm>
    </dsp:sp>
    <dsp:sp modelId="{AD2AD9C0-293D-8544-9372-9750865D21AA}">
      <dsp:nvSpPr>
        <dsp:cNvPr id="0" name=""/>
        <dsp:cNvSpPr/>
      </dsp:nvSpPr>
      <dsp:spPr>
        <a:xfrm>
          <a:off x="3216875" y="1983676"/>
          <a:ext cx="885646" cy="4428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Informs IPC</a:t>
          </a:r>
        </a:p>
      </dsp:txBody>
      <dsp:txXfrm>
        <a:off x="3216875" y="1983676"/>
        <a:ext cx="885646" cy="442823"/>
      </dsp:txXfrm>
    </dsp:sp>
    <dsp:sp modelId="{17844BED-F8BD-164C-BFB3-7F7BD91AA0CE}">
      <dsp:nvSpPr>
        <dsp:cNvPr id="0" name=""/>
        <dsp:cNvSpPr/>
      </dsp:nvSpPr>
      <dsp:spPr>
        <a:xfrm>
          <a:off x="4824324" y="726058"/>
          <a:ext cx="885646" cy="4428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Onduty Nurse</a:t>
          </a:r>
        </a:p>
      </dsp:txBody>
      <dsp:txXfrm>
        <a:off x="4824324" y="726058"/>
        <a:ext cx="885646" cy="442823"/>
      </dsp:txXfrm>
    </dsp:sp>
    <dsp:sp modelId="{195FA5DC-EFE1-8A44-B703-1165449CF937}">
      <dsp:nvSpPr>
        <dsp:cNvPr id="0" name=""/>
        <dsp:cNvSpPr/>
      </dsp:nvSpPr>
      <dsp:spPr>
        <a:xfrm>
          <a:off x="4824324" y="1354867"/>
          <a:ext cx="885646" cy="4428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Informs "Nursing Suvervisor"</a:t>
          </a:r>
        </a:p>
      </dsp:txBody>
      <dsp:txXfrm>
        <a:off x="4824324" y="1354867"/>
        <a:ext cx="885646" cy="442823"/>
      </dsp:txXfrm>
    </dsp:sp>
    <dsp:sp modelId="{88CCD577-F34E-6D43-A4F8-DF60A835ED61}">
      <dsp:nvSpPr>
        <dsp:cNvPr id="0" name=""/>
        <dsp:cNvSpPr/>
      </dsp:nvSpPr>
      <dsp:spPr>
        <a:xfrm>
          <a:off x="4288507" y="1983676"/>
          <a:ext cx="885646" cy="4428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Informs "Nursing Director"</a:t>
          </a:r>
        </a:p>
      </dsp:txBody>
      <dsp:txXfrm>
        <a:off x="4288507" y="1983676"/>
        <a:ext cx="885646" cy="442823"/>
      </dsp:txXfrm>
    </dsp:sp>
    <dsp:sp modelId="{58C01A00-F17F-5146-9439-F34B88AE3952}">
      <dsp:nvSpPr>
        <dsp:cNvPr id="0" name=""/>
        <dsp:cNvSpPr/>
      </dsp:nvSpPr>
      <dsp:spPr>
        <a:xfrm>
          <a:off x="4509919" y="2612485"/>
          <a:ext cx="885646" cy="4428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Oversees logistics required</a:t>
          </a:r>
        </a:p>
      </dsp:txBody>
      <dsp:txXfrm>
        <a:off x="4509919" y="2612485"/>
        <a:ext cx="885646" cy="442823"/>
      </dsp:txXfrm>
    </dsp:sp>
    <dsp:sp modelId="{7B4544F9-08F4-624F-97C0-8CEAEBE7038F}">
      <dsp:nvSpPr>
        <dsp:cNvPr id="0" name=""/>
        <dsp:cNvSpPr/>
      </dsp:nvSpPr>
      <dsp:spPr>
        <a:xfrm>
          <a:off x="5360140" y="1983676"/>
          <a:ext cx="885646" cy="4428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Coordinates with IPC</a:t>
          </a:r>
        </a:p>
      </dsp:txBody>
      <dsp:txXfrm>
        <a:off x="5360140" y="1983676"/>
        <a:ext cx="885646" cy="44282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7</Pages>
  <Words>1576</Words>
  <Characters>8984</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IRC Nov 19</dc:creator>
  <cp:lastModifiedBy>IRC7</cp:lastModifiedBy>
  <cp:revision>6</cp:revision>
  <cp:lastPrinted>2019-11-25T02:18:00Z</cp:lastPrinted>
  <dcterms:created xsi:type="dcterms:W3CDTF">2020-01-22T09:26:00Z</dcterms:created>
  <dcterms:modified xsi:type="dcterms:W3CDTF">2020-01-22T19:05:00Z</dcterms:modified>
</cp:coreProperties>
</file>