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2C4C5623" w14:textId="77777777" w:rsidR="00E137BD" w:rsidRPr="00E137BD" w:rsidRDefault="00E137BD" w:rsidP="00E137BD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37BD">
        <w:rPr>
          <w:rFonts w:ascii="Times New Roman" w:hAnsi="Times New Roman" w:cs="Times New Roman"/>
          <w:sz w:val="24"/>
          <w:szCs w:val="24"/>
        </w:rPr>
        <w:t>Group Support Systems (GSS)</w:t>
      </w:r>
    </w:p>
    <w:p w14:paraId="79E002F4" w14:textId="07913DD5" w:rsidR="00A15D4D" w:rsidRPr="00E137BD" w:rsidRDefault="00E137BD" w:rsidP="00E137BD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7BD">
        <w:rPr>
          <w:rFonts w:ascii="Times New Roman" w:hAnsi="Times New Roman" w:cs="Times New Roman"/>
          <w:sz w:val="24"/>
          <w:szCs w:val="24"/>
        </w:rPr>
        <w:t>Pelbagai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oleh group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dan mahal,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sedang-sedang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group-group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pelbagai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>: groupware, electronic meeting systems, collaborative systems, dan group DSS (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). Satu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group DSS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7BD">
        <w:rPr>
          <w:rFonts w:ascii="Times New Roman" w:hAnsi="Times New Roman" w:cs="Times New Roman"/>
          <w:sz w:val="24"/>
          <w:szCs w:val="24"/>
        </w:rPr>
        <w:t xml:space="preserve"> Total Quality Management (TQM).</w:t>
      </w:r>
    </w:p>
    <w:sectPr w:rsidR="00A15D4D" w:rsidRPr="00E1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3D314BC9"/>
    <w:multiLevelType w:val="hybridMultilevel"/>
    <w:tmpl w:val="51BAD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243A2"/>
    <w:multiLevelType w:val="hybridMultilevel"/>
    <w:tmpl w:val="DF4619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0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8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7"/>
  </w:num>
  <w:num w:numId="4">
    <w:abstractNumId w:val="34"/>
  </w:num>
  <w:num w:numId="5">
    <w:abstractNumId w:val="40"/>
  </w:num>
  <w:num w:numId="6">
    <w:abstractNumId w:val="7"/>
  </w:num>
  <w:num w:numId="7">
    <w:abstractNumId w:val="4"/>
  </w:num>
  <w:num w:numId="8">
    <w:abstractNumId w:val="25"/>
  </w:num>
  <w:num w:numId="9">
    <w:abstractNumId w:val="10"/>
  </w:num>
  <w:num w:numId="10">
    <w:abstractNumId w:val="36"/>
  </w:num>
  <w:num w:numId="11">
    <w:abstractNumId w:val="39"/>
  </w:num>
  <w:num w:numId="12">
    <w:abstractNumId w:val="13"/>
  </w:num>
  <w:num w:numId="13">
    <w:abstractNumId w:val="31"/>
  </w:num>
  <w:num w:numId="14">
    <w:abstractNumId w:val="17"/>
  </w:num>
  <w:num w:numId="15">
    <w:abstractNumId w:val="8"/>
  </w:num>
  <w:num w:numId="16">
    <w:abstractNumId w:val="35"/>
  </w:num>
  <w:num w:numId="17">
    <w:abstractNumId w:val="33"/>
  </w:num>
  <w:num w:numId="18">
    <w:abstractNumId w:val="12"/>
  </w:num>
  <w:num w:numId="19">
    <w:abstractNumId w:val="2"/>
  </w:num>
  <w:num w:numId="20">
    <w:abstractNumId w:val="15"/>
  </w:num>
  <w:num w:numId="21">
    <w:abstractNumId w:val="20"/>
  </w:num>
  <w:num w:numId="22">
    <w:abstractNumId w:val="21"/>
  </w:num>
  <w:num w:numId="23">
    <w:abstractNumId w:val="38"/>
  </w:num>
  <w:num w:numId="24">
    <w:abstractNumId w:val="26"/>
  </w:num>
  <w:num w:numId="25">
    <w:abstractNumId w:val="0"/>
  </w:num>
  <w:num w:numId="26">
    <w:abstractNumId w:val="19"/>
  </w:num>
  <w:num w:numId="27">
    <w:abstractNumId w:val="5"/>
  </w:num>
  <w:num w:numId="28">
    <w:abstractNumId w:val="32"/>
  </w:num>
  <w:num w:numId="29">
    <w:abstractNumId w:val="22"/>
  </w:num>
  <w:num w:numId="30">
    <w:abstractNumId w:val="30"/>
  </w:num>
  <w:num w:numId="31">
    <w:abstractNumId w:val="9"/>
  </w:num>
  <w:num w:numId="32">
    <w:abstractNumId w:val="24"/>
  </w:num>
  <w:num w:numId="33">
    <w:abstractNumId w:val="37"/>
  </w:num>
  <w:num w:numId="34">
    <w:abstractNumId w:val="3"/>
  </w:num>
  <w:num w:numId="35">
    <w:abstractNumId w:val="18"/>
  </w:num>
  <w:num w:numId="36">
    <w:abstractNumId w:val="1"/>
  </w:num>
  <w:num w:numId="37">
    <w:abstractNumId w:val="29"/>
  </w:num>
  <w:num w:numId="38">
    <w:abstractNumId w:val="16"/>
  </w:num>
  <w:num w:numId="39">
    <w:abstractNumId w:val="11"/>
  </w:num>
  <w:num w:numId="40">
    <w:abstractNumId w:val="2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1B3ADA"/>
    <w:rsid w:val="00241999"/>
    <w:rsid w:val="0027160E"/>
    <w:rsid w:val="00296E27"/>
    <w:rsid w:val="002F00FA"/>
    <w:rsid w:val="0038645B"/>
    <w:rsid w:val="00422E23"/>
    <w:rsid w:val="00494FCC"/>
    <w:rsid w:val="004C2539"/>
    <w:rsid w:val="005C6D8E"/>
    <w:rsid w:val="0069663D"/>
    <w:rsid w:val="00816950"/>
    <w:rsid w:val="00984AB3"/>
    <w:rsid w:val="009D6CAE"/>
    <w:rsid w:val="00A15D4D"/>
    <w:rsid w:val="00B12E13"/>
    <w:rsid w:val="00C1318A"/>
    <w:rsid w:val="00C7642B"/>
    <w:rsid w:val="00CC19DE"/>
    <w:rsid w:val="00E137BD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2021-10-10T12:16:00Z</dcterms:created>
  <dcterms:modified xsi:type="dcterms:W3CDTF">2021-12-11T07:01:00Z</dcterms:modified>
</cp:coreProperties>
</file>