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>Nama</w:t>
      </w:r>
      <w:r w:rsidRPr="005574E5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>NIM</w:t>
      </w:r>
      <w:r w:rsidRPr="005574E5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5B20A7E0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ab/>
        <w:t>: E-Government (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59422832" w14:textId="62AE4668" w:rsidR="005574E5" w:rsidRPr="005574E5" w:rsidRDefault="00CA4DC9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</w:rPr>
      </w:pPr>
      <w:r w:rsidRPr="005574E5">
        <w:rPr>
          <w:rFonts w:ascii="Times New Roman" w:hAnsi="Times New Roman" w:cs="Times New Roman"/>
        </w:rPr>
        <w:t xml:space="preserve">Tugas </w:t>
      </w:r>
      <w:r w:rsidR="00790EAE">
        <w:rPr>
          <w:rFonts w:ascii="Times New Roman" w:hAnsi="Times New Roman" w:cs="Times New Roman"/>
        </w:rPr>
        <w:t>5</w:t>
      </w:r>
      <w:r w:rsidRPr="005574E5">
        <w:rPr>
          <w:rFonts w:ascii="Times New Roman" w:hAnsi="Times New Roman" w:cs="Times New Roman"/>
        </w:rPr>
        <w:t xml:space="preserve"> </w:t>
      </w:r>
      <w:proofErr w:type="spellStart"/>
      <w:r w:rsidRPr="005574E5">
        <w:rPr>
          <w:rFonts w:ascii="Times New Roman" w:hAnsi="Times New Roman" w:cs="Times New Roman"/>
        </w:rPr>
        <w:t>Pemerintahan</w:t>
      </w:r>
      <w:proofErr w:type="spellEnd"/>
      <w:r w:rsidRPr="00557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74E5">
        <w:rPr>
          <w:rFonts w:ascii="Times New Roman" w:hAnsi="Times New Roman" w:cs="Times New Roman"/>
        </w:rPr>
        <w:t>eletronik</w:t>
      </w:r>
      <w:proofErr w:type="spellEnd"/>
      <w:r w:rsidRPr="005574E5">
        <w:rPr>
          <w:rFonts w:ascii="Times New Roman" w:hAnsi="Times New Roman" w:cs="Times New Roman"/>
        </w:rPr>
        <w:t xml:space="preserve"> :</w:t>
      </w:r>
      <w:proofErr w:type="gramEnd"/>
      <w:r w:rsidRPr="005574E5">
        <w:rPr>
          <w:rFonts w:ascii="Times New Roman" w:hAnsi="Times New Roman" w:cs="Times New Roman"/>
        </w:rPr>
        <w:t xml:space="preserve"> </w:t>
      </w:r>
      <w:proofErr w:type="spellStart"/>
      <w:r w:rsidR="00790EAE" w:rsidRPr="00790EAE">
        <w:rPr>
          <w:rFonts w:ascii="Times New Roman" w:hAnsi="Times New Roman" w:cs="Times New Roman"/>
        </w:rPr>
        <w:t>Sebutkan</w:t>
      </w:r>
      <w:proofErr w:type="spellEnd"/>
      <w:r w:rsidR="00790EAE" w:rsidRPr="00790EAE">
        <w:rPr>
          <w:rFonts w:ascii="Times New Roman" w:hAnsi="Times New Roman" w:cs="Times New Roman"/>
        </w:rPr>
        <w:t xml:space="preserve"> dan </w:t>
      </w:r>
      <w:proofErr w:type="spellStart"/>
      <w:r w:rsidR="00790EAE" w:rsidRPr="00790EAE">
        <w:rPr>
          <w:rFonts w:ascii="Times New Roman" w:hAnsi="Times New Roman" w:cs="Times New Roman"/>
        </w:rPr>
        <w:t>ceritakan</w:t>
      </w:r>
      <w:proofErr w:type="spellEnd"/>
      <w:r w:rsidR="00790EAE" w:rsidRPr="00790EAE">
        <w:rPr>
          <w:rFonts w:ascii="Times New Roman" w:hAnsi="Times New Roman" w:cs="Times New Roman"/>
        </w:rPr>
        <w:t xml:space="preserve"> langkah2 </w:t>
      </w:r>
      <w:proofErr w:type="spellStart"/>
      <w:r w:rsidR="00790EAE" w:rsidRPr="00790EAE">
        <w:rPr>
          <w:rFonts w:ascii="Times New Roman" w:hAnsi="Times New Roman" w:cs="Times New Roman"/>
        </w:rPr>
        <w:t>sukses</w:t>
      </w:r>
      <w:proofErr w:type="spellEnd"/>
      <w:r w:rsidR="00790EAE" w:rsidRPr="00790EAE">
        <w:rPr>
          <w:rFonts w:ascii="Times New Roman" w:hAnsi="Times New Roman" w:cs="Times New Roman"/>
        </w:rPr>
        <w:t xml:space="preserve"> </w:t>
      </w:r>
      <w:proofErr w:type="spellStart"/>
      <w:r w:rsidR="00790EAE" w:rsidRPr="00790EAE">
        <w:rPr>
          <w:rFonts w:ascii="Times New Roman" w:hAnsi="Times New Roman" w:cs="Times New Roman"/>
        </w:rPr>
        <w:t>pemerintahan</w:t>
      </w:r>
      <w:proofErr w:type="spellEnd"/>
      <w:r w:rsidR="00790EAE" w:rsidRPr="00790EAE">
        <w:rPr>
          <w:rFonts w:ascii="Times New Roman" w:hAnsi="Times New Roman" w:cs="Times New Roman"/>
        </w:rPr>
        <w:t xml:space="preserve"> Korea </w:t>
      </w:r>
      <w:proofErr w:type="spellStart"/>
      <w:r w:rsidR="00790EAE" w:rsidRPr="00790EAE">
        <w:rPr>
          <w:rFonts w:ascii="Times New Roman" w:hAnsi="Times New Roman" w:cs="Times New Roman"/>
        </w:rPr>
        <w:t>dalam</w:t>
      </w:r>
      <w:proofErr w:type="spellEnd"/>
      <w:r w:rsidR="00790EAE" w:rsidRPr="00790EAE">
        <w:rPr>
          <w:rFonts w:ascii="Times New Roman" w:hAnsi="Times New Roman" w:cs="Times New Roman"/>
        </w:rPr>
        <w:t xml:space="preserve"> </w:t>
      </w:r>
      <w:proofErr w:type="spellStart"/>
      <w:r w:rsidR="00790EAE" w:rsidRPr="00790EAE">
        <w:rPr>
          <w:rFonts w:ascii="Times New Roman" w:hAnsi="Times New Roman" w:cs="Times New Roman"/>
        </w:rPr>
        <w:t>menerapkan</w:t>
      </w:r>
      <w:proofErr w:type="spellEnd"/>
      <w:r w:rsidR="00790EAE" w:rsidRPr="00790EAE">
        <w:rPr>
          <w:rFonts w:ascii="Times New Roman" w:hAnsi="Times New Roman" w:cs="Times New Roman"/>
        </w:rPr>
        <w:t xml:space="preserve"> E</w:t>
      </w:r>
      <w:r w:rsidR="00790EAE">
        <w:rPr>
          <w:rFonts w:ascii="Times New Roman" w:hAnsi="Times New Roman" w:cs="Times New Roman"/>
        </w:rPr>
        <w:t>-</w:t>
      </w:r>
      <w:r w:rsidR="00790EAE" w:rsidRPr="00790EAE">
        <w:rPr>
          <w:rFonts w:ascii="Times New Roman" w:hAnsi="Times New Roman" w:cs="Times New Roman"/>
        </w:rPr>
        <w:t>Government</w:t>
      </w:r>
      <w:r w:rsidR="005574E5" w:rsidRPr="005574E5">
        <w:rPr>
          <w:rFonts w:ascii="Times New Roman" w:hAnsi="Times New Roman" w:cs="Times New Roman"/>
        </w:rPr>
        <w:t>.</w:t>
      </w:r>
    </w:p>
    <w:p w14:paraId="03918088" w14:textId="115CEC1E" w:rsidR="005574E5" w:rsidRPr="005574E5" w:rsidRDefault="00CA4DC9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</w:rPr>
      </w:pPr>
      <w:r w:rsidRPr="005574E5">
        <w:rPr>
          <w:rFonts w:ascii="Times New Roman" w:hAnsi="Times New Roman" w:cs="Times New Roman"/>
        </w:rPr>
        <w:br/>
      </w:r>
      <w:proofErr w:type="gramStart"/>
      <w:r w:rsidR="005574E5" w:rsidRPr="005574E5">
        <w:rPr>
          <w:rFonts w:ascii="Times New Roman" w:hAnsi="Times New Roman" w:cs="Times New Roman"/>
        </w:rPr>
        <w:t>Jawab :</w:t>
      </w:r>
      <w:proofErr w:type="gramEnd"/>
    </w:p>
    <w:p w14:paraId="78BC66A9" w14:textId="77777777" w:rsidR="00790EAE" w:rsidRPr="00790EAE" w:rsidRDefault="00790EAE" w:rsidP="00790EAE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 government di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Korsel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apreasi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ICT,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>.</w:t>
      </w:r>
    </w:p>
    <w:p w14:paraId="1AB3B3A1" w14:textId="4F598187" w:rsidR="00790EAE" w:rsidRPr="00790EAE" w:rsidRDefault="00790EAE" w:rsidP="00790EA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e-</w:t>
      </w:r>
      <w:proofErr w:type="gramStart"/>
      <w:r w:rsidRPr="00790EAE">
        <w:rPr>
          <w:rFonts w:ascii="Times New Roman" w:hAnsi="Times New Roman" w:cs="Times New Roman"/>
          <w:sz w:val="24"/>
          <w:szCs w:val="24"/>
        </w:rPr>
        <w:t>government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FEF02A" w14:textId="7FB7C362" w:rsidR="00790EAE" w:rsidRPr="00790EAE" w:rsidRDefault="00790EAE" w:rsidP="00790EAE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B2D03AE" w14:textId="2385CFC9" w:rsidR="00790EAE" w:rsidRPr="00790EAE" w:rsidRDefault="00790EAE" w:rsidP="00790EAE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arah</w:t>
      </w:r>
      <w:proofErr w:type="spellEnd"/>
    </w:p>
    <w:p w14:paraId="6D835D72" w14:textId="3E86B55B" w:rsidR="00790EAE" w:rsidRPr="00790EAE" w:rsidRDefault="00790EAE" w:rsidP="00790EAE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CC2E883" w14:textId="3534353D" w:rsidR="00790EAE" w:rsidRPr="00790EAE" w:rsidRDefault="00790EAE" w:rsidP="00790EAE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790EAE">
        <w:rPr>
          <w:rFonts w:ascii="Times New Roman" w:hAnsi="Times New Roman" w:cs="Times New Roman"/>
          <w:sz w:val="24"/>
          <w:szCs w:val="24"/>
        </w:rPr>
        <w:t xml:space="preserve">Servis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</w:p>
    <w:p w14:paraId="777C0ED1" w14:textId="51EABBCF" w:rsidR="00790EAE" w:rsidRPr="00790EAE" w:rsidRDefault="00790EAE" w:rsidP="00F11898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16194C28" w14:textId="3533DF6C" w:rsidR="00790EAE" w:rsidRPr="00790EAE" w:rsidRDefault="00790EAE" w:rsidP="00790EA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790EAE"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 government:</w:t>
      </w:r>
    </w:p>
    <w:p w14:paraId="5B4FBBFD" w14:textId="220F094E" w:rsidR="00790EAE" w:rsidRPr="00790EAE" w:rsidRDefault="00790EAE" w:rsidP="00790EAE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90EAE">
        <w:rPr>
          <w:rFonts w:ascii="Times New Roman" w:hAnsi="Times New Roman" w:cs="Times New Roman"/>
          <w:sz w:val="24"/>
          <w:szCs w:val="24"/>
        </w:rPr>
        <w:t xml:space="preserve">Fase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era manual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era digital. Segala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public,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pada ICT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dimigrasikan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>.</w:t>
      </w:r>
    </w:p>
    <w:p w14:paraId="56689C50" w14:textId="35E4AB5C" w:rsidR="00790EAE" w:rsidRPr="00790EAE" w:rsidRDefault="00790EAE" w:rsidP="00790EAE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90EAE">
        <w:rPr>
          <w:rFonts w:ascii="Times New Roman" w:hAnsi="Times New Roman" w:cs="Times New Roman"/>
          <w:sz w:val="24"/>
          <w:szCs w:val="24"/>
        </w:rPr>
        <w:t xml:space="preserve">Fase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terlewati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Sarana dan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prasaran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>.</w:t>
      </w:r>
    </w:p>
    <w:p w14:paraId="5E2093A1" w14:textId="208EC0D7" w:rsidR="00790EAE" w:rsidRPr="00790EAE" w:rsidRDefault="00790EAE" w:rsidP="00790EAE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90EAE">
        <w:rPr>
          <w:rFonts w:ascii="Times New Roman" w:hAnsi="Times New Roman" w:cs="Times New Roman"/>
          <w:sz w:val="24"/>
          <w:szCs w:val="24"/>
        </w:rPr>
        <w:t xml:space="preserve">Fase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: Reengineering. Fase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reengineering.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 government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diimpmentasikan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>.</w:t>
      </w:r>
    </w:p>
    <w:p w14:paraId="22CC7EDA" w14:textId="77777777" w:rsidR="00790EAE" w:rsidRPr="00790EAE" w:rsidRDefault="00790EAE" w:rsidP="00790EAE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90EAE">
        <w:rPr>
          <w:rFonts w:ascii="Times New Roman" w:hAnsi="Times New Roman" w:cs="Times New Roman"/>
          <w:sz w:val="24"/>
          <w:szCs w:val="24"/>
        </w:rPr>
        <w:t xml:space="preserve">Fase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Tahap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transfromasi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Pola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Prinsio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dipersulit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>.</w:t>
      </w:r>
    </w:p>
    <w:p w14:paraId="1A2B323C" w14:textId="77777777" w:rsidR="00790EAE" w:rsidRPr="00790EAE" w:rsidRDefault="00790EAE" w:rsidP="00790EA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632F4C1" w14:textId="77777777" w:rsidR="00790EAE" w:rsidRPr="00790EAE" w:rsidRDefault="00790EAE" w:rsidP="00790EA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2E52E1E9" w14:textId="6BE43221" w:rsidR="005574E5" w:rsidRPr="005574E5" w:rsidRDefault="00790EAE" w:rsidP="00790EA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90EAE">
        <w:rPr>
          <w:rFonts w:ascii="Times New Roman" w:hAnsi="Times New Roman" w:cs="Times New Roman"/>
          <w:sz w:val="24"/>
          <w:szCs w:val="24"/>
        </w:rPr>
        <w:lastRenderedPageBreak/>
        <w:t>Perjuangan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e government di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Korsel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menggembirakan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. E government development index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korea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EA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90EAE">
        <w:rPr>
          <w:rFonts w:ascii="Times New Roman" w:hAnsi="Times New Roman" w:cs="Times New Roman"/>
          <w:sz w:val="24"/>
          <w:szCs w:val="24"/>
        </w:rPr>
        <w:t>.</w:t>
      </w:r>
    </w:p>
    <w:sectPr w:rsidR="005574E5" w:rsidRPr="0055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E63"/>
    <w:multiLevelType w:val="hybridMultilevel"/>
    <w:tmpl w:val="1B226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648D6"/>
    <w:multiLevelType w:val="hybridMultilevel"/>
    <w:tmpl w:val="DC60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843BA"/>
    <w:multiLevelType w:val="hybridMultilevel"/>
    <w:tmpl w:val="BA5E55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5574E5"/>
    <w:rsid w:val="00790EAE"/>
    <w:rsid w:val="008A4DEF"/>
    <w:rsid w:val="00C56C1E"/>
    <w:rsid w:val="00C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2022-04-21T07:53:00Z</dcterms:modified>
</cp:coreProperties>
</file>