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95E7A" w14:textId="29AFB285" w:rsidR="00CA4DC9" w:rsidRPr="005574E5" w:rsidRDefault="00CA4DC9" w:rsidP="00CA4DC9">
      <w:pPr>
        <w:tabs>
          <w:tab w:val="left" w:pos="1701"/>
        </w:tabs>
        <w:rPr>
          <w:rFonts w:ascii="Times New Roman" w:hAnsi="Times New Roman" w:cs="Times New Roman"/>
          <w:sz w:val="24"/>
          <w:szCs w:val="24"/>
        </w:rPr>
      </w:pPr>
      <w:r w:rsidRPr="005574E5">
        <w:rPr>
          <w:rFonts w:ascii="Times New Roman" w:hAnsi="Times New Roman" w:cs="Times New Roman"/>
          <w:sz w:val="24"/>
          <w:szCs w:val="24"/>
        </w:rPr>
        <w:t>Nama</w:t>
      </w:r>
      <w:r w:rsidRPr="005574E5">
        <w:rPr>
          <w:rFonts w:ascii="Times New Roman" w:hAnsi="Times New Roman" w:cs="Times New Roman"/>
          <w:sz w:val="24"/>
          <w:szCs w:val="24"/>
        </w:rPr>
        <w:tab/>
        <w:t>: Teguh Agung Prabowo</w:t>
      </w:r>
    </w:p>
    <w:p w14:paraId="5D810DA1" w14:textId="6E4479DE" w:rsidR="00CA4DC9" w:rsidRPr="005574E5" w:rsidRDefault="00CA4DC9" w:rsidP="00CA4DC9">
      <w:pPr>
        <w:tabs>
          <w:tab w:val="left" w:pos="1701"/>
        </w:tabs>
        <w:rPr>
          <w:rFonts w:ascii="Times New Roman" w:hAnsi="Times New Roman" w:cs="Times New Roman"/>
          <w:sz w:val="24"/>
          <w:szCs w:val="24"/>
        </w:rPr>
      </w:pPr>
      <w:r w:rsidRPr="005574E5">
        <w:rPr>
          <w:rFonts w:ascii="Times New Roman" w:hAnsi="Times New Roman" w:cs="Times New Roman"/>
          <w:sz w:val="24"/>
          <w:szCs w:val="24"/>
        </w:rPr>
        <w:t>NIM</w:t>
      </w:r>
      <w:r w:rsidRPr="005574E5">
        <w:rPr>
          <w:rFonts w:ascii="Times New Roman" w:hAnsi="Times New Roman" w:cs="Times New Roman"/>
          <w:sz w:val="24"/>
          <w:szCs w:val="24"/>
        </w:rPr>
        <w:tab/>
        <w:t>: 512121230007</w:t>
      </w:r>
    </w:p>
    <w:p w14:paraId="7CBC7BC0" w14:textId="48A10006" w:rsidR="00CA4DC9" w:rsidRPr="005574E5" w:rsidRDefault="00CA4DC9" w:rsidP="00CA4DC9">
      <w:pPr>
        <w:tabs>
          <w:tab w:val="left" w:pos="1701"/>
        </w:tabs>
        <w:rPr>
          <w:rFonts w:ascii="Times New Roman" w:hAnsi="Times New Roman" w:cs="Times New Roman"/>
          <w:sz w:val="24"/>
          <w:szCs w:val="24"/>
        </w:rPr>
      </w:pPr>
      <w:r w:rsidRPr="005574E5">
        <w:rPr>
          <w:rFonts w:ascii="Times New Roman" w:hAnsi="Times New Roman" w:cs="Times New Roman"/>
          <w:sz w:val="24"/>
          <w:szCs w:val="24"/>
        </w:rPr>
        <w:t>Jurusan</w:t>
      </w:r>
      <w:r w:rsidRPr="005574E5">
        <w:rPr>
          <w:rFonts w:ascii="Times New Roman" w:hAnsi="Times New Roman" w:cs="Times New Roman"/>
          <w:sz w:val="24"/>
          <w:szCs w:val="24"/>
        </w:rPr>
        <w:tab/>
        <w:t>: Sistem Informasi</w:t>
      </w:r>
    </w:p>
    <w:p w14:paraId="6E1B7F76" w14:textId="5B20A7E0" w:rsidR="00CA4DC9" w:rsidRPr="005574E5" w:rsidRDefault="00CA4DC9" w:rsidP="00CA4DC9">
      <w:pPr>
        <w:tabs>
          <w:tab w:val="left" w:pos="1701"/>
        </w:tabs>
        <w:rPr>
          <w:rFonts w:ascii="Times New Roman" w:hAnsi="Times New Roman" w:cs="Times New Roman"/>
          <w:sz w:val="24"/>
          <w:szCs w:val="24"/>
        </w:rPr>
      </w:pPr>
      <w:r w:rsidRPr="005574E5">
        <w:rPr>
          <w:rFonts w:ascii="Times New Roman" w:hAnsi="Times New Roman" w:cs="Times New Roman"/>
          <w:sz w:val="24"/>
          <w:szCs w:val="24"/>
        </w:rPr>
        <w:t>Mata Kuliah</w:t>
      </w:r>
      <w:r w:rsidRPr="005574E5">
        <w:rPr>
          <w:rFonts w:ascii="Times New Roman" w:hAnsi="Times New Roman" w:cs="Times New Roman"/>
          <w:sz w:val="24"/>
          <w:szCs w:val="24"/>
        </w:rPr>
        <w:tab/>
        <w:t>: E-Government (Pemerintahan Elektronik)</w:t>
      </w:r>
    </w:p>
    <w:p w14:paraId="0ED5335D" w14:textId="24203B59" w:rsidR="00CA4DC9" w:rsidRPr="005574E5" w:rsidRDefault="00CA4DC9" w:rsidP="00CA4DC9">
      <w:pPr>
        <w:tabs>
          <w:tab w:val="left" w:pos="1701"/>
        </w:tabs>
        <w:rPr>
          <w:rFonts w:ascii="Times New Roman" w:hAnsi="Times New Roman" w:cs="Times New Roman"/>
          <w:sz w:val="24"/>
          <w:szCs w:val="24"/>
        </w:rPr>
      </w:pPr>
    </w:p>
    <w:p w14:paraId="59422832" w14:textId="1BB10F5A" w:rsidR="005574E5" w:rsidRPr="005574E5" w:rsidRDefault="00CA4DC9" w:rsidP="005574E5">
      <w:pPr>
        <w:tabs>
          <w:tab w:val="left" w:pos="1701"/>
        </w:tabs>
        <w:spacing w:line="360" w:lineRule="auto"/>
        <w:jc w:val="both"/>
        <w:rPr>
          <w:rFonts w:ascii="Times New Roman" w:hAnsi="Times New Roman" w:cs="Times New Roman"/>
        </w:rPr>
      </w:pPr>
      <w:r w:rsidRPr="005574E5">
        <w:rPr>
          <w:rFonts w:ascii="Times New Roman" w:hAnsi="Times New Roman" w:cs="Times New Roman"/>
        </w:rPr>
        <w:t xml:space="preserve">Tugas </w:t>
      </w:r>
      <w:r w:rsidR="00931746">
        <w:rPr>
          <w:rFonts w:ascii="Times New Roman" w:hAnsi="Times New Roman" w:cs="Times New Roman"/>
        </w:rPr>
        <w:t xml:space="preserve">: </w:t>
      </w:r>
      <w:r w:rsidR="00931746">
        <w:t>Apa persamaan dan perbedaan keberhasilan penerapan E-Government Roadmap antara di Korea dan di Mongolia</w:t>
      </w:r>
    </w:p>
    <w:p w14:paraId="03918088" w14:textId="115CEC1E" w:rsidR="005574E5" w:rsidRPr="005574E5" w:rsidRDefault="00CA4DC9" w:rsidP="005574E5">
      <w:pPr>
        <w:tabs>
          <w:tab w:val="left" w:pos="1701"/>
        </w:tabs>
        <w:spacing w:line="360" w:lineRule="auto"/>
        <w:jc w:val="both"/>
        <w:rPr>
          <w:rFonts w:ascii="Times New Roman" w:hAnsi="Times New Roman" w:cs="Times New Roman"/>
        </w:rPr>
      </w:pPr>
      <w:r w:rsidRPr="005574E5">
        <w:rPr>
          <w:rFonts w:ascii="Times New Roman" w:hAnsi="Times New Roman" w:cs="Times New Roman"/>
        </w:rPr>
        <w:br/>
      </w:r>
      <w:r w:rsidR="005574E5" w:rsidRPr="005574E5">
        <w:rPr>
          <w:rFonts w:ascii="Times New Roman" w:hAnsi="Times New Roman" w:cs="Times New Roman"/>
        </w:rPr>
        <w:t>Jawab :</w:t>
      </w:r>
    </w:p>
    <w:p w14:paraId="78BC66A9" w14:textId="77777777" w:rsidR="00790EAE" w:rsidRPr="00790EAE" w:rsidRDefault="00790EAE" w:rsidP="00790EAE">
      <w:pPr>
        <w:tabs>
          <w:tab w:val="left" w:pos="1701"/>
        </w:tabs>
        <w:jc w:val="both"/>
        <w:rPr>
          <w:rFonts w:ascii="Times New Roman" w:hAnsi="Times New Roman" w:cs="Times New Roman"/>
          <w:sz w:val="24"/>
          <w:szCs w:val="24"/>
        </w:rPr>
      </w:pPr>
      <w:r w:rsidRPr="00790EAE">
        <w:rPr>
          <w:rFonts w:ascii="Times New Roman" w:hAnsi="Times New Roman" w:cs="Times New Roman"/>
          <w:sz w:val="24"/>
          <w:szCs w:val="24"/>
        </w:rPr>
        <w:t>Penerapan e government di Korsel melalui tahapan yang cukup lama. Kebijakan yang sangat baik ini bisa mendapatkan apreasi baik skala nasional maupun internasional, tentu setelah dijalankan dengan sepenuh hati dengan semangat memberikan yang terbaik bagi masyarakat. Dengan perkembangan ICT, masyarakat ingin semuanya serba cepat, termasuk juga pelayanan dari instansi pemerintah.</w:t>
      </w:r>
    </w:p>
    <w:p w14:paraId="1AB3B3A1" w14:textId="4F598187" w:rsidR="00790EAE" w:rsidRPr="00790EAE" w:rsidRDefault="00790EAE" w:rsidP="00790EAE">
      <w:pPr>
        <w:tabs>
          <w:tab w:val="left" w:pos="1701"/>
        </w:tabs>
        <w:rPr>
          <w:rFonts w:ascii="Times New Roman" w:hAnsi="Times New Roman" w:cs="Times New Roman"/>
          <w:sz w:val="24"/>
          <w:szCs w:val="24"/>
        </w:rPr>
      </w:pPr>
      <w:r>
        <w:rPr>
          <w:rFonts w:ascii="Times New Roman" w:hAnsi="Times New Roman" w:cs="Times New Roman"/>
          <w:sz w:val="24"/>
          <w:szCs w:val="24"/>
        </w:rPr>
        <w:t>Berikut 5</w:t>
      </w:r>
      <w:r w:rsidRPr="00790EAE">
        <w:rPr>
          <w:rFonts w:ascii="Times New Roman" w:hAnsi="Times New Roman" w:cs="Times New Roman"/>
          <w:sz w:val="24"/>
          <w:szCs w:val="24"/>
        </w:rPr>
        <w:t xml:space="preserve"> fase dalam evolusi e-government</w:t>
      </w:r>
      <w:r>
        <w:rPr>
          <w:rFonts w:ascii="Times New Roman" w:hAnsi="Times New Roman" w:cs="Times New Roman"/>
          <w:sz w:val="24"/>
          <w:szCs w:val="24"/>
        </w:rPr>
        <w:t xml:space="preserve"> :</w:t>
      </w:r>
    </w:p>
    <w:p w14:paraId="7AFEF02A" w14:textId="7FB7C362" w:rsidR="00790EAE" w:rsidRPr="00790EAE" w:rsidRDefault="00790EAE" w:rsidP="00790EAE">
      <w:pPr>
        <w:pStyle w:val="ListParagraph"/>
        <w:numPr>
          <w:ilvl w:val="0"/>
          <w:numId w:val="3"/>
        </w:numPr>
        <w:tabs>
          <w:tab w:val="left" w:pos="1701"/>
        </w:tabs>
        <w:rPr>
          <w:rFonts w:ascii="Times New Roman" w:hAnsi="Times New Roman" w:cs="Times New Roman"/>
          <w:sz w:val="24"/>
          <w:szCs w:val="24"/>
        </w:rPr>
      </w:pPr>
      <w:r w:rsidRPr="00790EAE">
        <w:rPr>
          <w:rFonts w:ascii="Times New Roman" w:hAnsi="Times New Roman" w:cs="Times New Roman"/>
          <w:sz w:val="24"/>
          <w:szCs w:val="24"/>
        </w:rPr>
        <w:t>Penyebaran informasi</w:t>
      </w:r>
    </w:p>
    <w:p w14:paraId="0B2D03AE" w14:textId="2385CFC9" w:rsidR="00790EAE" w:rsidRPr="00790EAE" w:rsidRDefault="00790EAE" w:rsidP="00790EAE">
      <w:pPr>
        <w:pStyle w:val="ListParagraph"/>
        <w:numPr>
          <w:ilvl w:val="0"/>
          <w:numId w:val="3"/>
        </w:numPr>
        <w:tabs>
          <w:tab w:val="left" w:pos="1701"/>
        </w:tabs>
        <w:rPr>
          <w:rFonts w:ascii="Times New Roman" w:hAnsi="Times New Roman" w:cs="Times New Roman"/>
          <w:sz w:val="24"/>
          <w:szCs w:val="24"/>
        </w:rPr>
      </w:pPr>
      <w:r w:rsidRPr="00790EAE">
        <w:rPr>
          <w:rFonts w:ascii="Times New Roman" w:hAnsi="Times New Roman" w:cs="Times New Roman"/>
          <w:sz w:val="24"/>
          <w:szCs w:val="24"/>
        </w:rPr>
        <w:t>Komunikasi dua arah</w:t>
      </w:r>
    </w:p>
    <w:p w14:paraId="6D835D72" w14:textId="3E86B55B" w:rsidR="00790EAE" w:rsidRPr="00790EAE" w:rsidRDefault="00790EAE" w:rsidP="00790EAE">
      <w:pPr>
        <w:pStyle w:val="ListParagraph"/>
        <w:numPr>
          <w:ilvl w:val="0"/>
          <w:numId w:val="3"/>
        </w:numPr>
        <w:tabs>
          <w:tab w:val="left" w:pos="1701"/>
        </w:tabs>
        <w:rPr>
          <w:rFonts w:ascii="Times New Roman" w:hAnsi="Times New Roman" w:cs="Times New Roman"/>
          <w:sz w:val="24"/>
          <w:szCs w:val="24"/>
        </w:rPr>
      </w:pPr>
      <w:r w:rsidRPr="00790EAE">
        <w:rPr>
          <w:rFonts w:ascii="Times New Roman" w:hAnsi="Times New Roman" w:cs="Times New Roman"/>
          <w:sz w:val="24"/>
          <w:szCs w:val="24"/>
        </w:rPr>
        <w:t>Transaksi</w:t>
      </w:r>
    </w:p>
    <w:p w14:paraId="0CC2E883" w14:textId="3534353D" w:rsidR="00790EAE" w:rsidRPr="00790EAE" w:rsidRDefault="00790EAE" w:rsidP="00790EAE">
      <w:pPr>
        <w:pStyle w:val="ListParagraph"/>
        <w:numPr>
          <w:ilvl w:val="0"/>
          <w:numId w:val="3"/>
        </w:numPr>
        <w:tabs>
          <w:tab w:val="left" w:pos="1701"/>
        </w:tabs>
        <w:rPr>
          <w:rFonts w:ascii="Times New Roman" w:hAnsi="Times New Roman" w:cs="Times New Roman"/>
          <w:sz w:val="24"/>
          <w:szCs w:val="24"/>
        </w:rPr>
      </w:pPr>
      <w:r w:rsidRPr="00790EAE">
        <w:rPr>
          <w:rFonts w:ascii="Times New Roman" w:hAnsi="Times New Roman" w:cs="Times New Roman"/>
          <w:sz w:val="24"/>
          <w:szCs w:val="24"/>
        </w:rPr>
        <w:t>Servis terintegrasi</w:t>
      </w:r>
    </w:p>
    <w:p w14:paraId="777C0ED1" w14:textId="51EABBCF" w:rsidR="00790EAE" w:rsidRPr="00790EAE" w:rsidRDefault="00790EAE" w:rsidP="00F11898">
      <w:pPr>
        <w:pStyle w:val="ListParagraph"/>
        <w:numPr>
          <w:ilvl w:val="0"/>
          <w:numId w:val="3"/>
        </w:numPr>
        <w:tabs>
          <w:tab w:val="left" w:pos="1701"/>
        </w:tabs>
        <w:rPr>
          <w:rFonts w:ascii="Times New Roman" w:hAnsi="Times New Roman" w:cs="Times New Roman"/>
          <w:sz w:val="24"/>
          <w:szCs w:val="24"/>
        </w:rPr>
      </w:pPr>
      <w:r w:rsidRPr="00790EAE">
        <w:rPr>
          <w:rFonts w:ascii="Times New Roman" w:hAnsi="Times New Roman" w:cs="Times New Roman"/>
          <w:sz w:val="24"/>
          <w:szCs w:val="24"/>
        </w:rPr>
        <w:t>Partisipasi politik</w:t>
      </w:r>
    </w:p>
    <w:p w14:paraId="16194C28" w14:textId="3533DF6C" w:rsidR="00790EAE" w:rsidRPr="00790EAE" w:rsidRDefault="00790EAE" w:rsidP="00790EAE">
      <w:pPr>
        <w:tabs>
          <w:tab w:val="left" w:pos="1701"/>
        </w:tabs>
        <w:rPr>
          <w:rFonts w:ascii="Times New Roman" w:hAnsi="Times New Roman" w:cs="Times New Roman"/>
          <w:sz w:val="24"/>
          <w:szCs w:val="24"/>
        </w:rPr>
      </w:pPr>
      <w:r w:rsidRPr="00790EAE">
        <w:rPr>
          <w:rFonts w:ascii="Times New Roman" w:hAnsi="Times New Roman" w:cs="Times New Roman"/>
          <w:sz w:val="24"/>
          <w:szCs w:val="24"/>
        </w:rPr>
        <w:t>Ada 4 fase dalam manajemen strategis terkait penerapan e government:</w:t>
      </w:r>
    </w:p>
    <w:p w14:paraId="5B4FBBFD" w14:textId="220F094E" w:rsidR="00790EAE" w:rsidRPr="00790EAE" w:rsidRDefault="00790EAE" w:rsidP="00790EAE">
      <w:pPr>
        <w:tabs>
          <w:tab w:val="left" w:pos="1701"/>
        </w:tabs>
        <w:jc w:val="both"/>
        <w:rPr>
          <w:rFonts w:ascii="Times New Roman" w:hAnsi="Times New Roman" w:cs="Times New Roman"/>
          <w:sz w:val="24"/>
          <w:szCs w:val="24"/>
        </w:rPr>
      </w:pPr>
      <w:r w:rsidRPr="00790EAE">
        <w:rPr>
          <w:rFonts w:ascii="Times New Roman" w:hAnsi="Times New Roman" w:cs="Times New Roman"/>
          <w:sz w:val="24"/>
          <w:szCs w:val="24"/>
        </w:rPr>
        <w:t>Fase satu: otomatisasi. Pada fase ini terjadi peralihan dari era manual ke era otomatis atau era digital. Segala hal terkait pelayanan kepada public, yang bisa dibuat dengan berbasiskan pada ICT dimigrasikan dari manual ke elektronik.</w:t>
      </w:r>
    </w:p>
    <w:p w14:paraId="56689C50" w14:textId="35E4AB5C" w:rsidR="00790EAE" w:rsidRPr="00790EAE" w:rsidRDefault="00790EAE" w:rsidP="00790EAE">
      <w:pPr>
        <w:tabs>
          <w:tab w:val="left" w:pos="1701"/>
        </w:tabs>
        <w:jc w:val="both"/>
        <w:rPr>
          <w:rFonts w:ascii="Times New Roman" w:hAnsi="Times New Roman" w:cs="Times New Roman"/>
          <w:sz w:val="24"/>
          <w:szCs w:val="24"/>
        </w:rPr>
      </w:pPr>
      <w:r w:rsidRPr="00790EAE">
        <w:rPr>
          <w:rFonts w:ascii="Times New Roman" w:hAnsi="Times New Roman" w:cs="Times New Roman"/>
          <w:sz w:val="24"/>
          <w:szCs w:val="24"/>
        </w:rPr>
        <w:t>Fase dua: optimasi. Setelah tahap satu terlewati, pemerintah selanjutnya melakukan upaya optimasi. Sarana dan prasaran yang baik digunakan sedemikian rupa agar mampu mendorong pertumbuhan ekonomi.</w:t>
      </w:r>
    </w:p>
    <w:p w14:paraId="5E2093A1" w14:textId="208EC0D7" w:rsidR="00790EAE" w:rsidRPr="00790EAE" w:rsidRDefault="00790EAE" w:rsidP="00790EAE">
      <w:pPr>
        <w:tabs>
          <w:tab w:val="left" w:pos="1701"/>
        </w:tabs>
        <w:jc w:val="both"/>
        <w:rPr>
          <w:rFonts w:ascii="Times New Roman" w:hAnsi="Times New Roman" w:cs="Times New Roman"/>
          <w:sz w:val="24"/>
          <w:szCs w:val="24"/>
        </w:rPr>
      </w:pPr>
      <w:r w:rsidRPr="00790EAE">
        <w:rPr>
          <w:rFonts w:ascii="Times New Roman" w:hAnsi="Times New Roman" w:cs="Times New Roman"/>
          <w:sz w:val="24"/>
          <w:szCs w:val="24"/>
        </w:rPr>
        <w:t>Fase tiga: Reengineering. Fase berikutnya adalah melakukan reengineering. Secara bertahap berbagai kebijakan harus dilakukan penyesuaian agar kebijakan e government bisa diimpmentasikan dengan baik.</w:t>
      </w:r>
    </w:p>
    <w:p w14:paraId="22CC7EDA" w14:textId="77777777" w:rsidR="00790EAE" w:rsidRPr="00790EAE" w:rsidRDefault="00790EAE" w:rsidP="00790EAE">
      <w:pPr>
        <w:tabs>
          <w:tab w:val="left" w:pos="1701"/>
        </w:tabs>
        <w:jc w:val="both"/>
        <w:rPr>
          <w:rFonts w:ascii="Times New Roman" w:hAnsi="Times New Roman" w:cs="Times New Roman"/>
          <w:sz w:val="24"/>
          <w:szCs w:val="24"/>
        </w:rPr>
      </w:pPr>
      <w:r w:rsidRPr="00790EAE">
        <w:rPr>
          <w:rFonts w:ascii="Times New Roman" w:hAnsi="Times New Roman" w:cs="Times New Roman"/>
          <w:sz w:val="24"/>
          <w:szCs w:val="24"/>
        </w:rPr>
        <w:t>Fase empat: transformasi. Tahap terakhir adalah transfromasi. Pola pelayanan dan bisnis proses kantor pemerintah berubah menjadikan ICT sebagai suatu basis memudahkan segala urusan. Prinsio yang dianut, kalau bisa dipermudah kenapa harus dipersulit.</w:t>
      </w:r>
    </w:p>
    <w:p w14:paraId="1A2B323C" w14:textId="77777777" w:rsidR="00790EAE" w:rsidRPr="00790EAE" w:rsidRDefault="00790EAE" w:rsidP="00790EAE">
      <w:pPr>
        <w:tabs>
          <w:tab w:val="left" w:pos="1701"/>
        </w:tabs>
        <w:rPr>
          <w:rFonts w:ascii="Times New Roman" w:hAnsi="Times New Roman" w:cs="Times New Roman"/>
          <w:sz w:val="24"/>
          <w:szCs w:val="24"/>
        </w:rPr>
      </w:pPr>
    </w:p>
    <w:p w14:paraId="0632F4C1" w14:textId="77777777" w:rsidR="00790EAE" w:rsidRPr="00790EAE" w:rsidRDefault="00790EAE" w:rsidP="00790EAE">
      <w:pPr>
        <w:tabs>
          <w:tab w:val="left" w:pos="1701"/>
        </w:tabs>
        <w:rPr>
          <w:rFonts w:ascii="Times New Roman" w:hAnsi="Times New Roman" w:cs="Times New Roman"/>
          <w:sz w:val="24"/>
          <w:szCs w:val="24"/>
        </w:rPr>
      </w:pPr>
    </w:p>
    <w:p w14:paraId="2E52E1E9" w14:textId="72A69DA0" w:rsidR="005574E5" w:rsidRDefault="00790EAE" w:rsidP="00790EAE">
      <w:pPr>
        <w:tabs>
          <w:tab w:val="left" w:pos="1701"/>
        </w:tabs>
        <w:rPr>
          <w:rFonts w:ascii="Times New Roman" w:hAnsi="Times New Roman" w:cs="Times New Roman"/>
          <w:sz w:val="24"/>
          <w:szCs w:val="24"/>
        </w:rPr>
      </w:pPr>
      <w:r w:rsidRPr="00790EAE">
        <w:rPr>
          <w:rFonts w:ascii="Times New Roman" w:hAnsi="Times New Roman" w:cs="Times New Roman"/>
          <w:sz w:val="24"/>
          <w:szCs w:val="24"/>
        </w:rPr>
        <w:lastRenderedPageBreak/>
        <w:t>Perjuangan menerapkan e government di Korsel membawa hasil yang menggembirakan. E government development index korea adalah yang tertinggi.</w:t>
      </w:r>
    </w:p>
    <w:p w14:paraId="7CF9EA39" w14:textId="4A5BA447" w:rsidR="00931746" w:rsidRDefault="00931746" w:rsidP="00790EAE">
      <w:pPr>
        <w:tabs>
          <w:tab w:val="left" w:pos="1701"/>
        </w:tabs>
        <w:rPr>
          <w:rFonts w:ascii="Times New Roman" w:hAnsi="Times New Roman" w:cs="Times New Roman"/>
          <w:sz w:val="24"/>
          <w:szCs w:val="24"/>
        </w:rPr>
      </w:pPr>
    </w:p>
    <w:p w14:paraId="38BA172D" w14:textId="4DEB7ADD" w:rsidR="00931746" w:rsidRPr="00931746" w:rsidRDefault="00931746" w:rsidP="00790EAE">
      <w:pPr>
        <w:tabs>
          <w:tab w:val="left" w:pos="1701"/>
        </w:tabs>
        <w:rPr>
          <w:rFonts w:ascii="Times New Roman" w:hAnsi="Times New Roman" w:cs="Times New Roman"/>
          <w:b/>
          <w:bCs/>
          <w:sz w:val="24"/>
          <w:szCs w:val="24"/>
        </w:rPr>
      </w:pPr>
      <w:r>
        <w:rPr>
          <w:rFonts w:ascii="Times New Roman" w:hAnsi="Times New Roman" w:cs="Times New Roman"/>
          <w:b/>
          <w:bCs/>
          <w:sz w:val="24"/>
          <w:szCs w:val="24"/>
        </w:rPr>
        <w:t>MAGNOLIA</w:t>
      </w:r>
    </w:p>
    <w:p w14:paraId="1169EB4F" w14:textId="77777777" w:rsidR="00931746" w:rsidRPr="00931746" w:rsidRDefault="00931746" w:rsidP="00931746">
      <w:pPr>
        <w:pStyle w:val="NormalWeb"/>
        <w:shd w:val="clear" w:color="auto" w:fill="FFFFFF"/>
        <w:spacing w:before="0" w:beforeAutospacing="0"/>
      </w:pPr>
      <w:r w:rsidRPr="00931746">
        <w:t>eGA memberikan kepada Pemerintah Mongolia konsultasi tentang pengembangan kebijakan terkait e-government dan peningkatan infrastruktur, keamanan siber nasional dan penyediaan layanan digital. Kerja sama tersebut juga mencakup pelatihan bagi pejabat pemerintah dan pemangku kepentingan.</w:t>
      </w:r>
    </w:p>
    <w:p w14:paraId="2774F0BF" w14:textId="77777777" w:rsidR="00931746" w:rsidRPr="00931746" w:rsidRDefault="00931746" w:rsidP="00931746">
      <w:pPr>
        <w:pStyle w:val="NormalWeb"/>
        <w:shd w:val="clear" w:color="auto" w:fill="FFFFFF"/>
        <w:spacing w:before="0" w:beforeAutospacing="0" w:after="0" w:afterAutospacing="0"/>
      </w:pPr>
      <w:r w:rsidRPr="00931746">
        <w:t>Hasilnya, eGA akan menyusun Digital Maturity Assessment dan berdasarkan Roadmap Transformasi Digital tersebut untuk pengembangan lebih lanjut.</w:t>
      </w:r>
    </w:p>
    <w:p w14:paraId="5C1D9C87" w14:textId="77777777" w:rsidR="00931746" w:rsidRPr="00931746" w:rsidRDefault="00931746" w:rsidP="00790EAE">
      <w:pPr>
        <w:tabs>
          <w:tab w:val="left" w:pos="1701"/>
        </w:tabs>
        <w:rPr>
          <w:rFonts w:ascii="Times New Roman" w:hAnsi="Times New Roman" w:cs="Times New Roman"/>
          <w:sz w:val="20"/>
          <w:szCs w:val="20"/>
        </w:rPr>
      </w:pPr>
    </w:p>
    <w:sectPr w:rsidR="00931746" w:rsidRPr="00931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14E63"/>
    <w:multiLevelType w:val="hybridMultilevel"/>
    <w:tmpl w:val="1B226A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08648D6"/>
    <w:multiLevelType w:val="hybridMultilevel"/>
    <w:tmpl w:val="DC6003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C3843BA"/>
    <w:multiLevelType w:val="hybridMultilevel"/>
    <w:tmpl w:val="BA5E55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C9"/>
    <w:rsid w:val="005574E5"/>
    <w:rsid w:val="00790EAE"/>
    <w:rsid w:val="008A4DEF"/>
    <w:rsid w:val="00931746"/>
    <w:rsid w:val="00C56C1E"/>
    <w:rsid w:val="00CA4D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CA7B"/>
  <w15:chartTrackingRefBased/>
  <w15:docId w15:val="{4689F970-B18B-41BE-A92E-F0D6B36C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C9"/>
    <w:rPr>
      <w:color w:val="0563C1" w:themeColor="hyperlink"/>
      <w:u w:val="single"/>
    </w:rPr>
  </w:style>
  <w:style w:type="character" w:styleId="UnresolvedMention">
    <w:name w:val="Unresolved Mention"/>
    <w:basedOn w:val="DefaultParagraphFont"/>
    <w:uiPriority w:val="99"/>
    <w:semiHidden/>
    <w:unhideWhenUsed/>
    <w:rsid w:val="00CA4DC9"/>
    <w:rPr>
      <w:color w:val="605E5C"/>
      <w:shd w:val="clear" w:color="auto" w:fill="E1DFDD"/>
    </w:rPr>
  </w:style>
  <w:style w:type="paragraph" w:styleId="ListParagraph">
    <w:name w:val="List Paragraph"/>
    <w:basedOn w:val="Normal"/>
    <w:uiPriority w:val="34"/>
    <w:qFormat/>
    <w:rsid w:val="00C56C1E"/>
    <w:pPr>
      <w:ind w:left="720"/>
      <w:contextualSpacing/>
    </w:pPr>
  </w:style>
  <w:style w:type="paragraph" w:styleId="NormalWeb">
    <w:name w:val="Normal (Web)"/>
    <w:basedOn w:val="Normal"/>
    <w:uiPriority w:val="99"/>
    <w:semiHidden/>
    <w:unhideWhenUsed/>
    <w:rsid w:val="00931746"/>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0507">
      <w:bodyDiv w:val="1"/>
      <w:marLeft w:val="0"/>
      <w:marRight w:val="0"/>
      <w:marTop w:val="0"/>
      <w:marBottom w:val="0"/>
      <w:divBdr>
        <w:top w:val="none" w:sz="0" w:space="0" w:color="auto"/>
        <w:left w:val="none" w:sz="0" w:space="0" w:color="auto"/>
        <w:bottom w:val="none" w:sz="0" w:space="0" w:color="auto"/>
        <w:right w:val="none" w:sz="0" w:space="0" w:color="auto"/>
      </w:divBdr>
    </w:div>
    <w:div w:id="13140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6</cp:revision>
  <dcterms:created xsi:type="dcterms:W3CDTF">2022-03-28T07:19:00Z</dcterms:created>
  <dcterms:modified xsi:type="dcterms:W3CDTF">2022-05-13T09:40:00Z</dcterms:modified>
</cp:coreProperties>
</file>