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69c0f4b434c4f06a40a1a374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  <w:t>User: ServiceNow Administrator / Data Migration Engineer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SAYS: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"I spend hours manually entering data from Excel into ServiceNow"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"Relationships between tables always break during import"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"I don't know how to use dot walking in transform maps"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THINKS: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"There must be a better way to automate this"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"Duplicate records are causing issues in production"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"I need a reliable process that runs without manual intervention"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FEELS: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Frustrated with repetitive manual work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Anxious about data accuracy in production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Overwhelmed by complex table relationships in ServiceNow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DOES: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Manually copies data row by row from Excel to ServiceNow forms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Creates duplicate records unknowingly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Writes basic transform maps without coalesce or dot walking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A2A2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A2A2A"/>
          <w:sz w:val="24"/>
          <w:szCs w:val="24"/>
          <w:u w:val="none"/>
          <w:shd w:fill="auto" w:val="clear"/>
        </w:rPr>
        <w:t>- Spends extra time cleaning up bad data after import</w:t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/>
        <w:drawing>
          <wp:inline distT="0" distB="0" distL="0" distR="0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/>
      </w:pPr>
      <w:r>
        <w:rPr>
          <w:sz w:val="24"/>
          <w:szCs w:val="24"/>
        </w:rPr>
        <w:t xml:space="preserve">Reference: </w:t>
      </w:r>
      <w:hyperlink r:id="rId3">
        <w:r>
          <w:rPr>
            <w:rStyle w:val="Style3"/>
            <w:color w:val="0563C1"/>
            <w:u w:val="single"/>
          </w:rPr>
          <w:t>https://www.mural.co/templates/empathy-map-canvas</w:t>
        </w:r>
      </w:hyperlink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lineRule="auto" w:line="240" w:before="0" w:after="0"/>
      <w:jc w:val="left"/>
    </w:pPr>
    <w:rPr>
      <w:rFonts w:ascii="IBM Plex Sans" w:hAnsi="IBM Plex Sans" w:eastAsia="Calibri" w:cs="IBM Plex Sans"/>
      <w:color w:val="000000"/>
      <w:kern w:val="0"/>
      <w:sz w:val="24"/>
      <w:szCs w:val="24"/>
      <w:lang w:val="en-IN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2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LibreOffice/25.2.2.2$Linux_X86_64 LibreOffice_project/520$Build-2</Application>
  <AppVersion>15.0000</AppVersion>
  <Pages>3</Pages>
  <Words>171</Words>
  <Characters>976</Characters>
  <CharactersWithSpaces>1115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2026-04-05T19:19:46Z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