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E87EB"/>
          <w:sz w:val="44"/>
        </w:rPr>
        <w:t>Project Submission &amp; AI Evidence Report</w:t>
      </w:r>
    </w:p>
    <w:p>
      <w:pPr>
        <w:spacing w:after="320"/>
      </w:pPr>
      <w:r>
        <w:rPr>
          <w:rFonts w:ascii="Arial" w:hAnsi="Arial"/>
          <w:color w:val="64748B"/>
          <w:sz w:val="22"/>
        </w:rPr>
        <w:t>TaskFlow — Retail &amp; Enterprise Task Management Dashboard</w:t>
        <w:br/>
        <w:t>Candidate: Prabudh Gaikwad | Track: Full-Stack Web Development</w:t>
      </w:r>
    </w:p>
    <w:p>
      <w:pPr>
        <w:spacing w:before="280" w:after="120"/>
      </w:pPr>
      <w:r>
        <w:rPr>
          <w:rFonts w:ascii="Arial" w:hAnsi="Arial"/>
          <w:b/>
          <w:color w:val="1E293B"/>
          <w:sz w:val="28"/>
        </w:rPr>
        <w:t>1. Project Summary &amp; Core Architecture</w:t>
      </w:r>
    </w:p>
    <w:p>
      <w:pPr>
        <w:spacing w:after="120" w:line="276" w:lineRule="auto"/>
      </w:pPr>
      <w:r>
        <w:t>TaskFlow is a production-ready, responsive task management dashboard designed for retail store operations, compliance schedules, and shift personnel tracking. The application provides end-to-end task workflow management, real-time filtering, summary analytics, and built-in error resilience.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Tech Stack: </w:t>
      </w:r>
      <w:r>
        <w:t>React 18, TypeScript, Tailwind CSS, Lucide Icons, Date-fns, and Vite.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Asynchronous Mock API Layer: </w:t>
      </w:r>
      <w:r>
        <w:t>Simulates realistic HTTP network latency (200–500ms), handles CRUD operations, session persistence via browser localStorage, and includes a toggleable 500 error simulator.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Authentication &amp; Session: </w:t>
      </w:r>
      <w:r>
        <w:t>Sleek login interface with credential validation, session restoration, and 1-click Quick Demo logins (Regional Manager, Store Manager, Shift Lead).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Interactive Summary Cards: </w:t>
      </w:r>
      <w:r>
        <w:t>Live metric counters for Total Tasks, Pending Tasks, Completed Tasks, and Overdue Tasks (with dynamic date calculations and click-to-filter capability).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Multi-Faceted Filtering &amp; Search: </w:t>
      </w:r>
      <w:r>
        <w:t>Instant keyword search across titles, descriptions, assignees, stores, and tags; faceted filtering by Employee, Store Location, Status, Date Presets (Today, This Week, Overdue, Custom Range), and Priority sorting.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Task Operations &amp; Validation: </w:t>
      </w:r>
      <w:r>
        <w:t>Comprehensive Create &amp; Edit modals with inline field validation, quick row status selector, bulk batch operations, and safe deletion confirmation dialogs.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Responsive Layout: </w:t>
      </w:r>
      <w:r>
        <w:t>Full desktop data table with employee avatars and relative date badges, paired with a touch-optimized card view for mobile devices.</w:t>
      </w:r>
    </w:p>
    <w:p>
      <w:pPr>
        <w:spacing w:before="280" w:after="120"/>
      </w:pPr>
      <w:r>
        <w:rPr>
          <w:rFonts w:ascii="Arial" w:hAnsi="Arial"/>
          <w:b/>
          <w:color w:val="1E293B"/>
          <w:sz w:val="28"/>
        </w:rPr>
        <w:t>2. GitHub Repository &amp; Commit History</w:t>
      </w:r>
    </w:p>
    <w:p>
      <w:pPr>
        <w:spacing w:after="120"/>
      </w:pPr>
      <w:r>
        <w:rPr>
          <w:b/>
        </w:rPr>
        <w:t xml:space="preserve">Source-Code Repository: </w:t>
      </w:r>
      <w:r>
        <w:rPr>
          <w:color w:val="0E87EB"/>
          <w:u w:val="single"/>
        </w:rPr>
        <w:t>https://github.com/prabudhsgaikwad7/task-management-dashboard</w:t>
      </w:r>
    </w:p>
    <w:p>
      <w:pPr>
        <w:spacing w:after="80"/>
      </w:pPr>
      <w:r>
        <w:rPr>
          <w:b/>
        </w:rPr>
        <w:t>Meaningful Git Commit Log (Exceeds ≥ 3 commits requirement):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shd w:fill="E2E8F0"/>
          </w:tcPr>
          <w:p>
            <w:r>
              <w:rPr>
                <w:b/>
              </w:rPr>
              <w:t>Commit Hash</w:t>
            </w:r>
          </w:p>
        </w:tc>
        <w:tc>
          <w:tcPr>
            <w:tcW w:type="dxa" w:w="7200"/>
            <w:shd w:fill="E2E8F0"/>
          </w:tcPr>
          <w:p>
            <w:r>
              <w:rPr>
                <w:b/>
              </w:rPr>
              <w:t>Commit Message / Description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cc0abfa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docs: link AI_USAGE.md and add candidate evaluation guidelines to README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f4e9ee9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docs: add AI_USAGE.md with prompts, architecture evidence, and triage logs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bfc77ca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feat(setup): initialize React Vite TypeScript project with Tailwind CSS and types</w:t>
            </w:r>
          </w:p>
        </w:tc>
      </w:tr>
    </w:tbl>
    <w:p>
      <w:pPr>
        <w:spacing w:before="320" w:after="120"/>
      </w:pPr>
      <w:r>
        <w:rPr>
          <w:rFonts w:ascii="Arial" w:hAnsi="Arial"/>
          <w:b/>
          <w:color w:val="1E293B"/>
          <w:sz w:val="28"/>
        </w:rPr>
        <w:t>3. Summary of AI Evidence (AI_USAGE.md)</w:t>
      </w:r>
    </w:p>
    <w:p>
      <w:pPr>
        <w:spacing w:after="120"/>
      </w:pPr>
      <w:r>
        <w:rPr>
          <w:b/>
        </w:rPr>
        <w:t xml:space="preserve">Direct Link to AI_USAGE.md: </w:t>
      </w:r>
      <w:r>
        <w:rPr>
          <w:color w:val="0E87EB"/>
          <w:u w:val="single"/>
        </w:rPr>
        <w:t>https://github.com/prabudhsgaikwad7/task-management-dashboard/blob/main/AI_USAGE.md</w:t>
      </w:r>
    </w:p>
    <w:p>
      <w:pPr>
        <w:spacing w:after="80"/>
      </w:pPr>
      <w:r>
        <w:rPr>
          <w:b/>
        </w:rPr>
        <w:t>Key Summary from AI_USAGE.md:</w:t>
      </w:r>
    </w:p>
    <w:p>
      <w:pPr>
        <w:pStyle w:val="ListBullet"/>
        <w:spacing w:after="80" w:line="276" w:lineRule="auto"/>
      </w:pPr>
      <w:r>
        <w:rPr>
          <w:b/>
        </w:rPr>
        <w:t>AI Tools Used:</w:t>
        <w:br/>
      </w:r>
      <w:r>
        <w:t>Google Antigravity (powered by Gemini 3.7 Flash) for end-to-end architecture, TypeScript component development, mock API design, styling, and debugging; Vite &amp; tsc for validation.</w:t>
      </w:r>
    </w:p>
    <w:p>
      <w:pPr>
        <w:pStyle w:val="ListBullet"/>
        <w:spacing w:after="80" w:line="276" w:lineRule="auto"/>
      </w:pPr>
      <w:r>
        <w:rPr>
          <w:b/>
        </w:rPr>
        <w:t>Five Core Prompts:</w:t>
        <w:br/>
      </w:r>
      <w:r>
        <w:t>1. System Architecture &amp; Requirements Breakdown</w:t>
        <w:br/>
        <w:t>2. Asynchronous Mock API &amp; Data Modeling</w:t>
        <w:br/>
        <w:t>3. Interactive Summary Cards with Click-to-Filter</w:t>
        <w:br/>
        <w:t>4. Multi-Faceted Search &amp; Filter Component</w:t>
        <w:br/>
        <w:t>5. Form Validation, Error Resilience, and Responsive Views.</w:t>
      </w:r>
    </w:p>
    <w:p>
      <w:pPr>
        <w:pStyle w:val="ListBullet"/>
        <w:spacing w:after="80" w:line="276" w:lineRule="auto"/>
      </w:pPr>
      <w:r>
        <w:rPr>
          <w:b/>
        </w:rPr>
        <w:t>AI Mistake 1 (TypeScript verbatimModuleSyntax TS1484):</w:t>
        <w:br/>
      </w:r>
      <w:r>
        <w:t>Issue: Standard value import syntax was initially generated for types, violating TypeScript 5's verbatimModuleSyntax during build.</w:t>
        <w:br/>
        <w:t>Resolution: Refactored all type references across the codebase to explicit 'import type { ... }' syntax.</w:t>
      </w:r>
    </w:p>
    <w:p>
      <w:pPr>
        <w:pStyle w:val="ListBullet"/>
        <w:spacing w:after="80" w:line="276" w:lineRule="auto"/>
      </w:pPr>
      <w:r>
        <w:rPr>
          <w:b/>
        </w:rPr>
        <w:t>AI Mistake 2 (Windows PowerShell Statement Syntax):</w:t>
        <w:br/>
      </w:r>
      <w:r>
        <w:t>Issue: Chaining setup commands using POSIX '&amp;&amp;' syntax failed on Windows PowerShell.</w:t>
        <w:br/>
        <w:t>Resolution: Adjusted shell commands to use valid PowerShell statement separators (';') and isolated execution calls.</w:t>
      </w:r>
    </w:p>
    <w:p>
      <w:pPr>
        <w:pStyle w:val="ListBullet"/>
        <w:spacing w:after="80" w:line="276" w:lineRule="auto"/>
      </w:pPr>
      <w:r>
        <w:rPr>
          <w:b/>
        </w:rPr>
        <w:t>AI Mistake 3 (Dynamic Overdue Status Desynchronization):</w:t>
        <w:br/>
      </w:r>
      <w:r>
        <w:t>Issue: Static task status badges in seed data became desynchronized relative to current execution time.</w:t>
        <w:br/>
        <w:t>Resolution: Implemented dynamic getEffectiveStatus() date comparison logic ensuring past-due uncompleted tasks automatically compute as Overdue in cards and tables.</w:t>
      </w:r>
    </w:p>
    <w:p>
      <w:pPr>
        <w:spacing w:before="320" w:after="120"/>
      </w:pPr>
      <w:r>
        <w:rPr>
          <w:rFonts w:ascii="Arial" w:hAnsi="Arial"/>
          <w:b/>
          <w:color w:val="1E293B"/>
          <w:sz w:val="28"/>
        </w:rPr>
        <w:t>4. Demonstration Video &amp; Application Screenshots</w:t>
      </w:r>
    </w:p>
    <w:p>
      <w:pPr>
        <w:spacing w:after="160"/>
      </w:pPr>
      <w:r>
        <w:rPr>
          <w:b/>
        </w:rPr>
        <w:t>5-Minute Demonstration Video Link:</w:t>
        <w:br/>
      </w:r>
      <w:r>
        <w:rPr>
          <w:b/>
          <w:color w:val="DC2626"/>
        </w:rPr>
        <w:t>[ INSERT YOUR VIDEO LINK HERE: e.g. Google Drive / Loom / YouTube / OneDrive Link ]</w:t>
      </w:r>
    </w:p>
    <w:p>
      <w:pPr>
        <w:spacing w:after="120"/>
      </w:pPr>
      <w:r>
        <w:rPr>
          <w:b/>
        </w:rPr>
        <w:t>Application Screenshots (Placeholders for Submission):</w:t>
      </w:r>
    </w:p>
    <w:p>
      <w:pPr>
        <w:spacing w:before="120" w:after="40"/>
      </w:pPr>
      <w:r>
        <w:rPr>
          <w:b/>
        </w:rPr>
        <w:t>Figure 1: Authentication &amp; Quick Demo Login Interface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AFC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i/>
                <w:color w:val="64748B"/>
              </w:rPr>
              <w:t>[ Paste Screenshot of Login Screen with Demo User Cards Here ]</w:t>
            </w:r>
          </w:p>
        </w:tc>
      </w:tr>
    </w:tbl>
    <w:p>
      <w:pPr>
        <w:spacing w:before="120" w:after="40"/>
      </w:pPr>
      <w:r>
        <w:rPr>
          <w:b/>
        </w:rPr>
        <w:t>Figure 2: Main Dashboard, Interactive Summary Metric Cards &amp;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AFC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i/>
                <w:color w:val="64748B"/>
              </w:rPr>
              <w:t>[ Paste Screenshot of Dashboard Overview, Summary Cards &amp; Sortable Table Here ]</w:t>
            </w:r>
          </w:p>
        </w:tc>
      </w:tr>
    </w:tbl>
    <w:p>
      <w:pPr>
        <w:spacing w:before="120" w:after="40"/>
      </w:pPr>
      <w:r>
        <w:rPr>
          <w:b/>
        </w:rPr>
        <w:t>Figure 3: Multi-Faceted Search, Date Filter &amp; Store Filter in Action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AFC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i/>
                <w:color w:val="64748B"/>
              </w:rPr>
              <w:t>[ Paste Screenshot of Active Search Filters and Chips Here ]</w:t>
            </w:r>
          </w:p>
        </w:tc>
      </w:tr>
    </w:tbl>
    <w:p>
      <w:pPr>
        <w:spacing w:before="120" w:after="40"/>
      </w:pPr>
      <w:r>
        <w:rPr>
          <w:b/>
        </w:rPr>
        <w:t>Figure 4: Task Creation / Edit Modal with Real-Time Validation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AFC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i/>
                <w:color w:val="64748B"/>
              </w:rPr>
              <w:t>[ Paste Screenshot of Task Modal and Field Error Highlights Here ]</w:t>
            </w:r>
          </w:p>
        </w:tc>
      </w:tr>
    </w:tbl>
    <w:p>
      <w:pPr>
        <w:spacing w:before="120" w:after="40"/>
      </w:pPr>
      <w:r>
        <w:rPr>
          <w:b/>
        </w:rPr>
        <w:t>Figure 5: API Error Simulation &amp; Mobile Responsive Card Layout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AFC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i/>
                <w:color w:val="64748B"/>
              </w:rPr>
              <w:t>[ Paste Screenshot of 500 Error Retry Banner &amp; Mobile Viewport Here ]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