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09AD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Our Services</w:t>
      </w:r>
    </w:p>
    <w:p w14:paraId="79B702EB" w14:textId="77777777" w:rsidR="00372462" w:rsidRPr="00372462" w:rsidRDefault="00372462" w:rsidP="00372462">
      <w:r w:rsidRPr="00372462">
        <w:t xml:space="preserve">Neuro Cardio &amp; Multispeciality Hospital Biratnagar provides a </w:t>
      </w:r>
      <w:r w:rsidRPr="00372462">
        <w:rPr>
          <w:b/>
          <w:bCs/>
        </w:rPr>
        <w:t>comprehensive range of healthcare services</w:t>
      </w:r>
      <w:r w:rsidRPr="00372462">
        <w:t xml:space="preserve">, including </w:t>
      </w:r>
      <w:r w:rsidRPr="00372462">
        <w:rPr>
          <w:b/>
          <w:bCs/>
        </w:rPr>
        <w:t>diagnostic, surgical, emergency, and specialized care</w:t>
      </w:r>
      <w:r w:rsidRPr="00372462">
        <w:t>. Our advanced medical technology, experienced doctors, and dedicated staff ensure that patients receive the highest quality care.</w:t>
      </w:r>
    </w:p>
    <w:p w14:paraId="7CF7DFBD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1. Diagnostic and Imaging Services</w:t>
      </w:r>
    </w:p>
    <w:p w14:paraId="4C4F44EE" w14:textId="77777777" w:rsidR="00372462" w:rsidRPr="00372462" w:rsidRDefault="00372462" w:rsidP="00372462">
      <w:r w:rsidRPr="00372462">
        <w:t xml:space="preserve">We offer </w:t>
      </w:r>
      <w:r w:rsidRPr="00372462">
        <w:rPr>
          <w:b/>
          <w:bCs/>
        </w:rPr>
        <w:t>state-of-the-art diagnostic tools</w:t>
      </w:r>
      <w:r w:rsidRPr="00372462">
        <w:t xml:space="preserve"> to provide accurate and reliable results for various health conditions.</w:t>
      </w:r>
    </w:p>
    <w:p w14:paraId="18142E43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DEXA Scan (Dual-Energy X-ray Absorptiometry)</w:t>
      </w:r>
      <w:r w:rsidRPr="00372462">
        <w:t xml:space="preserve"> – Assesses bone mineral density (BMD) to diagnose osteoporosis and predict fracture risk.</w:t>
      </w:r>
    </w:p>
    <w:p w14:paraId="593F84F9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CT Scan (Computed Tomography)</w:t>
      </w:r>
      <w:r w:rsidRPr="00372462">
        <w:t xml:space="preserve"> – Provides detailed cross-sectional images for diagnosing brain injuries, cancers, cardiovascular diseases, and musculoskeletal disorders.</w:t>
      </w:r>
    </w:p>
    <w:p w14:paraId="74DD2CFB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MRI (Magnetic Resonance Imaging)</w:t>
      </w:r>
      <w:r w:rsidRPr="00372462">
        <w:t xml:space="preserve"> – A non-invasive imaging technique offering high-resolution images for neurological, orthopedic, and soft tissue conditions.</w:t>
      </w:r>
    </w:p>
    <w:p w14:paraId="641381EE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EEG (Electroencephalogram)</w:t>
      </w:r>
      <w:r w:rsidRPr="00372462">
        <w:t xml:space="preserve"> – Evaluates brain activity to diagnose epilepsy, seizures, and other neurological disorders.</w:t>
      </w:r>
    </w:p>
    <w:p w14:paraId="5B6C8544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ECG (Electrocardiogram)</w:t>
      </w:r>
      <w:r w:rsidRPr="00372462">
        <w:t xml:space="preserve"> – A quick and painless test to check the heart’s electrical activity for arrhythmias and other heart conditions.</w:t>
      </w:r>
    </w:p>
    <w:p w14:paraId="6D415A91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ECHO (Echocardiogram)</w:t>
      </w:r>
      <w:r w:rsidRPr="00372462">
        <w:t xml:space="preserve"> – Uses ultrasound to create images of the heart, helping diagnose heart diseases and valve disorders.</w:t>
      </w:r>
    </w:p>
    <w:p w14:paraId="7F3C56D8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TMT (Treadmill Test)</w:t>
      </w:r>
      <w:r w:rsidRPr="00372462">
        <w:t xml:space="preserve"> – A cardiac stress test used to evaluate heart function during physical exertion.</w:t>
      </w:r>
    </w:p>
    <w:p w14:paraId="48DCAB82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Holter Monitoring</w:t>
      </w:r>
      <w:r w:rsidRPr="00372462">
        <w:t xml:space="preserve"> – A portable ECG device that continuously records heart rhythms for </w:t>
      </w:r>
      <w:r w:rsidRPr="00372462">
        <w:rPr>
          <w:b/>
          <w:bCs/>
        </w:rPr>
        <w:t>24-48 hours</w:t>
      </w:r>
      <w:r w:rsidRPr="00372462">
        <w:t xml:space="preserve"> to detect irregularities.</w:t>
      </w:r>
    </w:p>
    <w:p w14:paraId="54AC6AA0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NCS/EMG (Nerve Conduction Study &amp; Electromyography)</w:t>
      </w:r>
      <w:r w:rsidRPr="00372462">
        <w:t xml:space="preserve"> – Helps diagnose </w:t>
      </w:r>
      <w:r w:rsidRPr="00372462">
        <w:rPr>
          <w:b/>
          <w:bCs/>
        </w:rPr>
        <w:t>nerve and muscle disorders</w:t>
      </w:r>
      <w:r w:rsidRPr="00372462">
        <w:t xml:space="preserve"> like neuropathy, carpal tunnel syndrome, and muscle weakness.</w:t>
      </w:r>
    </w:p>
    <w:p w14:paraId="75835224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t>X-Ray</w:t>
      </w:r>
      <w:r w:rsidRPr="00372462">
        <w:t xml:space="preserve"> – Provides </w:t>
      </w:r>
      <w:r w:rsidRPr="00372462">
        <w:rPr>
          <w:b/>
          <w:bCs/>
        </w:rPr>
        <w:t>quick and detailed imaging</w:t>
      </w:r>
      <w:r w:rsidRPr="00372462">
        <w:t xml:space="preserve"> for diagnosing fractures, lung infections, and other medical conditions.</w:t>
      </w:r>
    </w:p>
    <w:p w14:paraId="49F31CFF" w14:textId="77777777" w:rsidR="00372462" w:rsidRPr="00372462" w:rsidRDefault="00372462" w:rsidP="00372462">
      <w:pPr>
        <w:numPr>
          <w:ilvl w:val="0"/>
          <w:numId w:val="14"/>
        </w:numPr>
      </w:pPr>
      <w:r w:rsidRPr="00372462">
        <w:rPr>
          <w:b/>
          <w:bCs/>
        </w:rPr>
        <w:lastRenderedPageBreak/>
        <w:t>Endoscopy</w:t>
      </w:r>
      <w:r w:rsidRPr="00372462">
        <w:t xml:space="preserve"> – A minimally invasive procedure to examine the digestive tract and diagnose gastrointestinal conditions.</w:t>
      </w:r>
    </w:p>
    <w:p w14:paraId="0EAC4E76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2. Surgical Services</w:t>
      </w:r>
    </w:p>
    <w:p w14:paraId="034AC6F5" w14:textId="77777777" w:rsidR="00372462" w:rsidRPr="00372462" w:rsidRDefault="00372462" w:rsidP="00372462">
      <w:r w:rsidRPr="00372462">
        <w:t xml:space="preserve">Our hospital is equipped with </w:t>
      </w:r>
      <w:r w:rsidRPr="00372462">
        <w:rPr>
          <w:b/>
          <w:bCs/>
        </w:rPr>
        <w:t>advanced surgical facilities and a highly skilled team</w:t>
      </w:r>
      <w:r w:rsidRPr="00372462">
        <w:t xml:space="preserve"> to perform a wide range of procedures.</w:t>
      </w:r>
    </w:p>
    <w:p w14:paraId="66BF606C" w14:textId="77777777" w:rsidR="00372462" w:rsidRPr="00372462" w:rsidRDefault="00372462" w:rsidP="00372462">
      <w:pPr>
        <w:numPr>
          <w:ilvl w:val="0"/>
          <w:numId w:val="15"/>
        </w:numPr>
      </w:pPr>
      <w:r w:rsidRPr="00372462">
        <w:rPr>
          <w:b/>
          <w:bCs/>
        </w:rPr>
        <w:t>Modular OT Setup</w:t>
      </w:r>
      <w:r w:rsidRPr="00372462">
        <w:t xml:space="preserve"> – Modern operating theaters designed to maintain a sterile environment for complex and high-risk surgeries.</w:t>
      </w:r>
    </w:p>
    <w:p w14:paraId="56E2EAA6" w14:textId="77777777" w:rsidR="00372462" w:rsidRPr="00372462" w:rsidRDefault="00372462" w:rsidP="00372462">
      <w:pPr>
        <w:numPr>
          <w:ilvl w:val="0"/>
          <w:numId w:val="15"/>
        </w:numPr>
      </w:pPr>
      <w:r w:rsidRPr="00372462">
        <w:rPr>
          <w:b/>
          <w:bCs/>
        </w:rPr>
        <w:t>Major Surgeries:</w:t>
      </w:r>
    </w:p>
    <w:p w14:paraId="5A50C3DC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Neurosurgery</w:t>
      </w:r>
      <w:r w:rsidRPr="00372462">
        <w:t xml:space="preserve"> – Brain and spinal cord procedures.</w:t>
      </w:r>
    </w:p>
    <w:p w14:paraId="6776BBCA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Gynecological Surgery</w:t>
      </w:r>
      <w:r w:rsidRPr="00372462">
        <w:t xml:space="preserve"> – Treatment for women’s reproductive health.</w:t>
      </w:r>
    </w:p>
    <w:p w14:paraId="510F31AA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Orthopedic Surgery</w:t>
      </w:r>
      <w:r w:rsidRPr="00372462">
        <w:t xml:space="preserve"> – Musculoskeletal treatments, fractures, and joint surgeries.</w:t>
      </w:r>
    </w:p>
    <w:p w14:paraId="4EF11535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General Surgery</w:t>
      </w:r>
      <w:r w:rsidRPr="00372462">
        <w:t xml:space="preserve"> – Comprehensive surgical care for various conditions.</w:t>
      </w:r>
    </w:p>
    <w:p w14:paraId="11C772EA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Urosurgery</w:t>
      </w:r>
      <w:r w:rsidRPr="00372462">
        <w:t xml:space="preserve"> – Advanced surgical treatments for </w:t>
      </w:r>
      <w:r w:rsidRPr="00372462">
        <w:rPr>
          <w:b/>
          <w:bCs/>
        </w:rPr>
        <w:t>kidney, bladder, and urinary tract diseases</w:t>
      </w:r>
      <w:r w:rsidRPr="00372462">
        <w:t>.</w:t>
      </w:r>
    </w:p>
    <w:p w14:paraId="2B903AA0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Ophthalmic Surgery</w:t>
      </w:r>
      <w:r w:rsidRPr="00372462">
        <w:t xml:space="preserve"> – Surgical procedures for </w:t>
      </w:r>
      <w:r w:rsidRPr="00372462">
        <w:rPr>
          <w:b/>
          <w:bCs/>
        </w:rPr>
        <w:t>eye conditions</w:t>
      </w:r>
      <w:r w:rsidRPr="00372462">
        <w:t>, including cataracts and glaucoma.</w:t>
      </w:r>
    </w:p>
    <w:p w14:paraId="5725C7C4" w14:textId="77777777" w:rsidR="00372462" w:rsidRPr="00372462" w:rsidRDefault="00372462" w:rsidP="00372462">
      <w:pPr>
        <w:numPr>
          <w:ilvl w:val="1"/>
          <w:numId w:val="15"/>
        </w:numPr>
      </w:pPr>
      <w:r w:rsidRPr="00372462">
        <w:rPr>
          <w:b/>
          <w:bCs/>
        </w:rPr>
        <w:t>Dermatology Procedures</w:t>
      </w:r>
      <w:r w:rsidRPr="00372462">
        <w:t xml:space="preserve"> – Specialized </w:t>
      </w:r>
      <w:r w:rsidRPr="00372462">
        <w:rPr>
          <w:b/>
          <w:bCs/>
        </w:rPr>
        <w:t>skin treatments</w:t>
      </w:r>
      <w:r w:rsidRPr="00372462">
        <w:t xml:space="preserve"> for various dermatological conditions, including minor cosmetic surgeries.</w:t>
      </w:r>
    </w:p>
    <w:p w14:paraId="5F6D9A85" w14:textId="77777777" w:rsidR="00372462" w:rsidRPr="00372462" w:rsidRDefault="00372462" w:rsidP="00372462">
      <w:pPr>
        <w:numPr>
          <w:ilvl w:val="0"/>
          <w:numId w:val="15"/>
        </w:numPr>
      </w:pPr>
      <w:r w:rsidRPr="00372462">
        <w:rPr>
          <w:b/>
          <w:bCs/>
        </w:rPr>
        <w:t>Cath Lab</w:t>
      </w:r>
      <w:r w:rsidRPr="00372462">
        <w:t xml:space="preserve"> – Equipped with modern technology for advanced cardiac and vascular procedures.</w:t>
      </w:r>
    </w:p>
    <w:p w14:paraId="0ACDC4E0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3. Emergency and Critical Care Services</w:t>
      </w:r>
    </w:p>
    <w:p w14:paraId="13066FB6" w14:textId="77777777" w:rsidR="00372462" w:rsidRPr="00372462" w:rsidRDefault="00372462" w:rsidP="00372462">
      <w:r w:rsidRPr="00372462">
        <w:t xml:space="preserve">Our </w:t>
      </w:r>
      <w:r w:rsidRPr="00372462">
        <w:rPr>
          <w:b/>
          <w:bCs/>
        </w:rPr>
        <w:t>emergency services are available 24/7</w:t>
      </w:r>
      <w:r w:rsidRPr="00372462">
        <w:t xml:space="preserve"> to respond to medical emergencies with immediate care.</w:t>
      </w:r>
    </w:p>
    <w:p w14:paraId="78F864A4" w14:textId="77777777" w:rsidR="00372462" w:rsidRPr="00372462" w:rsidRDefault="00372462" w:rsidP="00372462">
      <w:pPr>
        <w:numPr>
          <w:ilvl w:val="0"/>
          <w:numId w:val="16"/>
        </w:numPr>
      </w:pPr>
      <w:r w:rsidRPr="00372462">
        <w:rPr>
          <w:b/>
          <w:bCs/>
        </w:rPr>
        <w:t>24-Hour Emergency Services</w:t>
      </w:r>
      <w:r w:rsidRPr="00372462">
        <w:t xml:space="preserve"> – Trauma care, life-saving treatments, and urgent consultations.</w:t>
      </w:r>
    </w:p>
    <w:p w14:paraId="6C39EB60" w14:textId="77777777" w:rsidR="00372462" w:rsidRDefault="00372462" w:rsidP="00372462">
      <w:pPr>
        <w:numPr>
          <w:ilvl w:val="0"/>
          <w:numId w:val="16"/>
        </w:numPr>
      </w:pPr>
      <w:r w:rsidRPr="00372462">
        <w:rPr>
          <w:b/>
          <w:bCs/>
        </w:rPr>
        <w:t>Trauma Center</w:t>
      </w:r>
      <w:r w:rsidRPr="00372462">
        <w:t xml:space="preserve"> – Rapid diagnosis, stabilization, and treatment for accident-related injuries and emergencies.</w:t>
      </w:r>
    </w:p>
    <w:p w14:paraId="0F96587D" w14:textId="040089F4" w:rsidR="00870A5B" w:rsidRPr="00372462" w:rsidRDefault="00870A5B" w:rsidP="00372462">
      <w:pPr>
        <w:numPr>
          <w:ilvl w:val="0"/>
          <w:numId w:val="16"/>
        </w:numPr>
      </w:pPr>
      <w:r w:rsidRPr="00870A5B">
        <w:rPr>
          <w:b/>
          <w:bCs/>
        </w:rPr>
        <w:t>Intensive Care Units (ICU)</w:t>
      </w:r>
      <w:r w:rsidRPr="00870A5B">
        <w:t xml:space="preserve"> – We provide specialized critical care with state-of-the-art monitoring and life-support systems</w:t>
      </w:r>
      <w:r>
        <w:t>.</w:t>
      </w:r>
    </w:p>
    <w:p w14:paraId="0507AF33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lastRenderedPageBreak/>
        <w:t>4. Specialized Care Services</w:t>
      </w:r>
    </w:p>
    <w:p w14:paraId="12D8EB9B" w14:textId="77777777" w:rsidR="00372462" w:rsidRPr="00372462" w:rsidRDefault="00372462" w:rsidP="00372462">
      <w:r w:rsidRPr="00372462">
        <w:t>Our specialized departments offer expert care tailored to various medical needs.</w:t>
      </w:r>
    </w:p>
    <w:p w14:paraId="26D35601" w14:textId="77777777" w:rsidR="00372462" w:rsidRPr="00372462" w:rsidRDefault="00372462" w:rsidP="00372462">
      <w:pPr>
        <w:numPr>
          <w:ilvl w:val="0"/>
          <w:numId w:val="17"/>
        </w:numPr>
      </w:pPr>
      <w:r w:rsidRPr="00372462">
        <w:rPr>
          <w:b/>
          <w:bCs/>
        </w:rPr>
        <w:t>Dialysis Services</w:t>
      </w:r>
      <w:r w:rsidRPr="00372462">
        <w:t xml:space="preserve"> – High-quality dialysis for renal failure patients, managed by trained professionals.</w:t>
      </w:r>
    </w:p>
    <w:p w14:paraId="14971CCA" w14:textId="77777777" w:rsidR="00372462" w:rsidRPr="00372462" w:rsidRDefault="00372462" w:rsidP="00372462">
      <w:pPr>
        <w:numPr>
          <w:ilvl w:val="0"/>
          <w:numId w:val="17"/>
        </w:numPr>
      </w:pPr>
      <w:r w:rsidRPr="00372462">
        <w:rPr>
          <w:b/>
          <w:bCs/>
        </w:rPr>
        <w:t>Free Ambulance Service in Biratnagar</w:t>
      </w:r>
      <w:r w:rsidRPr="00372462">
        <w:t xml:space="preserve"> – Prompt emergency transport equipped with life-saving medical equipment.</w:t>
      </w:r>
    </w:p>
    <w:p w14:paraId="04381C3F" w14:textId="77777777" w:rsidR="00372462" w:rsidRPr="00372462" w:rsidRDefault="00372462" w:rsidP="00372462">
      <w:pPr>
        <w:numPr>
          <w:ilvl w:val="0"/>
          <w:numId w:val="17"/>
        </w:numPr>
      </w:pPr>
      <w:r w:rsidRPr="00372462">
        <w:rPr>
          <w:b/>
          <w:bCs/>
        </w:rPr>
        <w:t>Super Deluxe &amp; Deluxe Cabins</w:t>
      </w:r>
      <w:r w:rsidRPr="00372462">
        <w:t xml:space="preserve"> –</w:t>
      </w:r>
    </w:p>
    <w:p w14:paraId="77A04C77" w14:textId="77777777" w:rsidR="00372462" w:rsidRPr="00372462" w:rsidRDefault="00372462" w:rsidP="00372462">
      <w:pPr>
        <w:numPr>
          <w:ilvl w:val="1"/>
          <w:numId w:val="17"/>
        </w:numPr>
      </w:pPr>
      <w:r w:rsidRPr="00372462">
        <w:rPr>
          <w:b/>
          <w:bCs/>
        </w:rPr>
        <w:t>Super Deluxe Cabin</w:t>
      </w:r>
      <w:r w:rsidRPr="00372462">
        <w:t xml:space="preserve"> – A </w:t>
      </w:r>
      <w:r w:rsidRPr="00372462">
        <w:rPr>
          <w:b/>
          <w:bCs/>
        </w:rPr>
        <w:t>premium recovery room</w:t>
      </w:r>
      <w:r w:rsidRPr="00372462">
        <w:t xml:space="preserve"> with enhanced comfort, privacy, and personalized services.</w:t>
      </w:r>
    </w:p>
    <w:p w14:paraId="5BA2582E" w14:textId="77777777" w:rsidR="00372462" w:rsidRPr="00372462" w:rsidRDefault="00372462" w:rsidP="00372462">
      <w:pPr>
        <w:numPr>
          <w:ilvl w:val="1"/>
          <w:numId w:val="17"/>
        </w:numPr>
      </w:pPr>
      <w:r w:rsidRPr="00372462">
        <w:rPr>
          <w:b/>
          <w:bCs/>
        </w:rPr>
        <w:t>Deluxe Cabin</w:t>
      </w:r>
      <w:r w:rsidRPr="00372462">
        <w:t xml:space="preserve"> – Comfortable and private rooms with premium facilities for a peaceful recovery.</w:t>
      </w:r>
    </w:p>
    <w:p w14:paraId="7E1DCCBA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5. Outpatient and Consultation Services</w:t>
      </w:r>
    </w:p>
    <w:p w14:paraId="5843EA9D" w14:textId="77777777" w:rsidR="00372462" w:rsidRPr="00372462" w:rsidRDefault="00372462" w:rsidP="00372462">
      <w:r w:rsidRPr="00372462">
        <w:t>We offer outpatient services for routine checkups, specialist consultations, and follow-up care.</w:t>
      </w:r>
    </w:p>
    <w:p w14:paraId="408C6A5E" w14:textId="77777777" w:rsidR="00372462" w:rsidRPr="00372462" w:rsidRDefault="00372462" w:rsidP="00372462">
      <w:pPr>
        <w:numPr>
          <w:ilvl w:val="0"/>
          <w:numId w:val="18"/>
        </w:numPr>
      </w:pPr>
      <w:r w:rsidRPr="00372462">
        <w:rPr>
          <w:b/>
          <w:bCs/>
        </w:rPr>
        <w:t>Outpatient Department (OPD)</w:t>
      </w:r>
      <w:r w:rsidRPr="00372462">
        <w:t xml:space="preserve"> – Consultations with expert doctors across multiple specialties.</w:t>
      </w:r>
    </w:p>
    <w:p w14:paraId="73178B10" w14:textId="2DF74549" w:rsidR="006F64CE" w:rsidRPr="006F64CE" w:rsidRDefault="00372462" w:rsidP="006F64CE">
      <w:pPr>
        <w:numPr>
          <w:ilvl w:val="0"/>
          <w:numId w:val="18"/>
        </w:numPr>
      </w:pPr>
      <w:r w:rsidRPr="006F64CE">
        <w:rPr>
          <w:b/>
          <w:bCs/>
        </w:rPr>
        <w:t>Online Appointment Booking</w:t>
      </w:r>
      <w:r w:rsidRPr="00372462">
        <w:t xml:space="preserve"> – </w:t>
      </w:r>
      <w:r w:rsidR="006F64CE" w:rsidRPr="006F64CE">
        <w:t>Convenient online scheduling for consultations and procedures.</w:t>
      </w:r>
      <w:r w:rsidR="006F64CE">
        <w:t xml:space="preserve"> </w:t>
      </w:r>
      <w:r w:rsidR="006F64CE" w:rsidRPr="006F64CE">
        <w:t xml:space="preserve">You can book your appointment easily by visiting our website: </w:t>
      </w:r>
      <w:hyperlink r:id="rId6" w:tgtFrame="_new" w:history="1">
        <w:r w:rsidR="006F64CE" w:rsidRPr="006F64CE">
          <w:rPr>
            <w:rStyle w:val="Hyperlink"/>
          </w:rPr>
          <w:t>https://neuro.danphecare.com/</w:t>
        </w:r>
      </w:hyperlink>
      <w:r w:rsidR="006F64CE" w:rsidRPr="006F64CE">
        <w:t xml:space="preserve"> or using our mobile application.</w:t>
      </w:r>
    </w:p>
    <w:p w14:paraId="61AEEBD0" w14:textId="693ED607" w:rsidR="00372462" w:rsidRPr="006F64CE" w:rsidRDefault="00372462" w:rsidP="00A32B4A">
      <w:pPr>
        <w:numPr>
          <w:ilvl w:val="0"/>
          <w:numId w:val="18"/>
        </w:numPr>
        <w:rPr>
          <w:b/>
          <w:bCs/>
        </w:rPr>
      </w:pPr>
      <w:r w:rsidRPr="006F64CE">
        <w:rPr>
          <w:b/>
          <w:bCs/>
        </w:rPr>
        <w:t>6. Special Days and Discounts</w:t>
      </w:r>
    </w:p>
    <w:p w14:paraId="0E997E41" w14:textId="77777777" w:rsidR="00372462" w:rsidRPr="00372462" w:rsidRDefault="00372462" w:rsidP="00372462">
      <w:r w:rsidRPr="00372462">
        <w:t xml:space="preserve">We provide </w:t>
      </w:r>
      <w:r w:rsidRPr="00372462">
        <w:rPr>
          <w:b/>
          <w:bCs/>
        </w:rPr>
        <w:t>affordable healthcare</w:t>
      </w:r>
      <w:r w:rsidRPr="00372462">
        <w:t xml:space="preserve"> through various special days and discounts:</w:t>
      </w:r>
    </w:p>
    <w:p w14:paraId="318D4879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t>Free OPD &amp; 25% Discount</w:t>
      </w:r>
      <w:r w:rsidRPr="00372462">
        <w:t xml:space="preserve"> – On designated days, enjoy free OPD consultations and 25% off medical services.</w:t>
      </w:r>
    </w:p>
    <w:p w14:paraId="14222107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t>Gynecology Consultations (Thursday)</w:t>
      </w:r>
      <w:r w:rsidRPr="00372462">
        <w:t xml:space="preserve"> – Specialized women’s health consultations.</w:t>
      </w:r>
    </w:p>
    <w:p w14:paraId="7C59BF90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t>Pediatric Consultations (Wednesday)</w:t>
      </w:r>
      <w:r w:rsidRPr="00372462">
        <w:t xml:space="preserve"> – Expert care for children’s health needs.</w:t>
      </w:r>
    </w:p>
    <w:p w14:paraId="1A16F618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t>Cardiology Consultations (Thursday)</w:t>
      </w:r>
      <w:r w:rsidRPr="00372462">
        <w:t xml:space="preserve"> – Diagnosis and treatment of heart conditions.</w:t>
      </w:r>
    </w:p>
    <w:p w14:paraId="7DEBB714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t>General Surgery Consultations (Friday)</w:t>
      </w:r>
      <w:r w:rsidRPr="00372462">
        <w:t xml:space="preserve"> – Consultation for surgical procedures.</w:t>
      </w:r>
    </w:p>
    <w:p w14:paraId="56DB7B97" w14:textId="77777777" w:rsidR="00372462" w:rsidRPr="00372462" w:rsidRDefault="00372462" w:rsidP="00372462">
      <w:pPr>
        <w:numPr>
          <w:ilvl w:val="0"/>
          <w:numId w:val="19"/>
        </w:numPr>
      </w:pPr>
      <w:r w:rsidRPr="00372462">
        <w:rPr>
          <w:b/>
          <w:bCs/>
        </w:rPr>
        <w:lastRenderedPageBreak/>
        <w:t>Pathology Services Discount (Saturday – Special Tests Only)</w:t>
      </w:r>
      <w:r w:rsidRPr="00372462">
        <w:t xml:space="preserve"> – </w:t>
      </w:r>
      <w:r w:rsidRPr="00372462">
        <w:rPr>
          <w:b/>
          <w:bCs/>
        </w:rPr>
        <w:t>50% off</w:t>
      </w:r>
      <w:r w:rsidRPr="00372462">
        <w:t xml:space="preserve"> on selected special pathology tests, ensuring affordable diagnostic care.</w:t>
      </w:r>
    </w:p>
    <w:p w14:paraId="3D213D7A" w14:textId="77777777" w:rsidR="00372462" w:rsidRPr="00372462" w:rsidRDefault="00372462" w:rsidP="00372462">
      <w:pPr>
        <w:rPr>
          <w:b/>
          <w:bCs/>
        </w:rPr>
      </w:pPr>
      <w:r w:rsidRPr="00372462">
        <w:rPr>
          <w:b/>
          <w:bCs/>
        </w:rPr>
        <w:t>Conclusion</w:t>
      </w:r>
    </w:p>
    <w:p w14:paraId="3F404132" w14:textId="77777777" w:rsidR="00372462" w:rsidRPr="00372462" w:rsidRDefault="00372462" w:rsidP="00372462">
      <w:r w:rsidRPr="00372462">
        <w:t xml:space="preserve">Neuro Cardio &amp; Multispeciality Hospital Biratnagar is committed to </w:t>
      </w:r>
      <w:r w:rsidRPr="00372462">
        <w:rPr>
          <w:b/>
          <w:bCs/>
        </w:rPr>
        <w:t>top-quality healthcare</w:t>
      </w:r>
      <w:r w:rsidRPr="00372462">
        <w:t xml:space="preserve"> through advanced technology, expert doctors, and a patient-first approach. Explore our services, book an appointment online, and experience </w:t>
      </w:r>
      <w:r w:rsidRPr="00372462">
        <w:rPr>
          <w:b/>
          <w:bCs/>
        </w:rPr>
        <w:t>compassionate care</w:t>
      </w:r>
      <w:r w:rsidRPr="00372462">
        <w:t xml:space="preserve"> tailored to your needs.</w:t>
      </w:r>
    </w:p>
    <w:p w14:paraId="1E7E162E" w14:textId="77777777" w:rsidR="00F36C2B" w:rsidRDefault="00F36C2B"/>
    <w:sectPr w:rsidR="00F36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56DCD"/>
    <w:multiLevelType w:val="multilevel"/>
    <w:tmpl w:val="3CB0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3DE9"/>
    <w:multiLevelType w:val="multilevel"/>
    <w:tmpl w:val="937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763B"/>
    <w:multiLevelType w:val="multilevel"/>
    <w:tmpl w:val="3080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87B33"/>
    <w:multiLevelType w:val="multilevel"/>
    <w:tmpl w:val="5D4E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D18BD"/>
    <w:multiLevelType w:val="multilevel"/>
    <w:tmpl w:val="8960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E105E"/>
    <w:multiLevelType w:val="multilevel"/>
    <w:tmpl w:val="497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93CCF"/>
    <w:multiLevelType w:val="multilevel"/>
    <w:tmpl w:val="4280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37051"/>
    <w:multiLevelType w:val="multilevel"/>
    <w:tmpl w:val="6C46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F1D13"/>
    <w:multiLevelType w:val="multilevel"/>
    <w:tmpl w:val="29CA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1E79CA"/>
    <w:multiLevelType w:val="multilevel"/>
    <w:tmpl w:val="0FD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66357"/>
    <w:multiLevelType w:val="multilevel"/>
    <w:tmpl w:val="AB1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60CA4"/>
    <w:multiLevelType w:val="multilevel"/>
    <w:tmpl w:val="34B4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73FA8"/>
    <w:multiLevelType w:val="multilevel"/>
    <w:tmpl w:val="9E3C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04925"/>
    <w:multiLevelType w:val="multilevel"/>
    <w:tmpl w:val="918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35D3B"/>
    <w:multiLevelType w:val="multilevel"/>
    <w:tmpl w:val="D7D4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62279B"/>
    <w:multiLevelType w:val="multilevel"/>
    <w:tmpl w:val="5EF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B14C4"/>
    <w:multiLevelType w:val="multilevel"/>
    <w:tmpl w:val="BBC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E104B"/>
    <w:multiLevelType w:val="multilevel"/>
    <w:tmpl w:val="8816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217FB"/>
    <w:multiLevelType w:val="multilevel"/>
    <w:tmpl w:val="6A94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4994">
    <w:abstractNumId w:val="9"/>
  </w:num>
  <w:num w:numId="2" w16cid:durableId="621763304">
    <w:abstractNumId w:val="17"/>
  </w:num>
  <w:num w:numId="3" w16cid:durableId="1202551544">
    <w:abstractNumId w:val="13"/>
  </w:num>
  <w:num w:numId="4" w16cid:durableId="1218855367">
    <w:abstractNumId w:val="12"/>
  </w:num>
  <w:num w:numId="5" w16cid:durableId="380399156">
    <w:abstractNumId w:val="7"/>
  </w:num>
  <w:num w:numId="6" w16cid:durableId="1361400266">
    <w:abstractNumId w:val="0"/>
  </w:num>
  <w:num w:numId="7" w16cid:durableId="246813198">
    <w:abstractNumId w:val="11"/>
  </w:num>
  <w:num w:numId="8" w16cid:durableId="1818187659">
    <w:abstractNumId w:val="6"/>
  </w:num>
  <w:num w:numId="9" w16cid:durableId="1669403749">
    <w:abstractNumId w:val="10"/>
  </w:num>
  <w:num w:numId="10" w16cid:durableId="784733272">
    <w:abstractNumId w:val="1"/>
  </w:num>
  <w:num w:numId="11" w16cid:durableId="1795951510">
    <w:abstractNumId w:val="4"/>
  </w:num>
  <w:num w:numId="12" w16cid:durableId="2074543663">
    <w:abstractNumId w:val="3"/>
  </w:num>
  <w:num w:numId="13" w16cid:durableId="1853492721">
    <w:abstractNumId w:val="15"/>
  </w:num>
  <w:num w:numId="14" w16cid:durableId="225456390">
    <w:abstractNumId w:val="8"/>
  </w:num>
  <w:num w:numId="15" w16cid:durableId="1755740418">
    <w:abstractNumId w:val="18"/>
  </w:num>
  <w:num w:numId="16" w16cid:durableId="1825588709">
    <w:abstractNumId w:val="2"/>
  </w:num>
  <w:num w:numId="17" w16cid:durableId="752288403">
    <w:abstractNumId w:val="5"/>
  </w:num>
  <w:num w:numId="18" w16cid:durableId="1945258411">
    <w:abstractNumId w:val="16"/>
  </w:num>
  <w:num w:numId="19" w16cid:durableId="8879606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5A"/>
    <w:rsid w:val="001F3350"/>
    <w:rsid w:val="00244C5A"/>
    <w:rsid w:val="00372462"/>
    <w:rsid w:val="003D2AEC"/>
    <w:rsid w:val="004E28D2"/>
    <w:rsid w:val="00504ADF"/>
    <w:rsid w:val="0063665B"/>
    <w:rsid w:val="006F64CE"/>
    <w:rsid w:val="00861899"/>
    <w:rsid w:val="00870A5B"/>
    <w:rsid w:val="008949CE"/>
    <w:rsid w:val="009B78B9"/>
    <w:rsid w:val="00A406B5"/>
    <w:rsid w:val="00BF6023"/>
    <w:rsid w:val="00F3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68C0"/>
  <w15:chartTrackingRefBased/>
  <w15:docId w15:val="{1C630FB3-5A91-477B-9608-D05D3066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C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C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C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C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C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64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uro.danph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7835-77F8-486E-A196-D0DDC6706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2025-04-01T11:01:00Z</dcterms:created>
  <dcterms:modified xsi:type="dcterms:W3CDTF">2025-04-02T09:36:00Z</dcterms:modified>
</cp:coreProperties>
</file>