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Creating functions, classes and objects using python</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w:t>
      </w:r>
      <w:r w:rsidDel="00000000" w:rsidR="00000000" w:rsidRPr="00000000">
        <w:rPr>
          <w:rFonts w:ascii="Times New Roman" w:cs="Times New Roman" w:eastAsia="Times New Roman" w:hAnsi="Times New Roman"/>
          <w:color w:val="000000"/>
          <w:sz w:val="24"/>
          <w:szCs w:val="24"/>
          <w:rtl w:val="0"/>
        </w:rPr>
        <w:t xml:space="preserve">create functions, classes and objects using python</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w:t>
      </w:r>
      <w:r w:rsidDel="00000000" w:rsidR="00000000" w:rsidRPr="00000000">
        <w:rPr>
          <w:rFonts w:ascii="Times New Roman" w:cs="Times New Roman" w:eastAsia="Times New Roman" w:hAnsi="Times New Roman"/>
          <w:color w:val="000000"/>
          <w:sz w:val="24"/>
          <w:szCs w:val="24"/>
          <w:rtl w:val="0"/>
        </w:rPr>
        <w:t xml:space="preserve">functions, classes and objects in python</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is a block of code which only runs when it is called.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pass data, known as parameters, into a function.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can return data as a result.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creates a user-defined data structure, which holds its own data members and member functions, which can be accessed and used by creating an instance of that class. A class is like a blueprint for an object.</w:t>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greet(name):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print("Hello,", name)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greet("Neha")</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greet("Rashi")</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age):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self.age = age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greet(self):</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print("Hello, my name is", self.name, "and I'm", self.age, "years old.")</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person1 = Person("Alice", 30)</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person2 = Person("Bob", 25)</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print("Name of person1:", person1.name)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print("Age of person2:", person2.age)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person1.greet()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person2.greet()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Neha</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Rashi</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person1: Neha</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person2: 25</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my name is Neha and I'm 30 years old.</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my name is Rashiand I'm 25 years old.</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objects and functions have been implemented.</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sectPr>
      <w:pgSz w:h="16838" w:w="11906" w:orient="portrait"/>
      <w:pgMar w:bottom="108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hwF72lQkwFYsZQGP8RCk5eclcA==">CgMxLjAyCGguZ2pkZ3hzOAByITFsRWUzYVhITkpsRTlrZC1Icnk0aGFGZHoxZmstZ3VnWg==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