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D04B" w14:textId="3D0F20C9" w:rsidR="005C6327" w:rsidRDefault="00FA6821" w:rsidP="00FA6821">
      <w:pPr>
        <w:jc w:val="center"/>
        <w:rPr>
          <w:b/>
          <w:bCs/>
          <w:sz w:val="36"/>
          <w:szCs w:val="36"/>
          <w:u w:val="single"/>
        </w:rPr>
      </w:pPr>
      <w:r>
        <w:rPr>
          <w:b/>
          <w:bCs/>
          <w:sz w:val="36"/>
          <w:szCs w:val="36"/>
          <w:u w:val="single"/>
        </w:rPr>
        <w:t>Schools Analysis</w:t>
      </w:r>
    </w:p>
    <w:p w14:paraId="6DF839EC" w14:textId="77777777" w:rsidR="00FA6821" w:rsidRDefault="00FA6821" w:rsidP="00FA6821">
      <w:pPr>
        <w:jc w:val="center"/>
        <w:rPr>
          <w:b/>
          <w:bCs/>
          <w:sz w:val="36"/>
          <w:szCs w:val="36"/>
          <w:u w:val="single"/>
        </w:rPr>
      </w:pPr>
    </w:p>
    <w:p w14:paraId="48E6A5D1" w14:textId="77777777" w:rsidR="00FA6821" w:rsidRDefault="00FA6821" w:rsidP="00FA6821">
      <w:pPr>
        <w:jc w:val="center"/>
        <w:rPr>
          <w:b/>
          <w:bCs/>
          <w:sz w:val="36"/>
          <w:szCs w:val="36"/>
          <w:u w:val="single"/>
        </w:rPr>
      </w:pPr>
    </w:p>
    <w:p w14:paraId="7B42F73C" w14:textId="67F70DD9" w:rsidR="00FA6821" w:rsidRPr="00CA083B" w:rsidRDefault="00FA6821" w:rsidP="00CA083B">
      <w:pPr>
        <w:jc w:val="both"/>
        <w:rPr>
          <w:rStyle w:val="IntenseReference"/>
          <w:sz w:val="34"/>
          <w:szCs w:val="34"/>
        </w:rPr>
      </w:pPr>
      <w:r w:rsidRPr="00CA083B">
        <w:rPr>
          <w:rStyle w:val="IntenseReference"/>
          <w:sz w:val="34"/>
          <w:szCs w:val="34"/>
        </w:rPr>
        <w:t xml:space="preserve">This analysis is carried out for 15 schools which overall has 39170 students in total. The data is analyzed based upon budget, math score and reading score, school size and school type to determine performance rates. There is also the comparison between grades 9th to 12th based on their math and reading scores, The biggest observation here was there no impact of budget on students’ grades and top rated and bottom rated schools. Secondly, average math and reading scores are pretty close in the range of 74-80% in both charter and district schools. However, charter school leads by a little bit, and it might be because of less students. </w:t>
      </w:r>
    </w:p>
    <w:p w14:paraId="27A8C694" w14:textId="77777777" w:rsidR="00FA6821" w:rsidRPr="00CA083B" w:rsidRDefault="00FA6821" w:rsidP="00CA083B">
      <w:pPr>
        <w:jc w:val="both"/>
        <w:rPr>
          <w:rStyle w:val="IntenseReference"/>
          <w:sz w:val="34"/>
          <w:szCs w:val="34"/>
        </w:rPr>
      </w:pPr>
    </w:p>
    <w:sectPr w:rsidR="00FA6821" w:rsidRPr="00CA0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21"/>
    <w:rsid w:val="005C6327"/>
    <w:rsid w:val="008D5EE6"/>
    <w:rsid w:val="00C62170"/>
    <w:rsid w:val="00CA083B"/>
    <w:rsid w:val="00FA6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1CFA61"/>
  <w15:chartTrackingRefBased/>
  <w15:docId w15:val="{D460F9B2-2A6D-724D-BCE1-359524B6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83B"/>
    <w:rPr>
      <w:b/>
      <w:bCs/>
    </w:rPr>
  </w:style>
  <w:style w:type="character" w:styleId="IntenseReference">
    <w:name w:val="Intense Reference"/>
    <w:basedOn w:val="DefaultParagraphFont"/>
    <w:uiPriority w:val="32"/>
    <w:qFormat/>
    <w:rsid w:val="00CA08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2</cp:revision>
  <dcterms:created xsi:type="dcterms:W3CDTF">2023-05-31T23:23:00Z</dcterms:created>
  <dcterms:modified xsi:type="dcterms:W3CDTF">2023-05-31T23:26:00Z</dcterms:modified>
</cp:coreProperties>
</file>