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1C99" w:rsidRDefault="00797E56" w:rsidP="001E43DC">
      <w:pPr>
        <w:jc w:val="center"/>
        <w:rPr>
          <w:b/>
          <w:sz w:val="48"/>
          <w:szCs w:val="48"/>
          <w:u w:val="single"/>
        </w:rPr>
      </w:pPr>
      <w:r w:rsidRPr="000E52C3">
        <w:rPr>
          <w:b/>
          <w:sz w:val="48"/>
          <w:szCs w:val="48"/>
          <w:u w:val="single"/>
        </w:rPr>
        <w:t>Lending</w:t>
      </w:r>
      <w:r w:rsidR="002C256C" w:rsidRPr="00920034">
        <w:rPr>
          <w:b/>
          <w:sz w:val="36"/>
          <w:szCs w:val="36"/>
          <w:u w:val="single"/>
        </w:rPr>
        <w:t xml:space="preserve"> </w:t>
      </w:r>
      <w:r w:rsidR="002C256C" w:rsidRPr="000E52C3">
        <w:rPr>
          <w:b/>
          <w:sz w:val="48"/>
          <w:szCs w:val="48"/>
          <w:u w:val="single"/>
        </w:rPr>
        <w:t>Club</w:t>
      </w:r>
      <w:r w:rsidR="009476FC" w:rsidRPr="000E52C3">
        <w:rPr>
          <w:b/>
          <w:sz w:val="48"/>
          <w:szCs w:val="48"/>
          <w:u w:val="single"/>
        </w:rPr>
        <w:t xml:space="preserve"> Loan Default Prediction</w:t>
      </w:r>
    </w:p>
    <w:p w:rsidR="001E43DC" w:rsidRPr="007C1C99" w:rsidRDefault="001E43DC" w:rsidP="001E43DC">
      <w:pPr>
        <w:jc w:val="center"/>
        <w:rPr>
          <w:b/>
          <w:sz w:val="48"/>
          <w:szCs w:val="48"/>
          <w:u w:val="single"/>
        </w:rPr>
      </w:pPr>
    </w:p>
    <w:p w:rsidR="009476FC" w:rsidRPr="001E43DC" w:rsidRDefault="00D96CFE" w:rsidP="00D96CFE">
      <w:pPr>
        <w:rPr>
          <w:b/>
          <w:sz w:val="40"/>
          <w:szCs w:val="40"/>
        </w:rPr>
      </w:pPr>
      <w:r w:rsidRPr="001E43DC">
        <w:rPr>
          <w:b/>
          <w:sz w:val="40"/>
          <w:szCs w:val="40"/>
        </w:rPr>
        <w:t>1.</w:t>
      </w:r>
      <w:r w:rsidR="001E43DC">
        <w:rPr>
          <w:b/>
          <w:sz w:val="40"/>
          <w:szCs w:val="40"/>
        </w:rPr>
        <w:t xml:space="preserve"> </w:t>
      </w:r>
      <w:r w:rsidR="00DE59C7" w:rsidRPr="001E43DC">
        <w:rPr>
          <w:b/>
          <w:sz w:val="40"/>
          <w:szCs w:val="40"/>
        </w:rPr>
        <w:t>Overview</w:t>
      </w:r>
    </w:p>
    <w:p w:rsidR="006302DC" w:rsidRDefault="001B6091" w:rsidP="006302DC">
      <w:pPr>
        <w:pStyle w:val="ListParagraph"/>
        <w:numPr>
          <w:ilvl w:val="0"/>
          <w:numId w:val="1"/>
        </w:numPr>
      </w:pPr>
      <w:r>
        <w:t>Lending</w:t>
      </w:r>
      <w:r w:rsidR="009476FC">
        <w:t xml:space="preserve"> </w:t>
      </w:r>
      <w:r w:rsidR="00F96A34">
        <w:t xml:space="preserve">Club is a peer-to-peer lending company, headquartered </w:t>
      </w:r>
      <w:r w:rsidR="000264D8" w:rsidRPr="000264D8">
        <w:t>in San Francisco, California</w:t>
      </w:r>
      <w:r w:rsidR="000264D8">
        <w:t>.</w:t>
      </w:r>
    </w:p>
    <w:p w:rsidR="006302DC" w:rsidRDefault="001B6091" w:rsidP="006302DC">
      <w:pPr>
        <w:pStyle w:val="ListParagraph"/>
        <w:numPr>
          <w:ilvl w:val="0"/>
          <w:numId w:val="1"/>
        </w:numPr>
      </w:pPr>
      <w:r>
        <w:t xml:space="preserve">It </w:t>
      </w:r>
      <w:r w:rsidR="00F256EA">
        <w:t xml:space="preserve">is platform which </w:t>
      </w:r>
      <w:r>
        <w:t>offers loan trading where investor lend</w:t>
      </w:r>
      <w:r w:rsidR="008D48D3">
        <w:t>s</w:t>
      </w:r>
      <w:r>
        <w:t xml:space="preserve"> the money to the borrower.</w:t>
      </w:r>
    </w:p>
    <w:p w:rsidR="006302DC" w:rsidRDefault="005E2244" w:rsidP="006302DC">
      <w:pPr>
        <w:pStyle w:val="ListParagraph"/>
        <w:numPr>
          <w:ilvl w:val="0"/>
          <w:numId w:val="1"/>
        </w:numPr>
      </w:pPr>
      <w:r>
        <w:t xml:space="preserve">Both Investor and Borrower </w:t>
      </w:r>
      <w:r w:rsidR="006302DC">
        <w:t xml:space="preserve">need </w:t>
      </w:r>
      <w:r>
        <w:t>to register with Lending Club.</w:t>
      </w:r>
    </w:p>
    <w:p w:rsidR="007F7912" w:rsidRDefault="007F7912" w:rsidP="006302DC">
      <w:pPr>
        <w:pStyle w:val="ListParagraph"/>
        <w:numPr>
          <w:ilvl w:val="0"/>
          <w:numId w:val="1"/>
        </w:numPr>
      </w:pPr>
      <w:r>
        <w:t>Purpose of loan can be for variety of reasons such as education, wedding, mortgage and debt consolidation.</w:t>
      </w:r>
    </w:p>
    <w:p w:rsidR="006302DC" w:rsidRDefault="00D238D4" w:rsidP="006302DC">
      <w:pPr>
        <w:pStyle w:val="ListParagraph"/>
        <w:numPr>
          <w:ilvl w:val="0"/>
          <w:numId w:val="1"/>
        </w:numPr>
      </w:pPr>
      <w:r w:rsidRPr="00D238D4">
        <w:t>Lending Club enables borrowers to create unsecured personal loans between $1,000 and $40,000.The standard loan period is three years.</w:t>
      </w:r>
    </w:p>
    <w:p w:rsidR="006302DC" w:rsidRDefault="00D238D4" w:rsidP="006302DC">
      <w:pPr>
        <w:pStyle w:val="ListParagraph"/>
        <w:numPr>
          <w:ilvl w:val="0"/>
          <w:numId w:val="1"/>
        </w:numPr>
      </w:pPr>
      <w:r w:rsidRPr="00D238D4">
        <w:t>Investors can search and browse the loan listings on Lending Club website and select loans that they want to invest in based on the information supplied about the borrower, amount of loan, loan grade, and loan purpose.</w:t>
      </w:r>
    </w:p>
    <w:p w:rsidR="00DE59C7" w:rsidRDefault="00D238D4" w:rsidP="00B11799">
      <w:pPr>
        <w:pStyle w:val="ListParagraph"/>
        <w:numPr>
          <w:ilvl w:val="0"/>
          <w:numId w:val="1"/>
        </w:numPr>
      </w:pPr>
      <w:r w:rsidRPr="00D238D4">
        <w:t>Investors make money from interest. Lending Club makes money by charging borrowers an origination fee and investors a service fee.</w:t>
      </w:r>
    </w:p>
    <w:p w:rsidR="00DE59C7" w:rsidRPr="00DE59C7" w:rsidRDefault="00DE59C7" w:rsidP="00DE59C7">
      <w:pPr>
        <w:pStyle w:val="ListParagraph"/>
      </w:pPr>
    </w:p>
    <w:p w:rsidR="00714044" w:rsidRPr="001E43DC" w:rsidRDefault="00496A23" w:rsidP="00B11799">
      <w:pPr>
        <w:rPr>
          <w:b/>
          <w:sz w:val="40"/>
          <w:szCs w:val="40"/>
        </w:rPr>
      </w:pPr>
      <w:r w:rsidRPr="001E43DC">
        <w:rPr>
          <w:b/>
          <w:sz w:val="40"/>
          <w:szCs w:val="40"/>
        </w:rPr>
        <w:t xml:space="preserve">2. </w:t>
      </w:r>
      <w:r w:rsidR="000F67DC" w:rsidRPr="001E43DC">
        <w:rPr>
          <w:b/>
          <w:sz w:val="40"/>
          <w:szCs w:val="40"/>
        </w:rPr>
        <w:t xml:space="preserve">Project </w:t>
      </w:r>
      <w:r w:rsidR="00714044" w:rsidRPr="001E43DC">
        <w:rPr>
          <w:b/>
          <w:sz w:val="40"/>
          <w:szCs w:val="40"/>
        </w:rPr>
        <w:t>Background</w:t>
      </w:r>
    </w:p>
    <w:p w:rsidR="00714044" w:rsidRDefault="00940F7A" w:rsidP="00714044">
      <w:pPr>
        <w:pStyle w:val="ListParagraph"/>
        <w:numPr>
          <w:ilvl w:val="0"/>
          <w:numId w:val="3"/>
        </w:numPr>
      </w:pPr>
      <w:r>
        <w:t>Investor here is any financial firm which lends money</w:t>
      </w:r>
      <w:r w:rsidR="000C7807">
        <w:t>.</w:t>
      </w:r>
    </w:p>
    <w:p w:rsidR="00940F7A" w:rsidRDefault="00C67C05" w:rsidP="00714044">
      <w:pPr>
        <w:pStyle w:val="ListParagraph"/>
        <w:numPr>
          <w:ilvl w:val="0"/>
          <w:numId w:val="3"/>
        </w:numPr>
      </w:pPr>
      <w:r>
        <w:t xml:space="preserve">Borrower </w:t>
      </w:r>
      <w:r w:rsidR="009B1B3D">
        <w:t xml:space="preserve">here </w:t>
      </w:r>
      <w:r>
        <w:t>can be any individual, a small business company, etc.</w:t>
      </w:r>
    </w:p>
    <w:p w:rsidR="006A1287" w:rsidRDefault="00734FF2" w:rsidP="00A37838">
      <w:pPr>
        <w:pStyle w:val="ListParagraph"/>
        <w:numPr>
          <w:ilvl w:val="0"/>
          <w:numId w:val="3"/>
        </w:numPr>
      </w:pPr>
      <w:r>
        <w:t>Borrower has multiple data associated with his</w:t>
      </w:r>
      <w:r w:rsidR="006C3C08">
        <w:t>/her</w:t>
      </w:r>
      <w:r>
        <w:t xml:space="preserve"> profile.</w:t>
      </w:r>
    </w:p>
    <w:p w:rsidR="00A37838" w:rsidRDefault="00734FF2" w:rsidP="006A1287">
      <w:pPr>
        <w:pStyle w:val="ListParagraph"/>
      </w:pPr>
      <w:r w:rsidRPr="009520CF">
        <w:t>For example</w:t>
      </w:r>
      <w:r>
        <w:t>- Employment data (</w:t>
      </w:r>
      <w:r w:rsidR="007110D3">
        <w:t xml:space="preserve">like Current </w:t>
      </w:r>
      <w:r>
        <w:t xml:space="preserve">Company, </w:t>
      </w:r>
      <w:r w:rsidR="00935453">
        <w:t>E</w:t>
      </w:r>
      <w:r w:rsidR="0036087F">
        <w:t xml:space="preserve">mployment length, </w:t>
      </w:r>
      <w:r w:rsidR="00935453">
        <w:t>C</w:t>
      </w:r>
      <w:r w:rsidR="0036087F">
        <w:t xml:space="preserve">ompany grade, </w:t>
      </w:r>
      <w:r w:rsidR="00935453">
        <w:t>A</w:t>
      </w:r>
      <w:r w:rsidR="0036087F">
        <w:t>nnual earning</w:t>
      </w:r>
      <w:r>
        <w:t xml:space="preserve">), Loan Amount requirement, </w:t>
      </w:r>
      <w:r w:rsidR="00CD0CC5">
        <w:t>Purpose of loan</w:t>
      </w:r>
      <w:r w:rsidR="00EB7DE3">
        <w:t>, Address, Home Ownership</w:t>
      </w:r>
      <w:r w:rsidR="00AC0C58">
        <w:t xml:space="preserve"> (</w:t>
      </w:r>
      <w:r w:rsidR="00E65992">
        <w:t xml:space="preserve">like </w:t>
      </w:r>
      <w:r w:rsidR="00AC0C58">
        <w:t>Mortgage, Rent, Own)</w:t>
      </w:r>
      <w:r w:rsidR="00CD0CC5">
        <w:t>.</w:t>
      </w:r>
    </w:p>
    <w:p w:rsidR="00334C5C" w:rsidRDefault="00334C5C" w:rsidP="00334C5C">
      <w:pPr>
        <w:pStyle w:val="ListParagraph"/>
        <w:numPr>
          <w:ilvl w:val="0"/>
          <w:numId w:val="3"/>
        </w:numPr>
      </w:pPr>
      <w:r>
        <w:t xml:space="preserve">There is multiple loan status. Below </w:t>
      </w:r>
      <w:r w:rsidR="007317FD">
        <w:t>are</w:t>
      </w:r>
      <w:r>
        <w:t xml:space="preserve"> </w:t>
      </w:r>
      <w:r w:rsidR="007317FD">
        <w:t xml:space="preserve">the </w:t>
      </w:r>
      <w:r>
        <w:t>status in chronological order-</w:t>
      </w:r>
    </w:p>
    <w:p w:rsidR="00334C5C" w:rsidRDefault="00310CDA" w:rsidP="00334C5C">
      <w:pPr>
        <w:pStyle w:val="ListParagraph"/>
        <w:numPr>
          <w:ilvl w:val="1"/>
          <w:numId w:val="3"/>
        </w:numPr>
      </w:pPr>
      <w:r>
        <w:t>Current</w:t>
      </w:r>
    </w:p>
    <w:p w:rsidR="004C7044" w:rsidRDefault="004C7044" w:rsidP="00334C5C">
      <w:pPr>
        <w:pStyle w:val="ListParagraph"/>
        <w:numPr>
          <w:ilvl w:val="1"/>
          <w:numId w:val="3"/>
        </w:numPr>
      </w:pPr>
      <w:r>
        <w:t>Issued</w:t>
      </w:r>
    </w:p>
    <w:p w:rsidR="00310CDA" w:rsidRDefault="004C2FD4" w:rsidP="00334C5C">
      <w:pPr>
        <w:pStyle w:val="ListParagraph"/>
        <w:numPr>
          <w:ilvl w:val="1"/>
          <w:numId w:val="3"/>
        </w:numPr>
      </w:pPr>
      <w:r>
        <w:t>In-Grace Period</w:t>
      </w:r>
    </w:p>
    <w:p w:rsidR="004C2FD4" w:rsidRDefault="00904394" w:rsidP="00904394">
      <w:pPr>
        <w:pStyle w:val="ListParagraph"/>
        <w:numPr>
          <w:ilvl w:val="1"/>
          <w:numId w:val="3"/>
        </w:numPr>
      </w:pPr>
      <w:r w:rsidRPr="00904394">
        <w:t>Late (16-30 days)</w:t>
      </w:r>
    </w:p>
    <w:p w:rsidR="00904394" w:rsidRDefault="00904394" w:rsidP="00904394">
      <w:pPr>
        <w:pStyle w:val="ListParagraph"/>
        <w:numPr>
          <w:ilvl w:val="1"/>
          <w:numId w:val="3"/>
        </w:numPr>
      </w:pPr>
      <w:r w:rsidRPr="00904394">
        <w:t>Late (31-120 days)</w:t>
      </w:r>
    </w:p>
    <w:p w:rsidR="00904394" w:rsidRDefault="00904394" w:rsidP="00904394">
      <w:pPr>
        <w:pStyle w:val="ListParagraph"/>
        <w:numPr>
          <w:ilvl w:val="1"/>
          <w:numId w:val="3"/>
        </w:numPr>
      </w:pPr>
      <w:r w:rsidRPr="00904394">
        <w:t>Default</w:t>
      </w:r>
    </w:p>
    <w:p w:rsidR="00904394" w:rsidRDefault="00904394" w:rsidP="00904394">
      <w:pPr>
        <w:pStyle w:val="ListParagraph"/>
        <w:numPr>
          <w:ilvl w:val="1"/>
          <w:numId w:val="3"/>
        </w:numPr>
      </w:pPr>
      <w:r w:rsidRPr="00904394">
        <w:t>Charged Off</w:t>
      </w:r>
    </w:p>
    <w:p w:rsidR="00B36DB0" w:rsidRDefault="00B36DB0" w:rsidP="00904394">
      <w:pPr>
        <w:pStyle w:val="ListParagraph"/>
        <w:numPr>
          <w:ilvl w:val="1"/>
          <w:numId w:val="3"/>
        </w:numPr>
      </w:pPr>
      <w:r>
        <w:t>Fully Paid</w:t>
      </w:r>
    </w:p>
    <w:p w:rsidR="000747FC" w:rsidRDefault="000747FC" w:rsidP="00A25D3E">
      <w:pPr>
        <w:pStyle w:val="ListParagraph"/>
        <w:numPr>
          <w:ilvl w:val="0"/>
          <w:numId w:val="3"/>
        </w:numPr>
      </w:pPr>
      <w:r>
        <w:t xml:space="preserve">The status of a loan will change occasionally </w:t>
      </w:r>
      <w:r w:rsidR="00BD4C25">
        <w:t>as borrower makes payment</w:t>
      </w:r>
      <w:r w:rsidR="00101586">
        <w:t xml:space="preserve">s </w:t>
      </w:r>
      <w:r w:rsidR="00B5183D">
        <w:t xml:space="preserve">or </w:t>
      </w:r>
      <w:r w:rsidR="00553F8F">
        <w:t>is unable to do so.</w:t>
      </w:r>
    </w:p>
    <w:p w:rsidR="00A25D3E" w:rsidRDefault="00A25D3E" w:rsidP="00A25D3E">
      <w:pPr>
        <w:pStyle w:val="ListParagraph"/>
        <w:numPr>
          <w:ilvl w:val="0"/>
          <w:numId w:val="3"/>
        </w:numPr>
      </w:pPr>
      <w:r w:rsidRPr="00A25D3E">
        <w:lastRenderedPageBreak/>
        <w:t>The loans under categories of ‘In Grace Period’,  ‘Late (16-30 days)’,  and  ‘Late (31-120) days’ are technically not NPAs and present an opportunity for the lending institution to levy late payment charges above and beyond the principal and interest. These relatively less serious categories of loans actually bring in additional revenue for the institution and the lending institution may tolerate these. In contrast, the categories ‘Default’ and ‘Charged Off’ are a money lenders nightmare because they directly translate into NPAs. The lending institution tries to avoid such loans. The reality of money lending business is that any ‘Current’ or ‘Issued’ loan can get delayed or defaulted.</w:t>
      </w:r>
    </w:p>
    <w:p w:rsidR="00200376" w:rsidRDefault="00200376" w:rsidP="00200376">
      <w:pPr>
        <w:pStyle w:val="ListParagraph"/>
      </w:pPr>
    </w:p>
    <w:p w:rsidR="007C1C99" w:rsidRPr="001E43DC" w:rsidRDefault="007C1C99" w:rsidP="007C1C99">
      <w:pPr>
        <w:rPr>
          <w:b/>
          <w:sz w:val="30"/>
          <w:szCs w:val="30"/>
        </w:rPr>
      </w:pPr>
      <w:r w:rsidRPr="001E43DC">
        <w:rPr>
          <w:b/>
          <w:sz w:val="30"/>
          <w:szCs w:val="30"/>
        </w:rPr>
        <w:t>Problem Statement</w:t>
      </w:r>
    </w:p>
    <w:p w:rsidR="00627A54" w:rsidRDefault="00627A54" w:rsidP="00627A54">
      <w:pPr>
        <w:pStyle w:val="ListParagraph"/>
        <w:numPr>
          <w:ilvl w:val="0"/>
          <w:numId w:val="3"/>
        </w:numPr>
      </w:pPr>
      <w:r w:rsidRPr="00405235">
        <w:rPr>
          <w:b/>
        </w:rPr>
        <w:t>Objective</w:t>
      </w:r>
      <w:r w:rsidR="007C52FD" w:rsidRPr="00405235">
        <w:rPr>
          <w:b/>
        </w:rPr>
        <w:t xml:space="preserve"> 1</w:t>
      </w:r>
      <w:r>
        <w:t xml:space="preserve">- We </w:t>
      </w:r>
      <w:r w:rsidR="00E27F3F">
        <w:t xml:space="preserve">as an investor are </w:t>
      </w:r>
      <w:r>
        <w:t xml:space="preserve">predicting, if a </w:t>
      </w:r>
      <w:r w:rsidR="009E7620">
        <w:t xml:space="preserve">new </w:t>
      </w:r>
      <w:r>
        <w:t>borrower will default the loan or not.</w:t>
      </w:r>
      <w:r w:rsidR="005C5B06">
        <w:t xml:space="preserve"> It’s a classic binary classification problem.</w:t>
      </w:r>
    </w:p>
    <w:p w:rsidR="00A741D6" w:rsidRDefault="00A741D6" w:rsidP="00627A54">
      <w:pPr>
        <w:pStyle w:val="ListParagraph"/>
        <w:numPr>
          <w:ilvl w:val="0"/>
          <w:numId w:val="3"/>
        </w:numPr>
      </w:pPr>
      <w:r w:rsidRPr="00405235">
        <w:rPr>
          <w:b/>
        </w:rPr>
        <w:t>Objective 2</w:t>
      </w:r>
      <w:r>
        <w:t>- We as an investor are predicting</w:t>
      </w:r>
      <w:r w:rsidR="004D2F22">
        <w:t xml:space="preserve"> the similarities of Current Status loan</w:t>
      </w:r>
      <w:r w:rsidR="00710841">
        <w:t xml:space="preserve"> with </w:t>
      </w:r>
      <w:r w:rsidR="0045094D">
        <w:t>r</w:t>
      </w:r>
      <w:r w:rsidR="00710841">
        <w:t>isky loan status</w:t>
      </w:r>
      <w:r>
        <w:t>.</w:t>
      </w:r>
      <w:r w:rsidR="005C5B06">
        <w:t xml:space="preserve"> It’s a</w:t>
      </w:r>
      <w:r w:rsidR="003D6C90">
        <w:t>chieved through comparative technique</w:t>
      </w:r>
      <w:r w:rsidR="00DB4C2C">
        <w:t>.</w:t>
      </w:r>
    </w:p>
    <w:p w:rsidR="00DE59C7" w:rsidRDefault="00DE59C7" w:rsidP="00B11799">
      <w:pPr>
        <w:rPr>
          <w:b/>
          <w:sz w:val="30"/>
          <w:szCs w:val="30"/>
        </w:rPr>
      </w:pPr>
    </w:p>
    <w:p w:rsidR="00FC738A" w:rsidRPr="00FC738A" w:rsidRDefault="00FC738A" w:rsidP="00B11799">
      <w:pPr>
        <w:rPr>
          <w:b/>
          <w:sz w:val="40"/>
          <w:szCs w:val="40"/>
        </w:rPr>
      </w:pPr>
      <w:r w:rsidRPr="00FC738A">
        <w:rPr>
          <w:b/>
          <w:sz w:val="40"/>
          <w:szCs w:val="40"/>
        </w:rPr>
        <w:t>3. Analysis</w:t>
      </w:r>
    </w:p>
    <w:p w:rsidR="007355FE" w:rsidRPr="00920034" w:rsidRDefault="009309DB" w:rsidP="00325DDD">
      <w:pPr>
        <w:rPr>
          <w:b/>
          <w:sz w:val="30"/>
          <w:szCs w:val="30"/>
        </w:rPr>
      </w:pPr>
      <w:r w:rsidRPr="00920034">
        <w:rPr>
          <w:b/>
          <w:sz w:val="30"/>
          <w:szCs w:val="30"/>
        </w:rPr>
        <w:t>Business Understanding</w:t>
      </w:r>
    </w:p>
    <w:p w:rsidR="009309DB" w:rsidRDefault="00D46E68" w:rsidP="009309DB">
      <w:pPr>
        <w:pStyle w:val="ListParagraph"/>
        <w:numPr>
          <w:ilvl w:val="0"/>
          <w:numId w:val="4"/>
        </w:numPr>
      </w:pPr>
      <w:r>
        <w:t>About</w:t>
      </w:r>
      <w:r w:rsidR="009309DB">
        <w:t xml:space="preserve"> </w:t>
      </w:r>
      <w:r>
        <w:t>Lending club</w:t>
      </w:r>
    </w:p>
    <w:p w:rsidR="004C2B57" w:rsidRDefault="004C2B57" w:rsidP="004C2B57">
      <w:pPr>
        <w:pStyle w:val="ListParagraph"/>
        <w:numPr>
          <w:ilvl w:val="0"/>
          <w:numId w:val="4"/>
        </w:numPr>
      </w:pPr>
      <w:r w:rsidRPr="004C2B57">
        <w:t>Lending</w:t>
      </w:r>
      <w:r w:rsidR="00222C84">
        <w:t xml:space="preserve"> </w:t>
      </w:r>
      <w:r w:rsidRPr="004C2B57">
        <w:t>Club is a US peer-to-peer lending company</w:t>
      </w:r>
      <w:r>
        <w:t>.</w:t>
      </w:r>
    </w:p>
    <w:p w:rsidR="007E0BEA" w:rsidRDefault="007E0BEA" w:rsidP="009309DB">
      <w:pPr>
        <w:pStyle w:val="ListParagraph"/>
        <w:numPr>
          <w:ilvl w:val="0"/>
          <w:numId w:val="4"/>
        </w:numPr>
      </w:pPr>
      <w:r>
        <w:t>Platform of lending club</w:t>
      </w:r>
    </w:p>
    <w:p w:rsidR="006B10F6" w:rsidRDefault="003E6F78" w:rsidP="009309DB">
      <w:pPr>
        <w:pStyle w:val="ListParagraph"/>
        <w:numPr>
          <w:ilvl w:val="0"/>
          <w:numId w:val="4"/>
        </w:numPr>
      </w:pPr>
      <w:r>
        <w:t>E</w:t>
      </w:r>
      <w:r w:rsidR="00CD6570">
        <w:t>ntities associated in business (</w:t>
      </w:r>
      <w:r w:rsidR="00ED726A">
        <w:t>Investor and borrower</w:t>
      </w:r>
      <w:r w:rsidR="00CD6570">
        <w:t>)</w:t>
      </w:r>
    </w:p>
    <w:p w:rsidR="00670E8D" w:rsidRDefault="00146F70" w:rsidP="00647C32">
      <w:pPr>
        <w:pStyle w:val="ListParagraph"/>
        <w:numPr>
          <w:ilvl w:val="0"/>
          <w:numId w:val="4"/>
        </w:numPr>
      </w:pPr>
      <w:r>
        <w:t>Provide</w:t>
      </w:r>
      <w:r w:rsidR="001678F2">
        <w:t>s</w:t>
      </w:r>
      <w:r w:rsidR="006B2B8B">
        <w:t xml:space="preserve"> </w:t>
      </w:r>
      <w:r>
        <w:t xml:space="preserve">a more </w:t>
      </w:r>
      <w:r w:rsidR="006B2B8B">
        <w:t>flexibl</w:t>
      </w:r>
      <w:r>
        <w:t>e</w:t>
      </w:r>
      <w:r w:rsidR="006B2B8B">
        <w:t xml:space="preserve"> p</w:t>
      </w:r>
      <w:r w:rsidR="00194231">
        <w:t xml:space="preserve">latform </w:t>
      </w:r>
      <w:r>
        <w:t xml:space="preserve">compared to other </w:t>
      </w:r>
      <w:r w:rsidR="00194231">
        <w:t>individual bod</w:t>
      </w:r>
      <w:r>
        <w:t>ies</w:t>
      </w:r>
      <w:r w:rsidR="00194231">
        <w:t>.</w:t>
      </w:r>
    </w:p>
    <w:p w:rsidR="00647C32" w:rsidRDefault="0077203F" w:rsidP="00647C32">
      <w:pPr>
        <w:pStyle w:val="ListParagraph"/>
        <w:numPr>
          <w:ilvl w:val="0"/>
          <w:numId w:val="4"/>
        </w:numPr>
      </w:pPr>
      <w:r>
        <w:t>Terms associated in loan business</w:t>
      </w:r>
      <w:r w:rsidR="00193E2B">
        <w:t xml:space="preserve"> (</w:t>
      </w:r>
      <w:r w:rsidR="00032361">
        <w:t xml:space="preserve">like </w:t>
      </w:r>
      <w:r w:rsidR="009A77F3">
        <w:t>debt to income ratio, delinq</w:t>
      </w:r>
      <w:r w:rsidR="00474971">
        <w:t>, revolve balance</w:t>
      </w:r>
      <w:r w:rsidR="00450237">
        <w:t>, multiple loan status</w:t>
      </w:r>
      <w:r w:rsidR="00BE3333">
        <w:t>)</w:t>
      </w:r>
    </w:p>
    <w:p w:rsidR="00EF576C" w:rsidRPr="00920034" w:rsidRDefault="00301A16" w:rsidP="00301A16">
      <w:pPr>
        <w:rPr>
          <w:b/>
          <w:sz w:val="30"/>
          <w:szCs w:val="30"/>
        </w:rPr>
      </w:pPr>
      <w:r w:rsidRPr="00920034">
        <w:rPr>
          <w:b/>
          <w:sz w:val="30"/>
          <w:szCs w:val="30"/>
        </w:rPr>
        <w:t>Data Understanding</w:t>
      </w:r>
    </w:p>
    <w:p w:rsidR="00301A16" w:rsidRDefault="00966C7D" w:rsidP="009D4747">
      <w:pPr>
        <w:pStyle w:val="ListParagraph"/>
        <w:numPr>
          <w:ilvl w:val="0"/>
          <w:numId w:val="5"/>
        </w:numPr>
      </w:pPr>
      <w:r w:rsidRPr="000F77EB">
        <w:rPr>
          <w:b/>
        </w:rPr>
        <w:t>Loan Amount</w:t>
      </w:r>
      <w:r w:rsidR="009D4747" w:rsidRPr="000F77EB">
        <w:rPr>
          <w:b/>
        </w:rPr>
        <w:t xml:space="preserve"> -</w:t>
      </w:r>
      <w:r w:rsidR="009D4747">
        <w:t xml:space="preserve"> </w:t>
      </w:r>
      <w:r w:rsidR="009D4747" w:rsidRPr="009D4747">
        <w:t>The listed amount of the loan applied for by the borrower.</w:t>
      </w:r>
    </w:p>
    <w:p w:rsidR="009D4747" w:rsidRDefault="00117608" w:rsidP="00117608">
      <w:pPr>
        <w:pStyle w:val="ListParagraph"/>
        <w:numPr>
          <w:ilvl w:val="0"/>
          <w:numId w:val="5"/>
        </w:numPr>
      </w:pPr>
      <w:r w:rsidRPr="000F77EB">
        <w:rPr>
          <w:b/>
        </w:rPr>
        <w:t>Term</w:t>
      </w:r>
      <w:r w:rsidR="000F77EB">
        <w:rPr>
          <w:b/>
        </w:rPr>
        <w:t xml:space="preserve"> </w:t>
      </w:r>
      <w:r w:rsidRPr="000F77EB">
        <w:rPr>
          <w:b/>
        </w:rPr>
        <w:t>-</w:t>
      </w:r>
      <w:r>
        <w:t xml:space="preserve"> </w:t>
      </w:r>
      <w:r w:rsidRPr="00117608">
        <w:t>The number of payments on the loan. Values are in months and can be either 36 or 60.</w:t>
      </w:r>
    </w:p>
    <w:p w:rsidR="00117608" w:rsidRDefault="001325C7" w:rsidP="006969EB">
      <w:pPr>
        <w:pStyle w:val="ListParagraph"/>
        <w:numPr>
          <w:ilvl w:val="0"/>
          <w:numId w:val="5"/>
        </w:numPr>
      </w:pPr>
      <w:r w:rsidRPr="000F77EB">
        <w:rPr>
          <w:b/>
        </w:rPr>
        <w:t>Interest Rate</w:t>
      </w:r>
      <w:r>
        <w:t xml:space="preserve"> </w:t>
      </w:r>
      <w:r w:rsidRPr="000F77EB">
        <w:rPr>
          <w:b/>
        </w:rPr>
        <w:t>-</w:t>
      </w:r>
      <w:r>
        <w:t xml:space="preserve"> </w:t>
      </w:r>
      <w:r w:rsidR="006969EB" w:rsidRPr="006969EB">
        <w:t>Interest Rate on the loan</w:t>
      </w:r>
    </w:p>
    <w:p w:rsidR="006E0EB0" w:rsidRDefault="00E82DED" w:rsidP="00A85D05">
      <w:pPr>
        <w:pStyle w:val="ListParagraph"/>
        <w:numPr>
          <w:ilvl w:val="0"/>
          <w:numId w:val="5"/>
        </w:numPr>
      </w:pPr>
      <w:r w:rsidRPr="000F77EB">
        <w:rPr>
          <w:b/>
        </w:rPr>
        <w:t>Installment</w:t>
      </w:r>
      <w:r w:rsidR="00591C91">
        <w:rPr>
          <w:b/>
        </w:rPr>
        <w:t>/EMI -</w:t>
      </w:r>
      <w:r>
        <w:t xml:space="preserve"> </w:t>
      </w:r>
      <w:r w:rsidR="00A85D05" w:rsidRPr="00A85D05">
        <w:t>The monthly payment owed by the borrower if the loan originates.</w:t>
      </w:r>
    </w:p>
    <w:p w:rsidR="00D738A3" w:rsidRDefault="00591C91" w:rsidP="00A85D05">
      <w:pPr>
        <w:pStyle w:val="ListParagraph"/>
        <w:numPr>
          <w:ilvl w:val="0"/>
          <w:numId w:val="5"/>
        </w:numPr>
      </w:pPr>
      <w:r w:rsidRPr="00591C91">
        <w:rPr>
          <w:b/>
        </w:rPr>
        <w:t>Grade</w:t>
      </w:r>
      <w:r>
        <w:t xml:space="preserve"> - Lending Club assigned grade</w:t>
      </w:r>
      <w:r w:rsidR="00AC1D64">
        <w:t>.</w:t>
      </w:r>
    </w:p>
    <w:p w:rsidR="00AC1D64" w:rsidRDefault="007D79FC" w:rsidP="004B63CF">
      <w:pPr>
        <w:pStyle w:val="ListParagraph"/>
        <w:numPr>
          <w:ilvl w:val="0"/>
          <w:numId w:val="5"/>
        </w:numPr>
      </w:pPr>
      <w:r>
        <w:rPr>
          <w:b/>
        </w:rPr>
        <w:t xml:space="preserve">Employment Length - </w:t>
      </w:r>
      <w:r w:rsidR="004B63CF" w:rsidRPr="004B63CF">
        <w:t>Employment length in years. Possible values are between 0 and 10 where 0 means less than one year and 10 means ten or more years.</w:t>
      </w:r>
    </w:p>
    <w:p w:rsidR="003B42DB" w:rsidRDefault="003B42DB" w:rsidP="003B42DB">
      <w:pPr>
        <w:pStyle w:val="ListParagraph"/>
        <w:numPr>
          <w:ilvl w:val="0"/>
          <w:numId w:val="5"/>
        </w:numPr>
      </w:pPr>
      <w:r>
        <w:rPr>
          <w:b/>
        </w:rPr>
        <w:t>Home Ownership -</w:t>
      </w:r>
      <w:r>
        <w:t xml:space="preserve"> </w:t>
      </w:r>
      <w:r w:rsidRPr="003B42DB">
        <w:t>The home ownership status provided by the borrower during registration or obtained from the credit report. Our values are: RENT, OWN, MORTGAGE</w:t>
      </w:r>
      <w:r>
        <w:t>.</w:t>
      </w:r>
    </w:p>
    <w:p w:rsidR="008F4F7E" w:rsidRDefault="008F4F7E" w:rsidP="000E37E0">
      <w:pPr>
        <w:pStyle w:val="ListParagraph"/>
        <w:numPr>
          <w:ilvl w:val="0"/>
          <w:numId w:val="5"/>
        </w:numPr>
      </w:pPr>
      <w:r>
        <w:rPr>
          <w:b/>
        </w:rPr>
        <w:lastRenderedPageBreak/>
        <w:t xml:space="preserve">Annual Income </w:t>
      </w:r>
      <w:r w:rsidRPr="002C3369">
        <w:t>-</w:t>
      </w:r>
      <w:r>
        <w:t xml:space="preserve"> </w:t>
      </w:r>
      <w:r w:rsidR="000E37E0" w:rsidRPr="000E37E0">
        <w:t>The self-reported annual income provided by the borrower during registration.</w:t>
      </w:r>
    </w:p>
    <w:p w:rsidR="00522978" w:rsidRDefault="006E79CF" w:rsidP="006E79CF">
      <w:pPr>
        <w:pStyle w:val="ListParagraph"/>
        <w:numPr>
          <w:ilvl w:val="0"/>
          <w:numId w:val="5"/>
        </w:numPr>
      </w:pPr>
      <w:r w:rsidRPr="002C3369">
        <w:rPr>
          <w:b/>
        </w:rPr>
        <w:t>Loan Status -</w:t>
      </w:r>
      <w:r>
        <w:t xml:space="preserve"> </w:t>
      </w:r>
      <w:r w:rsidRPr="006E79CF">
        <w:t>Current status of the loan</w:t>
      </w:r>
      <w:r w:rsidR="00277A1C">
        <w:t>.</w:t>
      </w:r>
    </w:p>
    <w:p w:rsidR="00441511" w:rsidRDefault="006F2C60" w:rsidP="00441511">
      <w:pPr>
        <w:pStyle w:val="ListParagraph"/>
        <w:numPr>
          <w:ilvl w:val="0"/>
          <w:numId w:val="5"/>
        </w:numPr>
      </w:pPr>
      <w:r>
        <w:rPr>
          <w:b/>
        </w:rPr>
        <w:t xml:space="preserve">Purpose - </w:t>
      </w:r>
      <w:r w:rsidR="000202E5" w:rsidRPr="00306E6C">
        <w:t>A category provided by the borrower for the loan request.</w:t>
      </w:r>
    </w:p>
    <w:p w:rsidR="00AE13B0" w:rsidRPr="00AE13B0" w:rsidRDefault="00DD5265" w:rsidP="00AE13B0">
      <w:pPr>
        <w:pStyle w:val="ListParagraph"/>
        <w:numPr>
          <w:ilvl w:val="0"/>
          <w:numId w:val="5"/>
        </w:numPr>
      </w:pPr>
      <w:r>
        <w:rPr>
          <w:b/>
        </w:rPr>
        <w:t>A</w:t>
      </w:r>
      <w:r w:rsidR="00441511" w:rsidRPr="00441511">
        <w:rPr>
          <w:b/>
        </w:rPr>
        <w:t>ddr</w:t>
      </w:r>
      <w:r w:rsidR="00E748D4">
        <w:rPr>
          <w:b/>
        </w:rPr>
        <w:t>ess (</w:t>
      </w:r>
      <w:r w:rsidR="00441511" w:rsidRPr="00441511">
        <w:rPr>
          <w:b/>
        </w:rPr>
        <w:t>state</w:t>
      </w:r>
      <w:r w:rsidR="00E748D4">
        <w:rPr>
          <w:b/>
        </w:rPr>
        <w:t>)</w:t>
      </w:r>
      <w:r w:rsidR="00441511" w:rsidRPr="00441511">
        <w:rPr>
          <w:b/>
        </w:rPr>
        <w:t xml:space="preserve"> -</w:t>
      </w:r>
      <w:r w:rsidR="00441511">
        <w:t xml:space="preserve"> </w:t>
      </w:r>
      <w:r w:rsidR="00441511" w:rsidRPr="00441511">
        <w:rPr>
          <w:rFonts w:ascii="Calibri" w:eastAsia="Times New Roman" w:hAnsi="Calibri" w:cs="Times New Roman"/>
          <w:color w:val="000000"/>
        </w:rPr>
        <w:t>The state provided by the borrower in the loan application</w:t>
      </w:r>
    </w:p>
    <w:p w:rsidR="00AE13B0" w:rsidRPr="00AE13B0" w:rsidRDefault="00AE13B0" w:rsidP="00AE13B0">
      <w:pPr>
        <w:pStyle w:val="ListParagraph"/>
        <w:numPr>
          <w:ilvl w:val="0"/>
          <w:numId w:val="5"/>
        </w:numPr>
      </w:pPr>
      <w:r w:rsidRPr="00AE13B0">
        <w:rPr>
          <w:b/>
        </w:rPr>
        <w:t>DTI -</w:t>
      </w:r>
      <w:r>
        <w:t xml:space="preserve"> </w:t>
      </w:r>
      <w:r w:rsidRPr="00AE13B0">
        <w:rPr>
          <w:rFonts w:ascii="Calibri" w:eastAsia="Times New Roman" w:hAnsi="Calibri" w:cs="Times New Roman"/>
          <w:color w:val="000000"/>
        </w:rPr>
        <w:t>A ratio calculated using the borrower’s total monthly debt payments on the total debt obligations, excluding mortgage and the requested LC loan, divided by the borrower’s self-reported monthly income.</w:t>
      </w:r>
    </w:p>
    <w:p w:rsidR="00A25DE0" w:rsidRDefault="00DE5847" w:rsidP="002F1585">
      <w:pPr>
        <w:pStyle w:val="ListParagraph"/>
        <w:numPr>
          <w:ilvl w:val="0"/>
          <w:numId w:val="5"/>
        </w:numPr>
      </w:pPr>
      <w:r>
        <w:rPr>
          <w:b/>
        </w:rPr>
        <w:t>D</w:t>
      </w:r>
      <w:r w:rsidR="002E5F63" w:rsidRPr="002F1585">
        <w:rPr>
          <w:b/>
        </w:rPr>
        <w:t>elinq_2yrs -</w:t>
      </w:r>
      <w:r w:rsidR="002E5F63">
        <w:t xml:space="preserve"> </w:t>
      </w:r>
      <w:r w:rsidR="002F1585" w:rsidRPr="002F1585">
        <w:t>The number of 30+ days past-due incidences of delinquency in the borrower's credit file for the past 2 years</w:t>
      </w:r>
      <w:r w:rsidR="00EC67E0">
        <w:t>.</w:t>
      </w:r>
    </w:p>
    <w:p w:rsidR="00EC67E0" w:rsidRDefault="00032FA6" w:rsidP="00032FA6">
      <w:pPr>
        <w:pStyle w:val="ListParagraph"/>
        <w:numPr>
          <w:ilvl w:val="0"/>
          <w:numId w:val="5"/>
        </w:numPr>
      </w:pPr>
      <w:r>
        <w:rPr>
          <w:b/>
        </w:rPr>
        <w:t>I</w:t>
      </w:r>
      <w:r w:rsidRPr="00032FA6">
        <w:rPr>
          <w:b/>
        </w:rPr>
        <w:t>nq_last_6mths</w:t>
      </w:r>
      <w:r>
        <w:t xml:space="preserve"> - </w:t>
      </w:r>
      <w:r w:rsidRPr="00032FA6">
        <w:t>The number of inquiries in past 6 months (excluding auto and mortgage inquiries)</w:t>
      </w:r>
      <w:r>
        <w:t>.</w:t>
      </w:r>
    </w:p>
    <w:p w:rsidR="00DA2356" w:rsidRDefault="00C31D4F" w:rsidP="00DA2356">
      <w:pPr>
        <w:pStyle w:val="ListParagraph"/>
        <w:numPr>
          <w:ilvl w:val="0"/>
          <w:numId w:val="5"/>
        </w:numPr>
      </w:pPr>
      <w:r>
        <w:rPr>
          <w:b/>
        </w:rPr>
        <w:t xml:space="preserve">Open Account </w:t>
      </w:r>
      <w:r w:rsidRPr="00C31D4F">
        <w:t>-</w:t>
      </w:r>
      <w:r>
        <w:t xml:space="preserve"> </w:t>
      </w:r>
      <w:r w:rsidR="00EF5C7A" w:rsidRPr="00EF5C7A">
        <w:t>The number of open credit lines in the borrower's credit file.</w:t>
      </w:r>
    </w:p>
    <w:p w:rsidR="00954677" w:rsidRPr="00954677" w:rsidRDefault="00FB5FE7" w:rsidP="00954677">
      <w:pPr>
        <w:pStyle w:val="ListParagraph"/>
        <w:numPr>
          <w:ilvl w:val="0"/>
          <w:numId w:val="5"/>
        </w:numPr>
      </w:pPr>
      <w:r w:rsidRPr="00DA2356">
        <w:rPr>
          <w:b/>
        </w:rPr>
        <w:t xml:space="preserve">Public Record </w:t>
      </w:r>
      <w:r w:rsidRPr="00FB5FE7">
        <w:t>-</w:t>
      </w:r>
      <w:r>
        <w:t xml:space="preserve"> </w:t>
      </w:r>
      <w:r w:rsidR="00DA2356" w:rsidRPr="00DA2356">
        <w:rPr>
          <w:rFonts w:ascii="Calibri" w:eastAsia="Times New Roman" w:hAnsi="Calibri" w:cs="Times New Roman"/>
          <w:color w:val="000000"/>
        </w:rPr>
        <w:t>Number of derogatory public records</w:t>
      </w:r>
      <w:r w:rsidR="00EC7AA8">
        <w:rPr>
          <w:rFonts w:ascii="Calibri" w:eastAsia="Times New Roman" w:hAnsi="Calibri" w:cs="Times New Roman"/>
          <w:color w:val="000000"/>
        </w:rPr>
        <w:t>.</w:t>
      </w:r>
    </w:p>
    <w:p w:rsidR="00954677" w:rsidRPr="00CF68A0" w:rsidRDefault="00954677" w:rsidP="00C4435F">
      <w:pPr>
        <w:pStyle w:val="ListParagraph"/>
        <w:numPr>
          <w:ilvl w:val="0"/>
          <w:numId w:val="5"/>
        </w:numPr>
      </w:pPr>
      <w:r w:rsidRPr="00311FE6">
        <w:rPr>
          <w:rFonts w:ascii="Calibri" w:eastAsia="Times New Roman" w:hAnsi="Calibri" w:cs="Times New Roman"/>
          <w:b/>
          <w:color w:val="000000"/>
        </w:rPr>
        <w:t>Revol</w:t>
      </w:r>
      <w:r w:rsidR="00311FE6">
        <w:rPr>
          <w:rFonts w:ascii="Calibri" w:eastAsia="Times New Roman" w:hAnsi="Calibri" w:cs="Times New Roman"/>
          <w:b/>
          <w:color w:val="000000"/>
        </w:rPr>
        <w:t>ve</w:t>
      </w:r>
      <w:r w:rsidRPr="00311FE6">
        <w:rPr>
          <w:rFonts w:ascii="Calibri" w:eastAsia="Times New Roman" w:hAnsi="Calibri" w:cs="Times New Roman"/>
          <w:b/>
          <w:color w:val="000000"/>
        </w:rPr>
        <w:t xml:space="preserve"> </w:t>
      </w:r>
      <w:r w:rsidR="00CE0841" w:rsidRPr="00311FE6">
        <w:rPr>
          <w:rFonts w:ascii="Calibri" w:eastAsia="Times New Roman" w:hAnsi="Calibri" w:cs="Times New Roman"/>
          <w:b/>
          <w:color w:val="000000"/>
        </w:rPr>
        <w:t>B</w:t>
      </w:r>
      <w:r w:rsidRPr="00311FE6">
        <w:rPr>
          <w:rFonts w:ascii="Calibri" w:eastAsia="Times New Roman" w:hAnsi="Calibri" w:cs="Times New Roman"/>
          <w:b/>
          <w:color w:val="000000"/>
        </w:rPr>
        <w:t>al</w:t>
      </w:r>
      <w:r w:rsidR="00CE0841" w:rsidRPr="00311FE6">
        <w:rPr>
          <w:rFonts w:ascii="Calibri" w:eastAsia="Times New Roman" w:hAnsi="Calibri" w:cs="Times New Roman"/>
          <w:b/>
          <w:color w:val="000000"/>
        </w:rPr>
        <w:t xml:space="preserve">ance - </w:t>
      </w:r>
      <w:r w:rsidR="00C4435F" w:rsidRPr="00CF68A0">
        <w:rPr>
          <w:rFonts w:ascii="Calibri" w:eastAsia="Times New Roman" w:hAnsi="Calibri" w:cs="Times New Roman"/>
          <w:color w:val="000000"/>
        </w:rPr>
        <w:t>Total credit revolving balance</w:t>
      </w:r>
      <w:r w:rsidR="00CF68A0">
        <w:rPr>
          <w:rFonts w:ascii="Calibri" w:eastAsia="Times New Roman" w:hAnsi="Calibri" w:cs="Times New Roman"/>
          <w:color w:val="000000"/>
        </w:rPr>
        <w:t>.</w:t>
      </w:r>
    </w:p>
    <w:p w:rsidR="00C4435F" w:rsidRPr="00A6612E" w:rsidRDefault="00C4435F" w:rsidP="00CF68A0">
      <w:pPr>
        <w:pStyle w:val="ListParagraph"/>
        <w:numPr>
          <w:ilvl w:val="0"/>
          <w:numId w:val="5"/>
        </w:numPr>
        <w:rPr>
          <w:b/>
        </w:rPr>
      </w:pPr>
      <w:r>
        <w:rPr>
          <w:rFonts w:ascii="Calibri" w:eastAsia="Times New Roman" w:hAnsi="Calibri" w:cs="Times New Roman"/>
          <w:b/>
          <w:color w:val="000000"/>
        </w:rPr>
        <w:t xml:space="preserve">Revolve Utilization - </w:t>
      </w:r>
      <w:r w:rsidR="00CF68A0" w:rsidRPr="00CF68A0">
        <w:rPr>
          <w:rFonts w:ascii="Calibri" w:eastAsia="Times New Roman" w:hAnsi="Calibri" w:cs="Times New Roman"/>
          <w:color w:val="000000"/>
        </w:rPr>
        <w:t>Revolving line utilization rate, or the amount of credit the borrower is using relative to all available revolving credit.</w:t>
      </w:r>
    </w:p>
    <w:p w:rsidR="00FB5FE7" w:rsidRPr="00920034" w:rsidRDefault="00CD5DE9" w:rsidP="00CD5DE9">
      <w:pPr>
        <w:rPr>
          <w:b/>
          <w:sz w:val="30"/>
          <w:szCs w:val="30"/>
        </w:rPr>
      </w:pPr>
      <w:r w:rsidRPr="00920034">
        <w:rPr>
          <w:b/>
          <w:sz w:val="30"/>
          <w:szCs w:val="30"/>
        </w:rPr>
        <w:t>Data Preparation</w:t>
      </w:r>
    </w:p>
    <w:p w:rsidR="00930260" w:rsidRDefault="00893E65" w:rsidP="00930260">
      <w:pPr>
        <w:pStyle w:val="ListParagraph"/>
        <w:numPr>
          <w:ilvl w:val="0"/>
          <w:numId w:val="14"/>
        </w:numPr>
        <w:spacing w:after="160" w:line="259" w:lineRule="auto"/>
      </w:pPr>
      <w:r>
        <w:rPr>
          <w:b/>
        </w:rPr>
        <w:t>Creating</w:t>
      </w:r>
      <w:r w:rsidR="00930260" w:rsidRPr="002E0253">
        <w:rPr>
          <w:b/>
        </w:rPr>
        <w:t xml:space="preserve"> a new column Default</w:t>
      </w:r>
      <w:r w:rsidR="00930260">
        <w:t>: From the possible loan status we considered only “Fully Paid”, “Default” and “Charged Off” status for imputing new column Default. We ignored other status since we didn’t want the model to learn data we aren’t sure if they should be classified as default or not</w:t>
      </w:r>
      <w:r w:rsidR="0052697B">
        <w:t>.</w:t>
      </w:r>
    </w:p>
    <w:p w:rsidR="00930260" w:rsidRDefault="00930260" w:rsidP="00930260">
      <w:pPr>
        <w:pStyle w:val="ListParagraph"/>
        <w:numPr>
          <w:ilvl w:val="0"/>
          <w:numId w:val="14"/>
        </w:numPr>
        <w:spacing w:after="160" w:line="259" w:lineRule="auto"/>
      </w:pPr>
      <w:r w:rsidRPr="002E0253">
        <w:rPr>
          <w:b/>
        </w:rPr>
        <w:t xml:space="preserve">Removing redundant levels: </w:t>
      </w:r>
      <w:r>
        <w:t>We could see that purpose column has 14 levels and not all of them were significant. Hence, we clubbed the rare levels into a generic level “other” and considered only 5 levels for purpose. This would also help us to reduce the number of columns generated during One Hot Encoding.</w:t>
      </w:r>
    </w:p>
    <w:p w:rsidR="00930260" w:rsidRPr="002E0253" w:rsidRDefault="00930260" w:rsidP="00930260">
      <w:pPr>
        <w:pStyle w:val="ListParagraph"/>
        <w:numPr>
          <w:ilvl w:val="0"/>
          <w:numId w:val="14"/>
        </w:numPr>
        <w:spacing w:after="160" w:line="259" w:lineRule="auto"/>
        <w:rPr>
          <w:b/>
        </w:rPr>
      </w:pPr>
      <w:r w:rsidRPr="002E0253">
        <w:rPr>
          <w:b/>
        </w:rPr>
        <w:t>Bucketing Employment Length:</w:t>
      </w:r>
      <w:r>
        <w:t xml:space="preserve"> We created bins of Employment Length for better visualization of data. </w:t>
      </w:r>
    </w:p>
    <w:p w:rsidR="00930260" w:rsidRDefault="00930260" w:rsidP="00930260">
      <w:pPr>
        <w:pStyle w:val="ListParagraph"/>
        <w:numPr>
          <w:ilvl w:val="0"/>
          <w:numId w:val="14"/>
        </w:numPr>
        <w:spacing w:after="160" w:line="259" w:lineRule="auto"/>
      </w:pPr>
      <w:r w:rsidRPr="002E0253">
        <w:rPr>
          <w:b/>
        </w:rPr>
        <w:t>Converting Grade to Numeric:</w:t>
      </w:r>
      <w:r>
        <w:t xml:space="preserve"> In Model building part, we converted Ordinal Data Grade to Numeric starting from grade A having the highest value to G being the lowest. This again helped us to reduce the number of columns imputed during One Hot Encoding.</w:t>
      </w:r>
    </w:p>
    <w:p w:rsidR="00930260" w:rsidRDefault="00930260" w:rsidP="00930260">
      <w:pPr>
        <w:pStyle w:val="ListParagraph"/>
        <w:numPr>
          <w:ilvl w:val="0"/>
          <w:numId w:val="14"/>
        </w:numPr>
        <w:spacing w:after="160" w:line="259" w:lineRule="auto"/>
      </w:pPr>
      <w:r w:rsidRPr="002E0253">
        <w:rPr>
          <w:b/>
        </w:rPr>
        <w:t>Imputing NAs:</w:t>
      </w:r>
      <w:r>
        <w:t xml:space="preserve"> We used mice to impute NA values in employment length and revolving utilization columns instead of using the Mean or the Median imputation technique.</w:t>
      </w:r>
    </w:p>
    <w:p w:rsidR="00DB3D5A" w:rsidRDefault="000337E6" w:rsidP="0070141B">
      <w:pPr>
        <w:pStyle w:val="ListParagraph"/>
        <w:numPr>
          <w:ilvl w:val="0"/>
          <w:numId w:val="14"/>
        </w:numPr>
        <w:spacing w:after="160" w:line="259" w:lineRule="auto"/>
      </w:pPr>
      <w:r>
        <w:rPr>
          <w:b/>
        </w:rPr>
        <w:t>Feature Selection:</w:t>
      </w:r>
      <w:r>
        <w:t xml:space="preserve"> Out of 120 columns we used only 30 columns for our analysis based on domain knowledge</w:t>
      </w:r>
      <w:r w:rsidR="00B64ECC">
        <w:t xml:space="preserve">. We went through a thorough understanding of the features and took about 3 days to select relevant features. </w:t>
      </w:r>
    </w:p>
    <w:p w:rsidR="003F1ACB" w:rsidRDefault="003F1ACB" w:rsidP="0070141B">
      <w:pPr>
        <w:pStyle w:val="ListParagraph"/>
        <w:numPr>
          <w:ilvl w:val="0"/>
          <w:numId w:val="14"/>
        </w:numPr>
        <w:spacing w:after="160" w:line="259" w:lineRule="auto"/>
      </w:pPr>
      <w:r>
        <w:rPr>
          <w:b/>
        </w:rPr>
        <w:t>Removing special characters:</w:t>
      </w:r>
      <w:r>
        <w:t xml:space="preserve"> We removed special characters </w:t>
      </w:r>
      <w:proofErr w:type="gramStart"/>
      <w:r>
        <w:t>&gt;,+</w:t>
      </w:r>
      <w:proofErr w:type="gramEnd"/>
      <w:r>
        <w:t xml:space="preserve"> from employment length.</w:t>
      </w:r>
    </w:p>
    <w:p w:rsidR="00930260" w:rsidRDefault="00930260" w:rsidP="00930260">
      <w:pPr>
        <w:pStyle w:val="ListParagraph"/>
        <w:numPr>
          <w:ilvl w:val="0"/>
          <w:numId w:val="14"/>
        </w:numPr>
        <w:spacing w:after="160" w:line="259" w:lineRule="auto"/>
      </w:pPr>
      <w:r w:rsidRPr="00DB3D5A">
        <w:rPr>
          <w:b/>
        </w:rPr>
        <w:t>Outlier Removal</w:t>
      </w:r>
      <w:r>
        <w:t>: We could clearly see how outliers were impacting our understanding process. Below are the graphs of before and after outlier removal.</w:t>
      </w:r>
    </w:p>
    <w:p w:rsidR="00930260" w:rsidRDefault="00930260" w:rsidP="00EE3217">
      <w:pPr>
        <w:rPr>
          <w:b/>
          <w:sz w:val="30"/>
          <w:szCs w:val="30"/>
        </w:rPr>
      </w:pPr>
    </w:p>
    <w:p w:rsidR="00D25223" w:rsidRDefault="00D25223" w:rsidP="00EE3217">
      <w:pPr>
        <w:rPr>
          <w:b/>
          <w:sz w:val="30"/>
          <w:szCs w:val="30"/>
        </w:rPr>
      </w:pPr>
    </w:p>
    <w:p w:rsidR="00153E83" w:rsidRPr="00D25223" w:rsidRDefault="00D25223" w:rsidP="00D25223">
      <w:pPr>
        <w:pStyle w:val="ListParagraph"/>
      </w:pPr>
      <w:r>
        <w:t xml:space="preserve">7a. </w:t>
      </w:r>
      <w:r w:rsidR="0070141B" w:rsidRPr="00D25223">
        <w:t>Annual income</w:t>
      </w:r>
    </w:p>
    <w:p w:rsidR="00D25223" w:rsidRDefault="00D25223" w:rsidP="00D25223">
      <w:pPr>
        <w:pStyle w:val="ListParagraph"/>
        <w:rPr>
          <w:b/>
          <w:sz w:val="30"/>
          <w:szCs w:val="30"/>
        </w:rPr>
      </w:pPr>
      <w:r>
        <w:rPr>
          <w:noProof/>
        </w:rPr>
        <w:drawing>
          <wp:inline distT="0" distB="0" distL="0" distR="0" wp14:anchorId="0EC62D0D" wp14:editId="284317BF">
            <wp:extent cx="5021580" cy="2460897"/>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84009" cy="2491491"/>
                    </a:xfrm>
                    <a:prstGeom prst="rect">
                      <a:avLst/>
                    </a:prstGeom>
                  </pic:spPr>
                </pic:pic>
              </a:graphicData>
            </a:graphic>
          </wp:inline>
        </w:drawing>
      </w:r>
    </w:p>
    <w:p w:rsidR="00D25223" w:rsidRDefault="00D25223" w:rsidP="00D25223">
      <w:pPr>
        <w:pStyle w:val="ListParagraph"/>
        <w:rPr>
          <w:b/>
          <w:sz w:val="30"/>
          <w:szCs w:val="30"/>
        </w:rPr>
      </w:pPr>
      <w:r>
        <w:rPr>
          <w:noProof/>
        </w:rPr>
        <w:drawing>
          <wp:inline distT="0" distB="0" distL="0" distR="0" wp14:anchorId="0FA79871" wp14:editId="37F48AE9">
            <wp:extent cx="4914900" cy="2391288"/>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41728" cy="2404341"/>
                    </a:xfrm>
                    <a:prstGeom prst="rect">
                      <a:avLst/>
                    </a:prstGeom>
                  </pic:spPr>
                </pic:pic>
              </a:graphicData>
            </a:graphic>
          </wp:inline>
        </w:drawing>
      </w:r>
    </w:p>
    <w:p w:rsidR="0070141B" w:rsidRDefault="0070141B" w:rsidP="00810115">
      <w:pPr>
        <w:pStyle w:val="ListParagraph"/>
        <w:rPr>
          <w:b/>
          <w:sz w:val="30"/>
          <w:szCs w:val="30"/>
        </w:rPr>
      </w:pPr>
    </w:p>
    <w:p w:rsidR="00810115" w:rsidRDefault="00810115" w:rsidP="00810115">
      <w:pPr>
        <w:pStyle w:val="ListParagraph"/>
      </w:pPr>
      <w:r>
        <w:t>7b. Revolve Balance</w:t>
      </w:r>
    </w:p>
    <w:p w:rsidR="00810115" w:rsidRDefault="00810115" w:rsidP="00810115">
      <w:r>
        <w:tab/>
      </w:r>
      <w:r>
        <w:rPr>
          <w:noProof/>
        </w:rPr>
        <w:drawing>
          <wp:inline distT="0" distB="0" distL="0" distR="0" wp14:anchorId="54F8AB6C" wp14:editId="7D4D8F72">
            <wp:extent cx="4328160" cy="2094718"/>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35718" cy="2098376"/>
                    </a:xfrm>
                    <a:prstGeom prst="rect">
                      <a:avLst/>
                    </a:prstGeom>
                  </pic:spPr>
                </pic:pic>
              </a:graphicData>
            </a:graphic>
          </wp:inline>
        </w:drawing>
      </w:r>
    </w:p>
    <w:p w:rsidR="00810115" w:rsidRDefault="00810115" w:rsidP="00810115"/>
    <w:p w:rsidR="00810115" w:rsidRPr="00D25223" w:rsidRDefault="00810115" w:rsidP="00810115">
      <w:pPr>
        <w:ind w:firstLine="720"/>
      </w:pPr>
      <w:r>
        <w:rPr>
          <w:noProof/>
        </w:rPr>
        <w:drawing>
          <wp:inline distT="0" distB="0" distL="0" distR="0" wp14:anchorId="7322B4F4" wp14:editId="3BB4E8EA">
            <wp:extent cx="4244340" cy="2029212"/>
            <wp:effectExtent l="0" t="0" r="381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48518" cy="2031209"/>
                    </a:xfrm>
                    <a:prstGeom prst="rect">
                      <a:avLst/>
                    </a:prstGeom>
                  </pic:spPr>
                </pic:pic>
              </a:graphicData>
            </a:graphic>
          </wp:inline>
        </w:drawing>
      </w:r>
    </w:p>
    <w:p w:rsidR="00810115" w:rsidRDefault="00810115" w:rsidP="00810115">
      <w:pPr>
        <w:pStyle w:val="ListParagraph"/>
      </w:pPr>
      <w:r>
        <w:t>7</w:t>
      </w:r>
      <w:r w:rsidR="00571FE5">
        <w:t>c</w:t>
      </w:r>
      <w:r>
        <w:t xml:space="preserve">. </w:t>
      </w:r>
      <w:r w:rsidR="00571FE5">
        <w:t>Open Accounts</w:t>
      </w:r>
    </w:p>
    <w:p w:rsidR="009462E2" w:rsidRDefault="009462E2" w:rsidP="00810115">
      <w:pPr>
        <w:pStyle w:val="ListParagraph"/>
      </w:pPr>
    </w:p>
    <w:p w:rsidR="005D38CD" w:rsidRDefault="009462E2" w:rsidP="00810115">
      <w:pPr>
        <w:pStyle w:val="ListParagraph"/>
      </w:pPr>
      <w:r>
        <w:rPr>
          <w:noProof/>
        </w:rPr>
        <w:drawing>
          <wp:inline distT="0" distB="0" distL="0" distR="0" wp14:anchorId="0A52BB49" wp14:editId="03AF2E70">
            <wp:extent cx="4282440" cy="2408415"/>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01753" cy="2419276"/>
                    </a:xfrm>
                    <a:prstGeom prst="rect">
                      <a:avLst/>
                    </a:prstGeom>
                  </pic:spPr>
                </pic:pic>
              </a:graphicData>
            </a:graphic>
          </wp:inline>
        </w:drawing>
      </w:r>
    </w:p>
    <w:p w:rsidR="00FA7609" w:rsidRPr="00D25223" w:rsidRDefault="00FA7609" w:rsidP="00810115">
      <w:pPr>
        <w:pStyle w:val="ListParagraph"/>
      </w:pPr>
      <w:r>
        <w:rPr>
          <w:noProof/>
        </w:rPr>
        <w:drawing>
          <wp:inline distT="0" distB="0" distL="0" distR="0" wp14:anchorId="7D488598" wp14:editId="731FBD1F">
            <wp:extent cx="4235788" cy="207264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38727" cy="2074078"/>
                    </a:xfrm>
                    <a:prstGeom prst="rect">
                      <a:avLst/>
                    </a:prstGeom>
                  </pic:spPr>
                </pic:pic>
              </a:graphicData>
            </a:graphic>
          </wp:inline>
        </w:drawing>
      </w:r>
    </w:p>
    <w:p w:rsidR="006C622D" w:rsidRDefault="006C622D" w:rsidP="00810115">
      <w:pPr>
        <w:pStyle w:val="ListParagraph"/>
      </w:pPr>
    </w:p>
    <w:p w:rsidR="006C622D" w:rsidRDefault="006C622D" w:rsidP="00810115">
      <w:pPr>
        <w:pStyle w:val="ListParagraph"/>
      </w:pPr>
    </w:p>
    <w:p w:rsidR="006C622D" w:rsidRDefault="006C622D" w:rsidP="00810115">
      <w:pPr>
        <w:pStyle w:val="ListParagraph"/>
      </w:pPr>
    </w:p>
    <w:p w:rsidR="006C622D" w:rsidRDefault="006C622D" w:rsidP="00810115">
      <w:pPr>
        <w:pStyle w:val="ListParagraph"/>
      </w:pPr>
    </w:p>
    <w:p w:rsidR="006C622D" w:rsidRDefault="006C622D" w:rsidP="00810115">
      <w:pPr>
        <w:pStyle w:val="ListParagraph"/>
      </w:pPr>
    </w:p>
    <w:p w:rsidR="00810115" w:rsidRDefault="00810115" w:rsidP="00810115">
      <w:pPr>
        <w:pStyle w:val="ListParagraph"/>
      </w:pPr>
      <w:r>
        <w:t>7</w:t>
      </w:r>
      <w:r w:rsidR="005D38CD">
        <w:t>d</w:t>
      </w:r>
      <w:r>
        <w:t xml:space="preserve">. </w:t>
      </w:r>
      <w:r w:rsidR="004D7083">
        <w:t>Revol</w:t>
      </w:r>
      <w:r w:rsidR="00254BE5">
        <w:t>ve</w:t>
      </w:r>
      <w:r w:rsidR="004D7083">
        <w:t xml:space="preserve"> Util</w:t>
      </w:r>
      <w:r w:rsidR="009C3C1F">
        <w:t>i</w:t>
      </w:r>
      <w:r w:rsidR="001D4BCC">
        <w:t>zation</w:t>
      </w:r>
    </w:p>
    <w:p w:rsidR="00254BE5" w:rsidRPr="00D25223" w:rsidRDefault="00254BE5" w:rsidP="00810115">
      <w:pPr>
        <w:pStyle w:val="ListParagraph"/>
      </w:pPr>
    </w:p>
    <w:p w:rsidR="006C622D" w:rsidRDefault="00254BE5" w:rsidP="00810115">
      <w:pPr>
        <w:pStyle w:val="ListParagraph"/>
      </w:pPr>
      <w:r>
        <w:rPr>
          <w:noProof/>
        </w:rPr>
        <w:drawing>
          <wp:inline distT="0" distB="0" distL="0" distR="0" wp14:anchorId="7FC598CF" wp14:editId="59D0CC93">
            <wp:extent cx="4159013" cy="2453640"/>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60600" cy="2454576"/>
                    </a:xfrm>
                    <a:prstGeom prst="rect">
                      <a:avLst/>
                    </a:prstGeom>
                  </pic:spPr>
                </pic:pic>
              </a:graphicData>
            </a:graphic>
          </wp:inline>
        </w:drawing>
      </w:r>
    </w:p>
    <w:p w:rsidR="00440397" w:rsidRDefault="00440397" w:rsidP="00810115">
      <w:pPr>
        <w:pStyle w:val="ListParagraph"/>
      </w:pPr>
    </w:p>
    <w:p w:rsidR="0077607C" w:rsidRDefault="0077607C" w:rsidP="00810115">
      <w:pPr>
        <w:pStyle w:val="ListParagraph"/>
      </w:pPr>
      <w:r>
        <w:rPr>
          <w:noProof/>
        </w:rPr>
        <w:drawing>
          <wp:inline distT="0" distB="0" distL="0" distR="0" wp14:anchorId="0A225444" wp14:editId="62DF7A23">
            <wp:extent cx="4328160" cy="2203847"/>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34186" cy="2206916"/>
                    </a:xfrm>
                    <a:prstGeom prst="rect">
                      <a:avLst/>
                    </a:prstGeom>
                  </pic:spPr>
                </pic:pic>
              </a:graphicData>
            </a:graphic>
          </wp:inline>
        </w:drawing>
      </w:r>
    </w:p>
    <w:p w:rsidR="00810115" w:rsidRPr="00D25223" w:rsidRDefault="00810115" w:rsidP="008D04BC">
      <w:pPr>
        <w:pStyle w:val="ListParagraph"/>
      </w:pPr>
    </w:p>
    <w:p w:rsidR="00153E83" w:rsidRDefault="00153E83" w:rsidP="00EE3217">
      <w:pPr>
        <w:rPr>
          <w:b/>
          <w:sz w:val="30"/>
          <w:szCs w:val="30"/>
        </w:rPr>
      </w:pPr>
    </w:p>
    <w:p w:rsidR="004F2FF5" w:rsidRDefault="004F2FF5" w:rsidP="00EE3217">
      <w:pPr>
        <w:rPr>
          <w:b/>
          <w:sz w:val="30"/>
          <w:szCs w:val="30"/>
        </w:rPr>
      </w:pPr>
    </w:p>
    <w:p w:rsidR="004F2FF5" w:rsidRDefault="004F2FF5" w:rsidP="00EE3217">
      <w:pPr>
        <w:rPr>
          <w:b/>
          <w:sz w:val="30"/>
          <w:szCs w:val="30"/>
        </w:rPr>
      </w:pPr>
    </w:p>
    <w:p w:rsidR="004F2FF5" w:rsidRDefault="004F2FF5" w:rsidP="00EE3217">
      <w:pPr>
        <w:rPr>
          <w:b/>
          <w:sz w:val="30"/>
          <w:szCs w:val="30"/>
        </w:rPr>
      </w:pPr>
    </w:p>
    <w:p w:rsidR="004F2FF5" w:rsidRDefault="004F2FF5" w:rsidP="00EE3217">
      <w:pPr>
        <w:rPr>
          <w:b/>
          <w:sz w:val="30"/>
          <w:szCs w:val="30"/>
        </w:rPr>
      </w:pPr>
    </w:p>
    <w:p w:rsidR="00A10738" w:rsidRDefault="00A10738" w:rsidP="00EE3217">
      <w:pPr>
        <w:rPr>
          <w:b/>
          <w:sz w:val="30"/>
          <w:szCs w:val="30"/>
        </w:rPr>
      </w:pPr>
    </w:p>
    <w:p w:rsidR="00153E83" w:rsidRDefault="0087199E" w:rsidP="00EE3217">
      <w:pPr>
        <w:rPr>
          <w:b/>
          <w:sz w:val="30"/>
          <w:szCs w:val="30"/>
        </w:rPr>
      </w:pPr>
      <w:r>
        <w:rPr>
          <w:b/>
          <w:sz w:val="30"/>
          <w:szCs w:val="30"/>
        </w:rPr>
        <w:lastRenderedPageBreak/>
        <w:t>Exploratory Data Ana</w:t>
      </w:r>
      <w:r w:rsidR="00C65BA7">
        <w:rPr>
          <w:b/>
          <w:sz w:val="30"/>
          <w:szCs w:val="30"/>
        </w:rPr>
        <w:t>l</w:t>
      </w:r>
      <w:r>
        <w:rPr>
          <w:b/>
          <w:sz w:val="30"/>
          <w:szCs w:val="30"/>
        </w:rPr>
        <w:t>ysis</w:t>
      </w:r>
    </w:p>
    <w:p w:rsidR="008B7236" w:rsidRDefault="008B7236" w:rsidP="00C65BA7">
      <w:pPr>
        <w:pStyle w:val="ListParagraph"/>
        <w:numPr>
          <w:ilvl w:val="0"/>
          <w:numId w:val="22"/>
        </w:numPr>
        <w:rPr>
          <w:b/>
          <w:sz w:val="28"/>
          <w:szCs w:val="28"/>
        </w:rPr>
      </w:pPr>
      <w:r w:rsidRPr="008B7236">
        <w:rPr>
          <w:b/>
          <w:sz w:val="28"/>
          <w:szCs w:val="28"/>
        </w:rPr>
        <w:t>State wise defaul</w:t>
      </w:r>
      <w:r w:rsidR="00C65BA7">
        <w:rPr>
          <w:b/>
          <w:sz w:val="28"/>
          <w:szCs w:val="28"/>
        </w:rPr>
        <w:t>t</w:t>
      </w:r>
    </w:p>
    <w:p w:rsidR="006B0750" w:rsidRDefault="008A5A42" w:rsidP="006B0750">
      <w:pPr>
        <w:pStyle w:val="ListParagraph"/>
        <w:rPr>
          <w:b/>
          <w:sz w:val="28"/>
          <w:szCs w:val="28"/>
        </w:rPr>
      </w:pPr>
      <w:r>
        <w:rPr>
          <w:noProof/>
        </w:rPr>
        <w:drawing>
          <wp:inline distT="0" distB="0" distL="0" distR="0" wp14:anchorId="18D6E309" wp14:editId="7C040A26">
            <wp:extent cx="5494020" cy="2925448"/>
            <wp:effectExtent l="0" t="0" r="0"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06214" cy="2931941"/>
                    </a:xfrm>
                    <a:prstGeom prst="rect">
                      <a:avLst/>
                    </a:prstGeom>
                  </pic:spPr>
                </pic:pic>
              </a:graphicData>
            </a:graphic>
          </wp:inline>
        </w:drawing>
      </w:r>
    </w:p>
    <w:p w:rsidR="004F2FF5" w:rsidRPr="00974CA3" w:rsidRDefault="004F2FF5" w:rsidP="006B0750">
      <w:pPr>
        <w:pStyle w:val="ListParagraph"/>
      </w:pPr>
    </w:p>
    <w:p w:rsidR="004F2FF5" w:rsidRDefault="004F2FF5" w:rsidP="006B0750">
      <w:pPr>
        <w:pStyle w:val="ListParagraph"/>
      </w:pPr>
      <w:r w:rsidRPr="00974CA3">
        <w:rPr>
          <w:b/>
        </w:rPr>
        <w:t>Inference</w:t>
      </w:r>
      <w:r w:rsidRPr="00974CA3">
        <w:t xml:space="preserve">: We could see that Texas, California, Pennsylvania, New York and Ohio states had the highest numbers of defaulters. </w:t>
      </w:r>
    </w:p>
    <w:p w:rsidR="00655F68" w:rsidRPr="00974CA3" w:rsidRDefault="00655F68" w:rsidP="006B0750">
      <w:pPr>
        <w:pStyle w:val="ListParagraph"/>
      </w:pPr>
    </w:p>
    <w:p w:rsidR="000D7152" w:rsidRPr="00655F68" w:rsidRDefault="000D7152" w:rsidP="00655F68">
      <w:pPr>
        <w:pStyle w:val="ListParagraph"/>
        <w:numPr>
          <w:ilvl w:val="0"/>
          <w:numId w:val="22"/>
        </w:numPr>
        <w:rPr>
          <w:b/>
          <w:sz w:val="28"/>
          <w:szCs w:val="28"/>
        </w:rPr>
      </w:pPr>
      <w:r w:rsidRPr="00655F68">
        <w:rPr>
          <w:b/>
          <w:sz w:val="28"/>
          <w:szCs w:val="28"/>
        </w:rPr>
        <w:t>Grade v/s Interest</w:t>
      </w:r>
    </w:p>
    <w:p w:rsidR="00C366C4" w:rsidRDefault="00516A09" w:rsidP="00C366C4">
      <w:r>
        <w:t xml:space="preserve"> </w:t>
      </w:r>
      <w:r w:rsidR="00C366C4">
        <w:rPr>
          <w:noProof/>
        </w:rPr>
        <w:drawing>
          <wp:inline distT="0" distB="0" distL="0" distR="0" wp14:anchorId="2624F581" wp14:editId="72EB2A88">
            <wp:extent cx="3718560" cy="3289194"/>
            <wp:effectExtent l="0" t="0" r="0" b="6985"/>
            <wp:docPr id="1" name="Picture 1" descr="D:\Aegis\Machine_Learning\Evaluation\Graphs\Descriptive\Grade_vs_Inter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egis\Machine_Learning\Evaluation\Graphs\Descriptive\Grade_vs_Interes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24418" cy="3294376"/>
                    </a:xfrm>
                    <a:prstGeom prst="rect">
                      <a:avLst/>
                    </a:prstGeom>
                    <a:noFill/>
                    <a:ln>
                      <a:noFill/>
                    </a:ln>
                  </pic:spPr>
                </pic:pic>
              </a:graphicData>
            </a:graphic>
          </wp:inline>
        </w:drawing>
      </w:r>
    </w:p>
    <w:p w:rsidR="00233767" w:rsidRDefault="00516A09" w:rsidP="00516A09">
      <w:r w:rsidRPr="00B65130">
        <w:rPr>
          <w:b/>
        </w:rPr>
        <w:lastRenderedPageBreak/>
        <w:t>Inference</w:t>
      </w:r>
      <w:r w:rsidR="000E0B99">
        <w:rPr>
          <w:b/>
        </w:rPr>
        <w:t xml:space="preserve"> </w:t>
      </w:r>
      <w:r w:rsidRPr="00B65130">
        <w:rPr>
          <w:b/>
        </w:rPr>
        <w:t>-</w:t>
      </w:r>
      <w:r>
        <w:t xml:space="preserve"> Another important observation to check validity of dataset is to examine relation between interest rates and grade scores. Better grades should have lower interest rates, while poorer grades should have higher interest rates. The best way to control this relation is by making a scatter diagram shows clearly that interest rates get higher as grade loan gets poorer.</w:t>
      </w:r>
    </w:p>
    <w:p w:rsidR="003541CE" w:rsidRDefault="003541CE" w:rsidP="00516A09"/>
    <w:p w:rsidR="00233767" w:rsidRPr="00336B83" w:rsidRDefault="005F257D" w:rsidP="00336B83">
      <w:pPr>
        <w:pStyle w:val="ListParagraph"/>
        <w:numPr>
          <w:ilvl w:val="0"/>
          <w:numId w:val="22"/>
        </w:numPr>
        <w:rPr>
          <w:b/>
          <w:sz w:val="28"/>
          <w:szCs w:val="28"/>
        </w:rPr>
      </w:pPr>
      <w:r w:rsidRPr="00336B83">
        <w:rPr>
          <w:b/>
          <w:sz w:val="28"/>
          <w:szCs w:val="28"/>
        </w:rPr>
        <w:t>Purpose v/s Default</w:t>
      </w:r>
    </w:p>
    <w:p w:rsidR="009C294A" w:rsidRDefault="00873E24" w:rsidP="009C294A">
      <w:r w:rsidRPr="00873E24">
        <w:rPr>
          <w:noProof/>
        </w:rPr>
        <w:drawing>
          <wp:inline distT="0" distB="0" distL="0" distR="0" wp14:anchorId="5545A4A0" wp14:editId="6BC96830">
            <wp:extent cx="4328160" cy="3467100"/>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4328765" cy="3467585"/>
                    </a:xfrm>
                    <a:prstGeom prst="rect">
                      <a:avLst/>
                    </a:prstGeom>
                  </pic:spPr>
                </pic:pic>
              </a:graphicData>
            </a:graphic>
          </wp:inline>
        </w:drawing>
      </w:r>
    </w:p>
    <w:p w:rsidR="002E3D79" w:rsidRPr="003541CE" w:rsidRDefault="00250525" w:rsidP="003541CE">
      <w:r w:rsidRPr="00250525">
        <w:rPr>
          <w:b/>
        </w:rPr>
        <w:t>Inference</w:t>
      </w:r>
      <w:r w:rsidR="008D0AD6">
        <w:rPr>
          <w:b/>
        </w:rPr>
        <w:t xml:space="preserve"> </w:t>
      </w:r>
      <w:r w:rsidRPr="00250525">
        <w:rPr>
          <w:b/>
        </w:rPr>
        <w:t>-</w:t>
      </w:r>
      <w:r>
        <w:t xml:space="preserve"> </w:t>
      </w:r>
      <w:r w:rsidR="003541CE" w:rsidRPr="003541CE">
        <w:t>Debt consolidation means taking out a new loan to pay off a number of liabilities and consumer debts</w:t>
      </w:r>
      <w:r w:rsidR="003541CE">
        <w:t xml:space="preserve">. </w:t>
      </w:r>
      <w:r w:rsidR="003541CE" w:rsidRPr="003541CE">
        <w:t>Debt consolidation is the highest purpose of loan among the borrower.</w:t>
      </w:r>
    </w:p>
    <w:p w:rsidR="0022426E" w:rsidRDefault="0022426E" w:rsidP="00250525"/>
    <w:p w:rsidR="0022426E" w:rsidRDefault="0022426E" w:rsidP="00250525"/>
    <w:p w:rsidR="0022426E" w:rsidRDefault="0022426E" w:rsidP="00250525"/>
    <w:p w:rsidR="0022426E" w:rsidRDefault="0022426E" w:rsidP="00250525"/>
    <w:p w:rsidR="0022426E" w:rsidRDefault="0022426E" w:rsidP="00250525"/>
    <w:p w:rsidR="0022426E" w:rsidRDefault="0022426E" w:rsidP="00250525"/>
    <w:p w:rsidR="0022426E" w:rsidRDefault="0022426E" w:rsidP="00250525"/>
    <w:p w:rsidR="00271397" w:rsidRDefault="00271397" w:rsidP="00250525"/>
    <w:p w:rsidR="0022426E" w:rsidRPr="00C475F0" w:rsidRDefault="0022426E" w:rsidP="00336B83">
      <w:pPr>
        <w:pStyle w:val="ListParagraph"/>
        <w:numPr>
          <w:ilvl w:val="0"/>
          <w:numId w:val="22"/>
        </w:numPr>
        <w:rPr>
          <w:b/>
          <w:sz w:val="28"/>
          <w:szCs w:val="28"/>
        </w:rPr>
      </w:pPr>
      <w:r w:rsidRPr="00C475F0">
        <w:rPr>
          <w:b/>
          <w:sz w:val="28"/>
          <w:szCs w:val="28"/>
        </w:rPr>
        <w:lastRenderedPageBreak/>
        <w:t>Grade v/s Default</w:t>
      </w:r>
    </w:p>
    <w:p w:rsidR="0022426E" w:rsidRDefault="0022426E" w:rsidP="0022426E">
      <w:r>
        <w:rPr>
          <w:noProof/>
        </w:rPr>
        <w:drawing>
          <wp:inline distT="0" distB="0" distL="0" distR="0" wp14:anchorId="2FD70BFF" wp14:editId="67F40A14">
            <wp:extent cx="3829050" cy="38195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829050" cy="3819525"/>
                    </a:xfrm>
                    <a:prstGeom prst="rect">
                      <a:avLst/>
                    </a:prstGeom>
                  </pic:spPr>
                </pic:pic>
              </a:graphicData>
            </a:graphic>
          </wp:inline>
        </w:drawing>
      </w:r>
    </w:p>
    <w:p w:rsidR="00D860A9" w:rsidRDefault="00911CE7" w:rsidP="00D860A9">
      <w:r w:rsidRPr="00911CE7">
        <w:rPr>
          <w:b/>
        </w:rPr>
        <w:t>Inference</w:t>
      </w:r>
      <w:r>
        <w:rPr>
          <w:b/>
        </w:rPr>
        <w:t xml:space="preserve"> </w:t>
      </w:r>
      <w:r w:rsidR="00D860A9">
        <w:rPr>
          <w:b/>
        </w:rPr>
        <w:t>-</w:t>
      </w:r>
      <w:r w:rsidR="00D860A9">
        <w:t xml:space="preserve"> </w:t>
      </w:r>
      <w:r w:rsidR="00D860A9" w:rsidRPr="00D860A9">
        <w:t>There are</w:t>
      </w:r>
      <w:r w:rsidR="00D860A9">
        <w:t xml:space="preserve"> hardly any defaulters in grade</w:t>
      </w:r>
      <w:r w:rsidR="00D860A9" w:rsidRPr="00D860A9">
        <w:t xml:space="preserve"> </w:t>
      </w:r>
      <w:r w:rsidR="00D860A9">
        <w:t>‘</w:t>
      </w:r>
      <w:r w:rsidR="00D860A9" w:rsidRPr="00D860A9">
        <w:t>A</w:t>
      </w:r>
      <w:r w:rsidR="00D860A9">
        <w:t>’</w:t>
      </w:r>
      <w:r w:rsidR="00D860A9" w:rsidRPr="00D860A9">
        <w:t xml:space="preserve"> whereas it’s a total </w:t>
      </w:r>
      <w:r w:rsidR="00D860A9">
        <w:t xml:space="preserve">different scenario in grade ‘G’. </w:t>
      </w:r>
      <w:r w:rsidR="00D860A9" w:rsidRPr="00D860A9">
        <w:t>We conclude that loans grading is correct and as grade score quality decreases the percentage of defaults increases.</w:t>
      </w:r>
    </w:p>
    <w:p w:rsidR="00555A14" w:rsidRDefault="00555A14" w:rsidP="00EB49EE"/>
    <w:p w:rsidR="00555A14" w:rsidRDefault="00555A14" w:rsidP="00EB49EE"/>
    <w:p w:rsidR="00555A14" w:rsidRDefault="00555A14" w:rsidP="00EB49EE"/>
    <w:p w:rsidR="00555A14" w:rsidRDefault="00555A14" w:rsidP="00EB49EE"/>
    <w:p w:rsidR="00555A14" w:rsidRDefault="00555A14" w:rsidP="00EB49EE"/>
    <w:p w:rsidR="00555A14" w:rsidRDefault="00555A14" w:rsidP="00EB49EE"/>
    <w:p w:rsidR="00555A14" w:rsidRDefault="00555A14" w:rsidP="00EB49EE"/>
    <w:p w:rsidR="00555A14" w:rsidRDefault="00555A14" w:rsidP="00EB49EE"/>
    <w:p w:rsidR="00555A14" w:rsidRDefault="00555A14" w:rsidP="00EB49EE"/>
    <w:p w:rsidR="00D860A9" w:rsidRDefault="00D860A9" w:rsidP="00EB49EE"/>
    <w:p w:rsidR="00555A14" w:rsidRPr="00C475F0" w:rsidRDefault="003E264A" w:rsidP="00336B83">
      <w:pPr>
        <w:pStyle w:val="ListParagraph"/>
        <w:numPr>
          <w:ilvl w:val="0"/>
          <w:numId w:val="22"/>
        </w:numPr>
        <w:rPr>
          <w:b/>
          <w:sz w:val="28"/>
          <w:szCs w:val="28"/>
        </w:rPr>
      </w:pPr>
      <w:r w:rsidRPr="00C475F0">
        <w:rPr>
          <w:b/>
          <w:sz w:val="28"/>
          <w:szCs w:val="28"/>
        </w:rPr>
        <w:lastRenderedPageBreak/>
        <w:t>Annual Income outlier handling</w:t>
      </w:r>
    </w:p>
    <w:p w:rsidR="00D27058" w:rsidRDefault="003E264A" w:rsidP="003E264A">
      <w:pPr>
        <w:rPr>
          <w:rFonts w:ascii="Times New Roman" w:eastAsia="Times New Roman" w:hAnsi="Times New Roman" w:cs="Times New Roman"/>
          <w:snapToGrid w:val="0"/>
          <w:color w:val="000000"/>
          <w:w w:val="0"/>
          <w:sz w:val="0"/>
          <w:szCs w:val="0"/>
          <w:u w:color="000000"/>
          <w:bdr w:val="none" w:sz="0" w:space="0" w:color="000000"/>
          <w:shd w:val="clear" w:color="000000" w:fill="000000"/>
        </w:rPr>
      </w:pPr>
      <w:r>
        <w:rPr>
          <w:noProof/>
        </w:rPr>
        <w:drawing>
          <wp:inline distT="0" distB="0" distL="0" distR="0">
            <wp:extent cx="2762250" cy="2447925"/>
            <wp:effectExtent l="0" t="0" r="0" b="9525"/>
            <wp:docPr id="7" name="Picture 7" descr="D:\Aegis\Machine_Learning\Evaluation\Graphs\Descriptive\Annual_Income_With_Outli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egis\Machine_Learning\Evaluation\Graphs\Descriptive\Annual_Income_With_Outlier.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62250" cy="2447925"/>
                    </a:xfrm>
                    <a:prstGeom prst="rect">
                      <a:avLst/>
                    </a:prstGeom>
                    <a:noFill/>
                    <a:ln>
                      <a:noFill/>
                    </a:ln>
                  </pic:spPr>
                </pic:pic>
              </a:graphicData>
            </a:graphic>
          </wp:inline>
        </w:drawing>
      </w:r>
      <w:r w:rsidRPr="003E264A">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Pr>
          <w:noProof/>
        </w:rPr>
        <w:drawing>
          <wp:inline distT="0" distB="0" distL="0" distR="0">
            <wp:extent cx="2886075" cy="2454618"/>
            <wp:effectExtent l="0" t="0" r="0" b="3175"/>
            <wp:docPr id="8" name="Picture 8" descr="D:\Aegis\Machine_Learning\Evaluation\Graphs\Descriptive\Annual_Income_Without_Outli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Aegis\Machine_Learning\Evaluation\Graphs\Descriptive\Annual_Income_Without_Outlier.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86075" cy="2454618"/>
                    </a:xfrm>
                    <a:prstGeom prst="rect">
                      <a:avLst/>
                    </a:prstGeom>
                    <a:noFill/>
                    <a:ln>
                      <a:noFill/>
                    </a:ln>
                  </pic:spPr>
                </pic:pic>
              </a:graphicData>
            </a:graphic>
          </wp:inline>
        </w:drawing>
      </w:r>
    </w:p>
    <w:p w:rsidR="00D27058" w:rsidRDefault="00D27058" w:rsidP="003E264A">
      <w:pPr>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D27058" w:rsidRDefault="00D27058" w:rsidP="003E264A">
      <w:pPr>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D27058" w:rsidRDefault="00D27058" w:rsidP="003E264A">
      <w:pPr>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D27058" w:rsidRDefault="00D27058" w:rsidP="003E264A">
      <w:pPr>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A03F86" w:rsidRDefault="00A03F86" w:rsidP="00A03F86">
      <w:pPr>
        <w:rPr>
          <w:b/>
        </w:rPr>
      </w:pPr>
      <w:r w:rsidRPr="00A03F86">
        <w:rPr>
          <w:b/>
        </w:rPr>
        <w:t>Inference-</w:t>
      </w:r>
    </w:p>
    <w:p w:rsidR="00A14E18" w:rsidRPr="00E7389D" w:rsidRDefault="00A14E18" w:rsidP="00A03F86">
      <w:pPr>
        <w:rPr>
          <w:i/>
          <w:u w:val="single"/>
        </w:rPr>
      </w:pPr>
      <w:r w:rsidRPr="00E7389D">
        <w:rPr>
          <w:b/>
          <w:i/>
          <w:u w:val="single"/>
        </w:rPr>
        <w:t>With Outlier</w:t>
      </w:r>
    </w:p>
    <w:p w:rsidR="00A03F86" w:rsidRDefault="00A03F86" w:rsidP="00A03F86">
      <w:r>
        <w:t>There are two main methods how we can handle these outlier. The first method is using the rule of thumb where upper limit is computed as 1.5 * IRQ, where IRQ = 3rd Quartile – 1st Quartile. Therefore, upper limit for outliers would be $ 157,500 USD.</w:t>
      </w:r>
    </w:p>
    <w:p w:rsidR="00A03F86" w:rsidRDefault="00A03F86" w:rsidP="00A03F86">
      <w:r>
        <w:t>The second method is using expert judgment. According to the official statistics, the median income of US household is $ 55,775 USD. Therefore, in this case all annual incomes which are larger than $ 1,000,000 USD I will consider as outliers and will remove from dataset. There are 91 observations that meet</w:t>
      </w:r>
      <w:r w:rsidR="00B26A6D">
        <w:t>s</w:t>
      </w:r>
      <w:r>
        <w:t xml:space="preserve"> this criteria and which were deleted.</w:t>
      </w:r>
    </w:p>
    <w:p w:rsidR="00A03F86" w:rsidRPr="00E7389D" w:rsidRDefault="00A14E18" w:rsidP="00A03F86">
      <w:pPr>
        <w:rPr>
          <w:b/>
          <w:i/>
          <w:u w:val="single"/>
        </w:rPr>
      </w:pPr>
      <w:r w:rsidRPr="00E7389D">
        <w:rPr>
          <w:b/>
          <w:i/>
          <w:u w:val="single"/>
        </w:rPr>
        <w:t>Without Outlier</w:t>
      </w:r>
    </w:p>
    <w:p w:rsidR="00D27058" w:rsidRDefault="002842B7" w:rsidP="00A03F86">
      <w:r>
        <w:t>D</w:t>
      </w:r>
      <w:r w:rsidR="00A03F86">
        <w:t>istribution of annual income after upper outliers were removed. We can see that distribution is not normal and it is skewed to the right with most observations that fall within range between 50,000 and 100,000. This make sense since annual income usually</w:t>
      </w:r>
      <w:r w:rsidR="00873A17">
        <w:t xml:space="preserve"> </w:t>
      </w:r>
      <w:r w:rsidR="00A03F86">
        <w:t>follows this shape (only small percentage of population have extremely high income), while majority of population falls within range which is in line with official statistics. Therefore, we can conclude that there is no unusual behavior in this feature.</w:t>
      </w:r>
    </w:p>
    <w:p w:rsidR="00096FD7" w:rsidRDefault="00096FD7" w:rsidP="00A03F86"/>
    <w:p w:rsidR="00DA7FBA" w:rsidRDefault="00DA7FBA" w:rsidP="00050567"/>
    <w:p w:rsidR="00525A09" w:rsidRDefault="00525A09" w:rsidP="00050567"/>
    <w:p w:rsidR="00050567" w:rsidRPr="00007152" w:rsidRDefault="00007152" w:rsidP="00050567">
      <w:pPr>
        <w:rPr>
          <w:b/>
          <w:sz w:val="40"/>
          <w:szCs w:val="40"/>
        </w:rPr>
      </w:pPr>
      <w:r>
        <w:rPr>
          <w:b/>
          <w:sz w:val="40"/>
          <w:szCs w:val="40"/>
        </w:rPr>
        <w:lastRenderedPageBreak/>
        <w:t xml:space="preserve">4. </w:t>
      </w:r>
      <w:r w:rsidRPr="00007152">
        <w:rPr>
          <w:b/>
          <w:sz w:val="40"/>
          <w:szCs w:val="40"/>
        </w:rPr>
        <w:t>Methodology</w:t>
      </w:r>
    </w:p>
    <w:p w:rsidR="00007152" w:rsidRPr="00F82EA4" w:rsidRDefault="00F82EA4" w:rsidP="00050567">
      <w:pPr>
        <w:rPr>
          <w:b/>
          <w:sz w:val="28"/>
          <w:szCs w:val="28"/>
        </w:rPr>
      </w:pPr>
      <w:r w:rsidRPr="00F82EA4">
        <w:rPr>
          <w:b/>
          <w:sz w:val="30"/>
          <w:szCs w:val="30"/>
        </w:rPr>
        <w:t>Handling Imbalanced Data</w:t>
      </w:r>
      <w:r w:rsidRPr="00F82EA4">
        <w:rPr>
          <w:b/>
          <w:sz w:val="28"/>
          <w:szCs w:val="28"/>
        </w:rPr>
        <w:t xml:space="preserve"> </w:t>
      </w:r>
    </w:p>
    <w:p w:rsidR="00050567" w:rsidRDefault="00050567" w:rsidP="00050567">
      <w:r>
        <w:t>Our data is highly skewed. We can see only approximately 20% default cases in our dataset. We used the following Resampling techniques for balancing our data.</w:t>
      </w:r>
    </w:p>
    <w:p w:rsidR="00050567" w:rsidRPr="00D20EA4" w:rsidRDefault="00050567" w:rsidP="00050567">
      <w:pPr>
        <w:pStyle w:val="ListParagraph"/>
        <w:numPr>
          <w:ilvl w:val="0"/>
          <w:numId w:val="15"/>
        </w:numPr>
        <w:spacing w:after="160" w:line="259" w:lineRule="auto"/>
        <w:rPr>
          <w:b/>
        </w:rPr>
      </w:pPr>
      <w:r w:rsidRPr="00D20EA4">
        <w:rPr>
          <w:b/>
        </w:rPr>
        <w:t>Over Sampling</w:t>
      </w:r>
    </w:p>
    <w:p w:rsidR="00050567" w:rsidRDefault="00050567" w:rsidP="00050567">
      <w:pPr>
        <w:pStyle w:val="ListParagraph"/>
      </w:pPr>
      <w:r w:rsidRPr="0014104A">
        <w:t>Over-Sampling increases the number of instances in the minority class by randomly replicating them in order to present a higher representation of the minority class in the sample.</w:t>
      </w:r>
    </w:p>
    <w:p w:rsidR="00050567" w:rsidRPr="008678A1" w:rsidRDefault="00050567" w:rsidP="00050567">
      <w:pPr>
        <w:pStyle w:val="ListParagraph"/>
        <w:numPr>
          <w:ilvl w:val="0"/>
          <w:numId w:val="17"/>
        </w:numPr>
        <w:spacing w:after="160" w:line="259" w:lineRule="auto"/>
      </w:pPr>
      <w:r w:rsidRPr="008678A1">
        <w:rPr>
          <w:bCs/>
        </w:rPr>
        <w:t>Advantages</w:t>
      </w:r>
    </w:p>
    <w:p w:rsidR="00050567" w:rsidRPr="008678A1" w:rsidRDefault="00050567" w:rsidP="00050567">
      <w:pPr>
        <w:pStyle w:val="ListParagraph"/>
        <w:numPr>
          <w:ilvl w:val="1"/>
          <w:numId w:val="17"/>
        </w:numPr>
        <w:spacing w:after="160" w:line="259" w:lineRule="auto"/>
      </w:pPr>
      <w:r w:rsidRPr="008678A1">
        <w:t>Unlike under sampling this method leads to no information loss.</w:t>
      </w:r>
    </w:p>
    <w:p w:rsidR="00050567" w:rsidRPr="008678A1" w:rsidRDefault="00050567" w:rsidP="00050567">
      <w:pPr>
        <w:pStyle w:val="ListParagraph"/>
        <w:numPr>
          <w:ilvl w:val="1"/>
          <w:numId w:val="17"/>
        </w:numPr>
        <w:spacing w:after="160" w:line="259" w:lineRule="auto"/>
      </w:pPr>
      <w:r w:rsidRPr="008678A1">
        <w:t>Outperforms under sampling</w:t>
      </w:r>
    </w:p>
    <w:p w:rsidR="00050567" w:rsidRPr="008678A1" w:rsidRDefault="00050567" w:rsidP="00050567">
      <w:pPr>
        <w:pStyle w:val="ListParagraph"/>
        <w:numPr>
          <w:ilvl w:val="0"/>
          <w:numId w:val="18"/>
        </w:numPr>
        <w:spacing w:after="160" w:line="259" w:lineRule="auto"/>
      </w:pPr>
      <w:r w:rsidRPr="008678A1">
        <w:rPr>
          <w:bCs/>
        </w:rPr>
        <w:t>Disadvantages</w:t>
      </w:r>
    </w:p>
    <w:p w:rsidR="00050567" w:rsidRPr="008678A1" w:rsidRDefault="00050567" w:rsidP="00050567">
      <w:pPr>
        <w:pStyle w:val="ListParagraph"/>
        <w:numPr>
          <w:ilvl w:val="1"/>
          <w:numId w:val="18"/>
        </w:numPr>
        <w:spacing w:after="160" w:line="259" w:lineRule="auto"/>
      </w:pPr>
      <w:r w:rsidRPr="008678A1">
        <w:t>It increases the likelihood of overfitting since it replicates the minority class events.</w:t>
      </w:r>
    </w:p>
    <w:p w:rsidR="00050567" w:rsidRDefault="00050567" w:rsidP="00050567">
      <w:pPr>
        <w:pStyle w:val="ListParagraph"/>
      </w:pPr>
    </w:p>
    <w:p w:rsidR="00050567" w:rsidRPr="00D20EA4" w:rsidRDefault="00050567" w:rsidP="00050567">
      <w:pPr>
        <w:pStyle w:val="ListParagraph"/>
        <w:numPr>
          <w:ilvl w:val="0"/>
          <w:numId w:val="15"/>
        </w:numPr>
        <w:spacing w:after="160" w:line="259" w:lineRule="auto"/>
        <w:rPr>
          <w:b/>
        </w:rPr>
      </w:pPr>
      <w:r w:rsidRPr="00D20EA4">
        <w:rPr>
          <w:b/>
        </w:rPr>
        <w:t>Random Under Sampling</w:t>
      </w:r>
    </w:p>
    <w:p w:rsidR="00050567" w:rsidRDefault="00050567" w:rsidP="00050567">
      <w:pPr>
        <w:pStyle w:val="ListParagraph"/>
      </w:pPr>
      <w:r w:rsidRPr="00022BA9">
        <w:t>Random Under</w:t>
      </w:r>
      <w:r>
        <w:t xml:space="preserve"> </w:t>
      </w:r>
      <w:r w:rsidRPr="00022BA9">
        <w:t>sampling aims to balance class distribution by randomly eliminating majority class examples.  This is done until the majority and minority class instances are balanced out.</w:t>
      </w:r>
    </w:p>
    <w:p w:rsidR="00050567" w:rsidRPr="00022BA9" w:rsidRDefault="00050567" w:rsidP="00050567">
      <w:pPr>
        <w:pStyle w:val="ListParagraph"/>
        <w:numPr>
          <w:ilvl w:val="0"/>
          <w:numId w:val="16"/>
        </w:numPr>
        <w:spacing w:after="160" w:line="259" w:lineRule="auto"/>
      </w:pPr>
      <w:r w:rsidRPr="00022BA9">
        <w:rPr>
          <w:bCs/>
        </w:rPr>
        <w:t>Advantages</w:t>
      </w:r>
    </w:p>
    <w:p w:rsidR="00050567" w:rsidRPr="00022BA9" w:rsidRDefault="00050567" w:rsidP="00050567">
      <w:pPr>
        <w:pStyle w:val="ListParagraph"/>
        <w:numPr>
          <w:ilvl w:val="0"/>
          <w:numId w:val="19"/>
        </w:numPr>
        <w:spacing w:after="160" w:line="259" w:lineRule="auto"/>
      </w:pPr>
      <w:r w:rsidRPr="00022BA9">
        <w:t>It can help improve run time and storage problems by reducing the number of training data samples when the training data set is huge.</w:t>
      </w:r>
    </w:p>
    <w:p w:rsidR="00050567" w:rsidRPr="00022BA9" w:rsidRDefault="00050567" w:rsidP="00050567">
      <w:pPr>
        <w:pStyle w:val="ListParagraph"/>
        <w:numPr>
          <w:ilvl w:val="0"/>
          <w:numId w:val="16"/>
        </w:numPr>
        <w:spacing w:after="160" w:line="259" w:lineRule="auto"/>
      </w:pPr>
      <w:r w:rsidRPr="00022BA9">
        <w:rPr>
          <w:bCs/>
        </w:rPr>
        <w:t>Disadvantages</w:t>
      </w:r>
    </w:p>
    <w:p w:rsidR="00050567" w:rsidRPr="00022BA9" w:rsidRDefault="00050567" w:rsidP="00050567">
      <w:pPr>
        <w:pStyle w:val="ListParagraph"/>
        <w:numPr>
          <w:ilvl w:val="0"/>
          <w:numId w:val="19"/>
        </w:numPr>
        <w:spacing w:after="160" w:line="259" w:lineRule="auto"/>
      </w:pPr>
      <w:r w:rsidRPr="00022BA9">
        <w:t>It can discard potentially useful information which could be important for building rule classifiers.</w:t>
      </w:r>
    </w:p>
    <w:p w:rsidR="00050567" w:rsidRPr="00022BA9" w:rsidRDefault="00050567" w:rsidP="00050567">
      <w:pPr>
        <w:pStyle w:val="ListParagraph"/>
        <w:numPr>
          <w:ilvl w:val="0"/>
          <w:numId w:val="19"/>
        </w:numPr>
        <w:spacing w:after="160" w:line="259" w:lineRule="auto"/>
      </w:pPr>
      <w:r w:rsidRPr="00022BA9">
        <w:t>The sample chosen by random under sampling may be a biased sample. And it will not be an accurate representative of the population. Thereby, resulting in inaccurate results with the actual test data set.</w:t>
      </w:r>
    </w:p>
    <w:p w:rsidR="00050567" w:rsidRDefault="00050567" w:rsidP="00050567">
      <w:pPr>
        <w:pStyle w:val="ListParagraph"/>
      </w:pPr>
    </w:p>
    <w:p w:rsidR="00050567" w:rsidRDefault="00050567" w:rsidP="00050567">
      <w:pPr>
        <w:pStyle w:val="ListParagraph"/>
        <w:numPr>
          <w:ilvl w:val="0"/>
          <w:numId w:val="15"/>
        </w:numPr>
        <w:spacing w:after="160" w:line="259" w:lineRule="auto"/>
        <w:rPr>
          <w:b/>
        </w:rPr>
      </w:pPr>
      <w:r w:rsidRPr="00D20EA4">
        <w:rPr>
          <w:b/>
        </w:rPr>
        <w:t>Both (Using Under and Over Sampling)</w:t>
      </w:r>
    </w:p>
    <w:p w:rsidR="00050567" w:rsidRPr="00E430CA" w:rsidRDefault="00050567" w:rsidP="00050567">
      <w:pPr>
        <w:pStyle w:val="ListParagraph"/>
      </w:pPr>
      <w:r>
        <w:t>Using a combination of both under and over sampling giving 0.5 probability to each.</w:t>
      </w:r>
    </w:p>
    <w:p w:rsidR="00050567" w:rsidRPr="000F7541" w:rsidRDefault="00050567" w:rsidP="00050567">
      <w:pPr>
        <w:pStyle w:val="ListParagraph"/>
        <w:numPr>
          <w:ilvl w:val="0"/>
          <w:numId w:val="15"/>
        </w:numPr>
        <w:spacing w:after="160" w:line="259" w:lineRule="auto"/>
        <w:rPr>
          <w:b/>
        </w:rPr>
      </w:pPr>
      <w:r w:rsidRPr="000F7541">
        <w:rPr>
          <w:b/>
        </w:rPr>
        <w:t>Synthetic Sampling</w:t>
      </w:r>
    </w:p>
    <w:p w:rsidR="00050567" w:rsidRDefault="00050567" w:rsidP="00050567">
      <w:pPr>
        <w:pStyle w:val="ListParagraph"/>
      </w:pPr>
      <w:r w:rsidRPr="00AA3848">
        <w:t>This technique is followed to avoid overfitting which occurs when exact replicas of minority instances are added to the main dataset. A subset of data is taken from the minority class as an example and then new synthetic similar instances are created.</w:t>
      </w:r>
    </w:p>
    <w:p w:rsidR="00050567" w:rsidRDefault="00050567" w:rsidP="00050567">
      <w:pPr>
        <w:pStyle w:val="ListParagraph"/>
      </w:pPr>
    </w:p>
    <w:p w:rsidR="00050567" w:rsidRDefault="00050567" w:rsidP="00050567">
      <w:pPr>
        <w:pStyle w:val="ListParagraph"/>
      </w:pPr>
    </w:p>
    <w:p w:rsidR="00F82EA4" w:rsidRDefault="00F82EA4" w:rsidP="00050567">
      <w:pPr>
        <w:pStyle w:val="ListParagraph"/>
      </w:pPr>
    </w:p>
    <w:p w:rsidR="00F82EA4" w:rsidRDefault="00F82EA4" w:rsidP="00050567">
      <w:pPr>
        <w:pStyle w:val="ListParagraph"/>
      </w:pPr>
    </w:p>
    <w:p w:rsidR="00050567" w:rsidRDefault="00050567" w:rsidP="00C05C95">
      <w:pPr>
        <w:rPr>
          <w:b/>
          <w:sz w:val="30"/>
          <w:szCs w:val="30"/>
        </w:rPr>
      </w:pPr>
    </w:p>
    <w:p w:rsidR="00050567" w:rsidRDefault="00050567" w:rsidP="00C05C95">
      <w:pPr>
        <w:rPr>
          <w:b/>
          <w:sz w:val="30"/>
          <w:szCs w:val="30"/>
        </w:rPr>
      </w:pPr>
    </w:p>
    <w:p w:rsidR="00F82EA4" w:rsidRDefault="00F82EA4" w:rsidP="00C05C95">
      <w:pPr>
        <w:rPr>
          <w:b/>
          <w:sz w:val="30"/>
          <w:szCs w:val="30"/>
        </w:rPr>
      </w:pPr>
      <w:r>
        <w:rPr>
          <w:b/>
          <w:sz w:val="30"/>
          <w:szCs w:val="30"/>
        </w:rPr>
        <w:lastRenderedPageBreak/>
        <w:t>Results</w:t>
      </w:r>
      <w:r w:rsidR="006E5063">
        <w:rPr>
          <w:b/>
          <w:sz w:val="30"/>
          <w:szCs w:val="30"/>
        </w:rPr>
        <w:t xml:space="preserve"> of Resampling</w:t>
      </w:r>
    </w:p>
    <w:p w:rsidR="006E5063" w:rsidRPr="006E5063" w:rsidRDefault="006E5063" w:rsidP="00C05C95">
      <w:r>
        <w:t xml:space="preserve">Following were the results </w:t>
      </w:r>
      <w:r w:rsidR="009839C6">
        <w:t>for each of the resampled technique using logistic regression.</w:t>
      </w:r>
    </w:p>
    <w:p w:rsidR="00C05C95" w:rsidRPr="003541CE" w:rsidRDefault="0074484C" w:rsidP="00C05C95">
      <w:pPr>
        <w:pStyle w:val="ListParagraph"/>
        <w:numPr>
          <w:ilvl w:val="0"/>
          <w:numId w:val="9"/>
        </w:numPr>
        <w:rPr>
          <w:b/>
        </w:rPr>
      </w:pPr>
      <w:r w:rsidRPr="003541CE">
        <w:rPr>
          <w:b/>
        </w:rPr>
        <w:t>Logistic Regression</w:t>
      </w:r>
      <w:r w:rsidR="00C05C95" w:rsidRPr="003541CE">
        <w:rPr>
          <w:b/>
        </w:rPr>
        <w:t xml:space="preserve"> (</w:t>
      </w:r>
      <w:r w:rsidR="008B27B9" w:rsidRPr="003541CE">
        <w:rPr>
          <w:b/>
        </w:rPr>
        <w:t>With Under Sampling</w:t>
      </w:r>
      <w:r w:rsidR="00C05C95" w:rsidRPr="003541CE">
        <w:rPr>
          <w:b/>
        </w:rPr>
        <w:t>)</w:t>
      </w:r>
    </w:p>
    <w:p w:rsidR="00F3532A" w:rsidRDefault="002F456C" w:rsidP="002F456C">
      <w:pPr>
        <w:pStyle w:val="ListParagraph"/>
      </w:pPr>
      <w:r>
        <w:t xml:space="preserve">Below is the evaluation metric of logistic regression with under </w:t>
      </w:r>
      <w:r w:rsidR="008659D8">
        <w:t xml:space="preserve">sampling </w:t>
      </w:r>
      <w:r w:rsidR="003541CE">
        <w:t>technique: -</w:t>
      </w:r>
    </w:p>
    <w:p w:rsidR="002F456C" w:rsidRDefault="002F456C" w:rsidP="002F456C">
      <w:pPr>
        <w:pStyle w:val="ListParagraph"/>
      </w:pPr>
    </w:p>
    <w:p w:rsidR="002F456C" w:rsidRDefault="002F456C" w:rsidP="002F456C">
      <w:pPr>
        <w:pStyle w:val="ListParagraph"/>
      </w:pPr>
      <w:r>
        <w:rPr>
          <w:noProof/>
        </w:rPr>
        <w:drawing>
          <wp:inline distT="0" distB="0" distL="0" distR="0">
            <wp:extent cx="3375316" cy="3228975"/>
            <wp:effectExtent l="0" t="0" r="0" b="0"/>
            <wp:docPr id="9" name="Picture 9" descr="D:\Aegis\Machine_Learning\Evaluation\Graphs\Descriptive\Logis_Under_Sample_Confusion_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Aegis\Machine_Learning\Evaluation\Graphs\Descriptive\Logis_Under_Sample_Confusion_Matrix.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83476" cy="3236781"/>
                    </a:xfrm>
                    <a:prstGeom prst="rect">
                      <a:avLst/>
                    </a:prstGeom>
                    <a:noFill/>
                    <a:ln>
                      <a:noFill/>
                    </a:ln>
                  </pic:spPr>
                </pic:pic>
              </a:graphicData>
            </a:graphic>
          </wp:inline>
        </w:drawing>
      </w:r>
    </w:p>
    <w:p w:rsidR="002F456C" w:rsidRPr="003541CE" w:rsidRDefault="002F456C" w:rsidP="002F456C">
      <w:pPr>
        <w:pStyle w:val="ListParagraph"/>
        <w:numPr>
          <w:ilvl w:val="0"/>
          <w:numId w:val="9"/>
        </w:numPr>
        <w:rPr>
          <w:b/>
        </w:rPr>
      </w:pPr>
      <w:r w:rsidRPr="003541CE">
        <w:rPr>
          <w:b/>
        </w:rPr>
        <w:t>Logistic Regression (With Over Sampling)</w:t>
      </w:r>
    </w:p>
    <w:p w:rsidR="002F456C" w:rsidRDefault="002F456C" w:rsidP="002F456C">
      <w:pPr>
        <w:pStyle w:val="ListParagraph"/>
      </w:pPr>
      <w:r>
        <w:t>Below is the evaluation metric of logistic regression with over</w:t>
      </w:r>
      <w:r w:rsidR="004D439E">
        <w:t xml:space="preserve"> sampling </w:t>
      </w:r>
      <w:r w:rsidR="003541CE">
        <w:t>technique: -</w:t>
      </w:r>
    </w:p>
    <w:p w:rsidR="000314B6" w:rsidRDefault="000314B6" w:rsidP="002F456C">
      <w:pPr>
        <w:pStyle w:val="ListParagraph"/>
      </w:pPr>
    </w:p>
    <w:p w:rsidR="009A222D" w:rsidRDefault="000314B6" w:rsidP="002F456C">
      <w:pPr>
        <w:pStyle w:val="ListParagraph"/>
      </w:pPr>
      <w:r>
        <w:rPr>
          <w:noProof/>
        </w:rPr>
        <w:drawing>
          <wp:inline distT="0" distB="0" distL="0" distR="0">
            <wp:extent cx="2689860" cy="3036939"/>
            <wp:effectExtent l="0" t="0" r="0" b="0"/>
            <wp:docPr id="10" name="Picture 10" descr="D:\Aegis\Machine_Learning\Evaluation\Graphs\Descriptive\Logis_Over_Sample_Confusion_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Aegis\Machine_Learning\Evaluation\Graphs\Descriptive\Logis_Over_Sample_Confusion_Matrix.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93753" cy="3041335"/>
                    </a:xfrm>
                    <a:prstGeom prst="rect">
                      <a:avLst/>
                    </a:prstGeom>
                    <a:noFill/>
                    <a:ln>
                      <a:noFill/>
                    </a:ln>
                  </pic:spPr>
                </pic:pic>
              </a:graphicData>
            </a:graphic>
          </wp:inline>
        </w:drawing>
      </w:r>
    </w:p>
    <w:p w:rsidR="00163B28" w:rsidRPr="003541CE" w:rsidRDefault="00F44154" w:rsidP="00163B28">
      <w:pPr>
        <w:pStyle w:val="ListParagraph"/>
        <w:numPr>
          <w:ilvl w:val="0"/>
          <w:numId w:val="9"/>
        </w:numPr>
        <w:rPr>
          <w:b/>
        </w:rPr>
      </w:pPr>
      <w:r w:rsidRPr="003541CE">
        <w:rPr>
          <w:b/>
        </w:rPr>
        <w:lastRenderedPageBreak/>
        <w:t>Logistic Regression (With Both (i.e. Under and Over) Sampling)</w:t>
      </w:r>
    </w:p>
    <w:p w:rsidR="00F53BD8" w:rsidRDefault="00F53BD8" w:rsidP="00F53BD8">
      <w:pPr>
        <w:pStyle w:val="ListParagraph"/>
      </w:pPr>
      <w:r>
        <w:t xml:space="preserve">Below is the evaluation metric of logistic regression with both (i.e. Under and Over) sampling </w:t>
      </w:r>
      <w:r w:rsidR="003541CE">
        <w:t>technique: -</w:t>
      </w:r>
    </w:p>
    <w:p w:rsidR="00AD2DD4" w:rsidRDefault="00AD2DD4" w:rsidP="00F53BD8">
      <w:pPr>
        <w:pStyle w:val="ListParagraph"/>
      </w:pPr>
    </w:p>
    <w:p w:rsidR="00AD2DD4" w:rsidRDefault="00251E70" w:rsidP="00F53BD8">
      <w:pPr>
        <w:pStyle w:val="ListParagraph"/>
      </w:pPr>
      <w:r>
        <w:rPr>
          <w:noProof/>
        </w:rPr>
        <w:drawing>
          <wp:inline distT="0" distB="0" distL="0" distR="0">
            <wp:extent cx="3086100" cy="3356352"/>
            <wp:effectExtent l="0" t="0" r="0" b="0"/>
            <wp:docPr id="11" name="Picture 11" descr="D:\Aegis\Machine_Learning\Evaluation\Graphs\Descriptive\Logis_Over_Both_Confusion_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Aegis\Machine_Learning\Evaluation\Graphs\Descriptive\Logis_Over_Both_Confusion_Matrix.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86100" cy="3356352"/>
                    </a:xfrm>
                    <a:prstGeom prst="rect">
                      <a:avLst/>
                    </a:prstGeom>
                    <a:noFill/>
                    <a:ln>
                      <a:noFill/>
                    </a:ln>
                  </pic:spPr>
                </pic:pic>
              </a:graphicData>
            </a:graphic>
          </wp:inline>
        </w:drawing>
      </w:r>
    </w:p>
    <w:p w:rsidR="00F771A9" w:rsidRPr="003541CE" w:rsidRDefault="00F771A9" w:rsidP="00F771A9">
      <w:pPr>
        <w:pStyle w:val="ListParagraph"/>
        <w:numPr>
          <w:ilvl w:val="0"/>
          <w:numId w:val="9"/>
        </w:numPr>
        <w:rPr>
          <w:b/>
        </w:rPr>
      </w:pPr>
      <w:r w:rsidRPr="003541CE">
        <w:rPr>
          <w:b/>
        </w:rPr>
        <w:t xml:space="preserve">Logistic Regression (With </w:t>
      </w:r>
      <w:r w:rsidR="00F53C41" w:rsidRPr="003541CE">
        <w:rPr>
          <w:b/>
        </w:rPr>
        <w:t>Synthetic</w:t>
      </w:r>
      <w:r w:rsidRPr="003541CE">
        <w:rPr>
          <w:b/>
        </w:rPr>
        <w:t xml:space="preserve"> Sampling)</w:t>
      </w:r>
    </w:p>
    <w:p w:rsidR="00AE1782" w:rsidRDefault="00F771A9" w:rsidP="00F771A9">
      <w:pPr>
        <w:pStyle w:val="ListParagraph"/>
      </w:pPr>
      <w:r>
        <w:t xml:space="preserve">Below is the evaluation metric of logistic regression with </w:t>
      </w:r>
      <w:r w:rsidR="00F53C41">
        <w:t xml:space="preserve">synthetic </w:t>
      </w:r>
      <w:r>
        <w:t xml:space="preserve">sampling </w:t>
      </w:r>
      <w:r w:rsidR="003541CE">
        <w:t>technique: -</w:t>
      </w:r>
    </w:p>
    <w:p w:rsidR="00241F90" w:rsidRDefault="000E05D2" w:rsidP="00241F90">
      <w:pPr>
        <w:pStyle w:val="ListParagraph"/>
      </w:pPr>
      <w:r>
        <w:rPr>
          <w:noProof/>
        </w:rPr>
        <w:drawing>
          <wp:inline distT="0" distB="0" distL="0" distR="0">
            <wp:extent cx="3190875" cy="3356975"/>
            <wp:effectExtent l="0" t="0" r="0" b="0"/>
            <wp:docPr id="12" name="Picture 12" descr="D:\Aegis\Machine_Learning\Evaluation\Graphs\Descriptive\Logis_Synthetic_Sample_Confusion_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Aegis\Machine_Learning\Evaluation\Graphs\Descriptive\Logis_Synthetic_Sample_Confusion_Matrix.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90875" cy="3356975"/>
                    </a:xfrm>
                    <a:prstGeom prst="rect">
                      <a:avLst/>
                    </a:prstGeom>
                    <a:noFill/>
                    <a:ln>
                      <a:noFill/>
                    </a:ln>
                  </pic:spPr>
                </pic:pic>
              </a:graphicData>
            </a:graphic>
          </wp:inline>
        </w:drawing>
      </w:r>
    </w:p>
    <w:p w:rsidR="00241F90" w:rsidRDefault="00241F90" w:rsidP="00241F90">
      <w:pPr>
        <w:pStyle w:val="ListParagraph"/>
      </w:pPr>
    </w:p>
    <w:p w:rsidR="00241F90" w:rsidRPr="003541CE" w:rsidRDefault="00241F90" w:rsidP="00241F90">
      <w:pPr>
        <w:pStyle w:val="ListParagraph"/>
        <w:numPr>
          <w:ilvl w:val="0"/>
          <w:numId w:val="9"/>
        </w:numPr>
        <w:rPr>
          <w:b/>
        </w:rPr>
      </w:pPr>
      <w:r w:rsidRPr="003541CE">
        <w:rPr>
          <w:b/>
        </w:rPr>
        <w:lastRenderedPageBreak/>
        <w:t>ROC Curve</w:t>
      </w:r>
      <w:r w:rsidR="00345603" w:rsidRPr="003541CE">
        <w:rPr>
          <w:b/>
        </w:rPr>
        <w:t xml:space="preserve"> </w:t>
      </w:r>
      <w:r w:rsidR="007939BC" w:rsidRPr="003541CE">
        <w:rPr>
          <w:b/>
        </w:rPr>
        <w:t>w</w:t>
      </w:r>
      <w:r w:rsidR="00345603" w:rsidRPr="003541CE">
        <w:rPr>
          <w:b/>
        </w:rPr>
        <w:t xml:space="preserve">ith </w:t>
      </w:r>
      <w:r w:rsidR="007939BC" w:rsidRPr="003541CE">
        <w:rPr>
          <w:b/>
        </w:rPr>
        <w:t>m</w:t>
      </w:r>
      <w:r w:rsidR="00345603" w:rsidRPr="003541CE">
        <w:rPr>
          <w:b/>
        </w:rPr>
        <w:t xml:space="preserve">ultiple </w:t>
      </w:r>
      <w:r w:rsidR="007939BC" w:rsidRPr="003541CE">
        <w:rPr>
          <w:b/>
        </w:rPr>
        <w:t>s</w:t>
      </w:r>
      <w:r w:rsidR="00345603" w:rsidRPr="003541CE">
        <w:rPr>
          <w:b/>
        </w:rPr>
        <w:t>ampling technique</w:t>
      </w:r>
    </w:p>
    <w:p w:rsidR="00295A64" w:rsidRDefault="007939BC" w:rsidP="0000171D">
      <w:pPr>
        <w:pStyle w:val="ListParagraph"/>
      </w:pPr>
      <w:r>
        <w:rPr>
          <w:noProof/>
        </w:rPr>
        <w:drawing>
          <wp:inline distT="0" distB="0" distL="0" distR="0">
            <wp:extent cx="5943600" cy="3039991"/>
            <wp:effectExtent l="0" t="0" r="0" b="8255"/>
            <wp:docPr id="21" name="Picture 21" descr="D:\Aegis\Machine_Learning\Evaluation\Graphs\Descriptive\ROC_Cur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Aegis\Machine_Learning\Evaluation\Graphs\Descriptive\ROC_Curv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039991"/>
                    </a:xfrm>
                    <a:prstGeom prst="rect">
                      <a:avLst/>
                    </a:prstGeom>
                    <a:noFill/>
                    <a:ln>
                      <a:noFill/>
                    </a:ln>
                  </pic:spPr>
                </pic:pic>
              </a:graphicData>
            </a:graphic>
          </wp:inline>
        </w:drawing>
      </w:r>
    </w:p>
    <w:p w:rsidR="00F8103D" w:rsidRDefault="00F8103D" w:rsidP="0000171D">
      <w:pPr>
        <w:pStyle w:val="ListParagraph"/>
      </w:pPr>
      <w:r>
        <w:t>We could see that the highest AUC we got was for sampling using ROSE</w:t>
      </w:r>
      <w:r w:rsidR="006E0CA0">
        <w:t xml:space="preserve"> and </w:t>
      </w:r>
      <w:proofErr w:type="gramStart"/>
      <w:r w:rsidR="006E0CA0">
        <w:t>Both(</w:t>
      </w:r>
      <w:proofErr w:type="gramEnd"/>
      <w:r w:rsidR="006E0CA0">
        <w:t>under and over sampling)</w:t>
      </w:r>
      <w:r>
        <w:t xml:space="preserve"> </w:t>
      </w:r>
      <w:r w:rsidR="00C039DA">
        <w:t>that is</w:t>
      </w:r>
      <w:r>
        <w:t xml:space="preserve"> 0.65</w:t>
      </w:r>
      <w:r w:rsidR="00EC5840">
        <w:t>.</w:t>
      </w:r>
    </w:p>
    <w:p w:rsidR="0000171D" w:rsidRDefault="0000171D" w:rsidP="0000171D">
      <w:pPr>
        <w:pStyle w:val="ListParagraph"/>
      </w:pPr>
    </w:p>
    <w:p w:rsidR="00FF7686" w:rsidRDefault="00FF7686" w:rsidP="0000171D">
      <w:pPr>
        <w:pStyle w:val="ListParagraph"/>
        <w:rPr>
          <w:b/>
          <w:sz w:val="30"/>
          <w:szCs w:val="30"/>
        </w:rPr>
      </w:pPr>
    </w:p>
    <w:p w:rsidR="00FE5869" w:rsidRPr="00D77359" w:rsidRDefault="00587B11" w:rsidP="00D77359">
      <w:pPr>
        <w:rPr>
          <w:b/>
          <w:sz w:val="30"/>
          <w:szCs w:val="30"/>
        </w:rPr>
      </w:pPr>
      <w:r w:rsidRPr="00D77359">
        <w:rPr>
          <w:b/>
          <w:sz w:val="30"/>
          <w:szCs w:val="30"/>
        </w:rPr>
        <w:t xml:space="preserve">Algorithms and </w:t>
      </w:r>
      <w:r w:rsidR="006F6A11">
        <w:rPr>
          <w:b/>
          <w:sz w:val="30"/>
          <w:szCs w:val="30"/>
        </w:rPr>
        <w:t>Implementation</w:t>
      </w:r>
    </w:p>
    <w:p w:rsidR="00FE5869" w:rsidRDefault="00896C69" w:rsidP="00896C69">
      <w:pPr>
        <w:rPr>
          <w:b/>
          <w:sz w:val="28"/>
          <w:szCs w:val="28"/>
        </w:rPr>
      </w:pPr>
      <w:r w:rsidRPr="004E3B97">
        <w:rPr>
          <w:b/>
          <w:sz w:val="28"/>
          <w:szCs w:val="28"/>
        </w:rPr>
        <w:t xml:space="preserve"> 1. </w:t>
      </w:r>
      <w:r w:rsidR="00D77359" w:rsidRPr="004E3B97">
        <w:rPr>
          <w:b/>
          <w:sz w:val="28"/>
          <w:szCs w:val="28"/>
        </w:rPr>
        <w:t xml:space="preserve"> </w:t>
      </w:r>
      <w:r w:rsidR="00FE5869" w:rsidRPr="004E3B97">
        <w:rPr>
          <w:b/>
          <w:sz w:val="28"/>
          <w:szCs w:val="28"/>
        </w:rPr>
        <w:t>Logistic Regression.</w:t>
      </w:r>
    </w:p>
    <w:p w:rsidR="00A016B1" w:rsidRDefault="00A016B1" w:rsidP="00A016B1">
      <w:pPr>
        <w:pStyle w:val="ListParagraph"/>
      </w:pPr>
      <w:r w:rsidRPr="009D6791">
        <w:t xml:space="preserve">Logistic Regression is a classification algorithm. It is used to predict a binary outcome (1 / 0) given a set of independent variables. To represent binary / categorical outcome, we use dummy variables. </w:t>
      </w:r>
      <w:r>
        <w:t xml:space="preserve">It is </w:t>
      </w:r>
      <w:r w:rsidRPr="009D6791">
        <w:t>a special case of linear regression when the outcome variable is categorical, where we are using log of odds as dependent variable. In simple words, it predicts the probability of occurrence of an event by fitting data to a logit function.</w:t>
      </w:r>
    </w:p>
    <w:p w:rsidR="00A016B1" w:rsidRDefault="00A016B1" w:rsidP="00A016B1">
      <w:pPr>
        <w:pStyle w:val="ListParagraph"/>
      </w:pPr>
      <w:r w:rsidRPr="009D6791">
        <w:t>It does not use OLS (Ordinary Least Square) for parameter estimation. Instead, it uses maximum likelihood estimation (MLE).</w:t>
      </w:r>
      <w:r>
        <w:t xml:space="preserve"> </w:t>
      </w:r>
      <w:r w:rsidRPr="009D6791">
        <w:t>Errors need to be independent but not normally distributed.</w:t>
      </w:r>
    </w:p>
    <w:p w:rsidR="00A016B1" w:rsidRDefault="00A016B1" w:rsidP="00A016B1">
      <w:pPr>
        <w:pStyle w:val="ListParagraph"/>
      </w:pPr>
      <w:r>
        <w:t xml:space="preserve">Advantages: </w:t>
      </w:r>
    </w:p>
    <w:p w:rsidR="00A016B1" w:rsidRDefault="00A016B1" w:rsidP="00A016B1">
      <w:pPr>
        <w:pStyle w:val="ListParagraph"/>
        <w:numPr>
          <w:ilvl w:val="0"/>
          <w:numId w:val="23"/>
        </w:numPr>
        <w:spacing w:after="160" w:line="259" w:lineRule="auto"/>
      </w:pPr>
      <w:r>
        <w:t>Gives the probability of a person to default.</w:t>
      </w:r>
    </w:p>
    <w:p w:rsidR="00A016B1" w:rsidRDefault="00A016B1" w:rsidP="00A016B1">
      <w:pPr>
        <w:pStyle w:val="ListParagraph"/>
        <w:numPr>
          <w:ilvl w:val="0"/>
          <w:numId w:val="23"/>
        </w:numPr>
        <w:spacing w:after="160" w:line="259" w:lineRule="auto"/>
      </w:pPr>
      <w:r>
        <w:t>Allows to adjust threshold for classifying person as default</w:t>
      </w:r>
    </w:p>
    <w:p w:rsidR="00A016B1" w:rsidRDefault="00A016B1" w:rsidP="00A016B1">
      <w:pPr>
        <w:pStyle w:val="ListParagraph"/>
        <w:numPr>
          <w:ilvl w:val="0"/>
          <w:numId w:val="23"/>
        </w:numPr>
        <w:spacing w:after="160" w:line="259" w:lineRule="auto"/>
      </w:pPr>
      <w:r>
        <w:t>Easier to interpret. Depending on the variable importance and the coefficients we can interpret the results. This is essential since Bank has to justify reasons for classifying a person as default.</w:t>
      </w:r>
    </w:p>
    <w:p w:rsidR="004E3B97" w:rsidRDefault="00841AD8" w:rsidP="00841AD8">
      <w:pPr>
        <w:ind w:left="720"/>
      </w:pPr>
      <w:r w:rsidRPr="00B76ED7">
        <w:t xml:space="preserve">After building a logistic regression model </w:t>
      </w:r>
      <w:r w:rsidR="00FE34ED" w:rsidRPr="00B76ED7">
        <w:t>results were as follows.</w:t>
      </w:r>
    </w:p>
    <w:p w:rsidR="00B76ED7" w:rsidRDefault="00B76ED7" w:rsidP="005B7F36"/>
    <w:p w:rsidR="009C02A3" w:rsidRPr="001B55C0" w:rsidRDefault="009C02A3" w:rsidP="005B7F36">
      <w:pPr>
        <w:rPr>
          <w:b/>
        </w:rPr>
      </w:pPr>
      <w:r w:rsidRPr="001B55C0">
        <w:rPr>
          <w:b/>
        </w:rPr>
        <w:lastRenderedPageBreak/>
        <w:t>Variable Importance Graph</w:t>
      </w:r>
    </w:p>
    <w:p w:rsidR="008A2A3D" w:rsidRDefault="008A2A3D" w:rsidP="00896C69">
      <w:pPr>
        <w:rPr>
          <w:b/>
          <w:sz w:val="30"/>
          <w:szCs w:val="30"/>
        </w:rPr>
      </w:pPr>
      <w:r>
        <w:rPr>
          <w:noProof/>
        </w:rPr>
        <w:drawing>
          <wp:inline distT="0" distB="0" distL="0" distR="0" wp14:anchorId="1E3C70F2" wp14:editId="014EE90D">
            <wp:extent cx="5943600" cy="433197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4331970"/>
                    </a:xfrm>
                    <a:prstGeom prst="rect">
                      <a:avLst/>
                    </a:prstGeom>
                  </pic:spPr>
                </pic:pic>
              </a:graphicData>
            </a:graphic>
          </wp:inline>
        </w:drawing>
      </w:r>
    </w:p>
    <w:p w:rsidR="0041586A" w:rsidRDefault="005B7F36" w:rsidP="00896C69">
      <w:r w:rsidRPr="00FC134E">
        <w:t>We can see that Grade, Annual Income, DTI, Revolving Utilization and Term were highly important in prediction of default.</w:t>
      </w:r>
      <w:r w:rsidR="0041586A">
        <w:t xml:space="preserve"> </w:t>
      </w:r>
    </w:p>
    <w:p w:rsidR="002F2BAD" w:rsidRDefault="002F2BAD" w:rsidP="00896C69">
      <w:pPr>
        <w:rPr>
          <w:b/>
          <w:sz w:val="24"/>
          <w:szCs w:val="24"/>
        </w:rPr>
      </w:pPr>
    </w:p>
    <w:p w:rsidR="002F2BAD" w:rsidRDefault="002F2BAD" w:rsidP="00896C69">
      <w:pPr>
        <w:rPr>
          <w:b/>
          <w:sz w:val="24"/>
          <w:szCs w:val="24"/>
        </w:rPr>
      </w:pPr>
    </w:p>
    <w:p w:rsidR="002F2BAD" w:rsidRDefault="002F2BAD" w:rsidP="00896C69">
      <w:pPr>
        <w:rPr>
          <w:b/>
          <w:sz w:val="24"/>
          <w:szCs w:val="24"/>
        </w:rPr>
      </w:pPr>
    </w:p>
    <w:p w:rsidR="002F2BAD" w:rsidRDefault="002F2BAD" w:rsidP="00896C69">
      <w:pPr>
        <w:rPr>
          <w:b/>
          <w:sz w:val="24"/>
          <w:szCs w:val="24"/>
        </w:rPr>
      </w:pPr>
    </w:p>
    <w:p w:rsidR="002F2BAD" w:rsidRDefault="002F2BAD" w:rsidP="00896C69">
      <w:pPr>
        <w:rPr>
          <w:b/>
          <w:sz w:val="24"/>
          <w:szCs w:val="24"/>
        </w:rPr>
      </w:pPr>
    </w:p>
    <w:p w:rsidR="002F2BAD" w:rsidRDefault="002F2BAD" w:rsidP="00896C69">
      <w:pPr>
        <w:rPr>
          <w:b/>
          <w:sz w:val="24"/>
          <w:szCs w:val="24"/>
        </w:rPr>
      </w:pPr>
    </w:p>
    <w:p w:rsidR="002F2BAD" w:rsidRDefault="002F2BAD" w:rsidP="00896C69">
      <w:pPr>
        <w:rPr>
          <w:b/>
          <w:sz w:val="24"/>
          <w:szCs w:val="24"/>
        </w:rPr>
      </w:pPr>
    </w:p>
    <w:p w:rsidR="002F2BAD" w:rsidRDefault="002F2BAD" w:rsidP="00896C69">
      <w:pPr>
        <w:rPr>
          <w:b/>
          <w:sz w:val="24"/>
          <w:szCs w:val="24"/>
        </w:rPr>
      </w:pPr>
    </w:p>
    <w:p w:rsidR="0041586A" w:rsidRPr="002F2BAD" w:rsidRDefault="00FA3FED" w:rsidP="00896C69">
      <w:pPr>
        <w:rPr>
          <w:b/>
          <w:sz w:val="24"/>
          <w:szCs w:val="24"/>
        </w:rPr>
      </w:pPr>
      <w:r w:rsidRPr="0041586A">
        <w:rPr>
          <w:b/>
          <w:sz w:val="24"/>
          <w:szCs w:val="24"/>
        </w:rPr>
        <w:lastRenderedPageBreak/>
        <w:t>Comparin</w:t>
      </w:r>
      <w:r w:rsidR="0041586A" w:rsidRPr="0041586A">
        <w:rPr>
          <w:b/>
          <w:sz w:val="24"/>
          <w:szCs w:val="24"/>
        </w:rPr>
        <w:t>g</w:t>
      </w:r>
      <w:r w:rsidRPr="0041586A">
        <w:rPr>
          <w:b/>
          <w:sz w:val="24"/>
          <w:szCs w:val="24"/>
        </w:rPr>
        <w:t xml:space="preserve"> </w:t>
      </w:r>
      <w:r w:rsidR="000D41F7" w:rsidRPr="0041586A">
        <w:rPr>
          <w:b/>
          <w:sz w:val="24"/>
          <w:szCs w:val="24"/>
        </w:rPr>
        <w:t>actual vs precited graph for this model.</w:t>
      </w:r>
    </w:p>
    <w:p w:rsidR="0041586A" w:rsidRPr="00B97F64" w:rsidRDefault="0041586A" w:rsidP="00896C69">
      <w:pPr>
        <w:pStyle w:val="ListParagraph"/>
        <w:numPr>
          <w:ilvl w:val="0"/>
          <w:numId w:val="9"/>
        </w:numPr>
        <w:rPr>
          <w:b/>
        </w:rPr>
      </w:pPr>
      <w:r w:rsidRPr="003541CE">
        <w:rPr>
          <w:b/>
        </w:rPr>
        <w:t>Grade and Homeownership Prediction Frequency</w:t>
      </w:r>
    </w:p>
    <w:p w:rsidR="00FA3FED" w:rsidRDefault="0041586A" w:rsidP="00896C69">
      <w:pPr>
        <w:rPr>
          <w:b/>
          <w:sz w:val="28"/>
          <w:szCs w:val="28"/>
        </w:rPr>
      </w:pPr>
      <w:r>
        <w:rPr>
          <w:noProof/>
        </w:rPr>
        <w:drawing>
          <wp:inline distT="0" distB="0" distL="0" distR="0" wp14:anchorId="441C4E7C" wp14:editId="0CFBD2D3">
            <wp:extent cx="5939619" cy="3200400"/>
            <wp:effectExtent l="0" t="0" r="4445" b="0"/>
            <wp:docPr id="18" name="Picture 18" descr="D:\Aegis\Machine_Learning\Evaluation\Graphs\Predictive\Test_Data_Grade_And_Homeownership_Predi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Aegis\Machine_Learning\Evaluation\Graphs\Predictive\Test_Data_Grade_And_Homeownership_Prediction.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202545"/>
                    </a:xfrm>
                    <a:prstGeom prst="rect">
                      <a:avLst/>
                    </a:prstGeom>
                    <a:noFill/>
                    <a:ln>
                      <a:noFill/>
                    </a:ln>
                  </pic:spPr>
                </pic:pic>
              </a:graphicData>
            </a:graphic>
          </wp:inline>
        </w:drawing>
      </w:r>
    </w:p>
    <w:p w:rsidR="00DC205C" w:rsidRPr="0028797F" w:rsidRDefault="00DC205C" w:rsidP="00896C69">
      <w:pPr>
        <w:pStyle w:val="ListParagraph"/>
        <w:numPr>
          <w:ilvl w:val="0"/>
          <w:numId w:val="9"/>
        </w:numPr>
        <w:rPr>
          <w:b/>
        </w:rPr>
      </w:pPr>
      <w:r w:rsidRPr="003541CE">
        <w:rPr>
          <w:b/>
        </w:rPr>
        <w:t>Employment Length Prediction Frequency</w:t>
      </w:r>
    </w:p>
    <w:p w:rsidR="00DC205C" w:rsidRDefault="00DC205C" w:rsidP="00896C69">
      <w:pPr>
        <w:rPr>
          <w:b/>
          <w:sz w:val="28"/>
          <w:szCs w:val="28"/>
        </w:rPr>
      </w:pPr>
      <w:r>
        <w:rPr>
          <w:noProof/>
        </w:rPr>
        <w:drawing>
          <wp:inline distT="0" distB="0" distL="0" distR="0" wp14:anchorId="2B148529" wp14:editId="4D453625">
            <wp:extent cx="5942787" cy="3162300"/>
            <wp:effectExtent l="0" t="0" r="1270" b="0"/>
            <wp:docPr id="19" name="Picture 19" descr="D:\Aegis\Machine_Learning\Evaluation\Graphs\Predictive\Emp_Length_Predi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Aegis\Machine_Learning\Evaluation\Graphs\Predictive\Emp_Length_Prediction.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3162733"/>
                    </a:xfrm>
                    <a:prstGeom prst="rect">
                      <a:avLst/>
                    </a:prstGeom>
                    <a:noFill/>
                    <a:ln>
                      <a:noFill/>
                    </a:ln>
                  </pic:spPr>
                </pic:pic>
              </a:graphicData>
            </a:graphic>
          </wp:inline>
        </w:drawing>
      </w:r>
    </w:p>
    <w:p w:rsidR="0028797F" w:rsidRPr="00380B89" w:rsidRDefault="0028797F" w:rsidP="0028797F">
      <w:pPr>
        <w:pStyle w:val="ListParagraph"/>
        <w:rPr>
          <w:b/>
        </w:rPr>
      </w:pPr>
      <w:r w:rsidRPr="00380B89">
        <w:rPr>
          <w:b/>
        </w:rPr>
        <w:t>Inferences-</w:t>
      </w:r>
    </w:p>
    <w:p w:rsidR="0028797F" w:rsidRDefault="0028797F" w:rsidP="009C02A3">
      <w:pPr>
        <w:pStyle w:val="ListParagraph"/>
      </w:pPr>
      <w:r>
        <w:lastRenderedPageBreak/>
        <w:t>We have built a more conservative model as we do not want to provide loans to any risky customers who will eventually default and increase the non-performing asset (NPA) percent of a company.</w:t>
      </w:r>
    </w:p>
    <w:p w:rsidR="00A63E69" w:rsidRPr="009C02A3" w:rsidRDefault="00A63E69" w:rsidP="009C02A3">
      <w:pPr>
        <w:pStyle w:val="ListParagraph"/>
      </w:pPr>
    </w:p>
    <w:p w:rsidR="00C64310" w:rsidRPr="00DC205C" w:rsidRDefault="00C64310" w:rsidP="00896C69">
      <w:pPr>
        <w:rPr>
          <w:b/>
          <w:sz w:val="28"/>
          <w:szCs w:val="28"/>
        </w:rPr>
      </w:pPr>
      <w:r w:rsidRPr="00FC134E">
        <w:rPr>
          <w:b/>
          <w:sz w:val="28"/>
          <w:szCs w:val="28"/>
        </w:rPr>
        <w:t xml:space="preserve"> 2. </w:t>
      </w:r>
      <w:r w:rsidR="00EF1C1C" w:rsidRPr="00FC134E">
        <w:rPr>
          <w:b/>
          <w:sz w:val="28"/>
          <w:szCs w:val="28"/>
        </w:rPr>
        <w:t>Lasso and Ridge Regularization</w:t>
      </w:r>
      <w:r w:rsidR="00151A9D">
        <w:rPr>
          <w:b/>
          <w:sz w:val="30"/>
          <w:szCs w:val="30"/>
        </w:rPr>
        <w:t xml:space="preserve"> </w:t>
      </w:r>
      <w:r>
        <w:rPr>
          <w:b/>
          <w:sz w:val="30"/>
          <w:szCs w:val="30"/>
        </w:rPr>
        <w:t xml:space="preserve"> </w:t>
      </w:r>
    </w:p>
    <w:p w:rsidR="00896C69" w:rsidRPr="00410053" w:rsidRDefault="009C02A3" w:rsidP="00FE5869">
      <w:r w:rsidRPr="00410053">
        <w:t xml:space="preserve">We also </w:t>
      </w:r>
      <w:r w:rsidR="00F47594" w:rsidRPr="00410053">
        <w:t>tried L1 and L2 regularization techniques to see if it increased the AUC but we could see regularization didn’t help much as we had already very wisely chosen the features and there were no redundant features in the model.</w:t>
      </w:r>
    </w:p>
    <w:p w:rsidR="0000171D" w:rsidRPr="003541CE" w:rsidRDefault="007939BC" w:rsidP="007939BC">
      <w:pPr>
        <w:pStyle w:val="ListParagraph"/>
        <w:numPr>
          <w:ilvl w:val="0"/>
          <w:numId w:val="9"/>
        </w:numPr>
        <w:rPr>
          <w:b/>
        </w:rPr>
      </w:pPr>
      <w:r w:rsidRPr="003541CE">
        <w:rPr>
          <w:b/>
        </w:rPr>
        <w:t>ROC Curve with Lasso and Ridge technique</w:t>
      </w:r>
    </w:p>
    <w:p w:rsidR="007939BC" w:rsidRDefault="007939BC" w:rsidP="007939BC">
      <w:pPr>
        <w:pStyle w:val="ListParagraph"/>
      </w:pPr>
      <w:r>
        <w:rPr>
          <w:noProof/>
        </w:rPr>
        <w:drawing>
          <wp:inline distT="0" distB="0" distL="0" distR="0">
            <wp:extent cx="5943600" cy="3053796"/>
            <wp:effectExtent l="0" t="0" r="0" b="0"/>
            <wp:docPr id="20" name="Picture 20" descr="D:\Aegis\Machine_Learning\Evaluation\Graphs\Descriptive\ROC_Curve_Lasso_Rid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Aegis\Machine_Learning\Evaluation\Graphs\Descriptive\ROC_Curve_Lasso_Ridge.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3053796"/>
                    </a:xfrm>
                    <a:prstGeom prst="rect">
                      <a:avLst/>
                    </a:prstGeom>
                    <a:noFill/>
                    <a:ln>
                      <a:noFill/>
                    </a:ln>
                  </pic:spPr>
                </pic:pic>
              </a:graphicData>
            </a:graphic>
          </wp:inline>
        </w:drawing>
      </w:r>
    </w:p>
    <w:p w:rsidR="0000171D" w:rsidRDefault="0000171D" w:rsidP="0000171D">
      <w:pPr>
        <w:pStyle w:val="ListParagraph"/>
      </w:pPr>
    </w:p>
    <w:p w:rsidR="0000171D" w:rsidRDefault="0000171D" w:rsidP="0000171D">
      <w:pPr>
        <w:pStyle w:val="ListParagraph"/>
      </w:pPr>
    </w:p>
    <w:p w:rsidR="0000171D" w:rsidRDefault="0000171D" w:rsidP="0000171D">
      <w:pPr>
        <w:pStyle w:val="ListParagraph"/>
      </w:pPr>
    </w:p>
    <w:p w:rsidR="0034136A" w:rsidRPr="00DC205C" w:rsidRDefault="00C74F76" w:rsidP="0034136A">
      <w:pPr>
        <w:rPr>
          <w:b/>
          <w:sz w:val="28"/>
          <w:szCs w:val="28"/>
        </w:rPr>
      </w:pPr>
      <w:r>
        <w:rPr>
          <w:b/>
          <w:sz w:val="28"/>
          <w:szCs w:val="28"/>
        </w:rPr>
        <w:t>3</w:t>
      </w:r>
      <w:r w:rsidR="0034136A" w:rsidRPr="00FC134E">
        <w:rPr>
          <w:b/>
          <w:sz w:val="28"/>
          <w:szCs w:val="28"/>
        </w:rPr>
        <w:t xml:space="preserve">. </w:t>
      </w:r>
      <w:r w:rsidR="0034136A">
        <w:rPr>
          <w:b/>
          <w:sz w:val="28"/>
          <w:szCs w:val="28"/>
        </w:rPr>
        <w:t xml:space="preserve">K-Nearest </w:t>
      </w:r>
      <w:r w:rsidR="00DC5796">
        <w:rPr>
          <w:b/>
          <w:sz w:val="28"/>
          <w:szCs w:val="28"/>
        </w:rPr>
        <w:t>Neighbor</w:t>
      </w:r>
    </w:p>
    <w:p w:rsidR="0000171D" w:rsidRDefault="00C74F76" w:rsidP="00C74F76">
      <w:r>
        <w:t xml:space="preserve">KNN is a non-parametric and instance-based algorithm. It is highly versatile and robust classifier. </w:t>
      </w:r>
      <w:r w:rsidRPr="00C74F76">
        <w:t>the K-nearest neighbor algorithm essentially boils down to forming a majority vote between the K most similar instances to a given “unseen” observation. Similarity is defined according to a distance metric between two data points.</w:t>
      </w:r>
    </w:p>
    <w:p w:rsidR="00125B3B" w:rsidRDefault="00125B3B" w:rsidP="00B02937">
      <w:pPr>
        <w:rPr>
          <w:b/>
        </w:rPr>
      </w:pPr>
    </w:p>
    <w:p w:rsidR="00125B3B" w:rsidRDefault="00125B3B" w:rsidP="00B02937">
      <w:pPr>
        <w:rPr>
          <w:b/>
        </w:rPr>
      </w:pPr>
    </w:p>
    <w:p w:rsidR="00125B3B" w:rsidRDefault="00125B3B" w:rsidP="00B02937">
      <w:pPr>
        <w:rPr>
          <w:b/>
        </w:rPr>
      </w:pPr>
    </w:p>
    <w:p w:rsidR="0000171D" w:rsidRPr="00B02937" w:rsidRDefault="00B02937" w:rsidP="00B02937">
      <w:pPr>
        <w:rPr>
          <w:b/>
        </w:rPr>
      </w:pPr>
      <w:r w:rsidRPr="00B02937">
        <w:rPr>
          <w:b/>
        </w:rPr>
        <w:lastRenderedPageBreak/>
        <w:t xml:space="preserve">Finding the optimal </w:t>
      </w:r>
      <w:r w:rsidR="00A830E0">
        <w:rPr>
          <w:b/>
        </w:rPr>
        <w:t xml:space="preserve">value of </w:t>
      </w:r>
      <w:r w:rsidRPr="00B02937">
        <w:rPr>
          <w:b/>
        </w:rPr>
        <w:t>K</w:t>
      </w:r>
    </w:p>
    <w:p w:rsidR="00BB48A2" w:rsidRDefault="00BB48A2" w:rsidP="00BB77EF">
      <w:pPr>
        <w:ind w:firstLine="720"/>
      </w:pPr>
      <w:r>
        <w:rPr>
          <w:noProof/>
        </w:rPr>
        <w:drawing>
          <wp:inline distT="0" distB="0" distL="0" distR="0" wp14:anchorId="1BD5883A" wp14:editId="05342490">
            <wp:extent cx="4800600" cy="3512234"/>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03157" cy="3514105"/>
                    </a:xfrm>
                    <a:prstGeom prst="rect">
                      <a:avLst/>
                    </a:prstGeom>
                  </pic:spPr>
                </pic:pic>
              </a:graphicData>
            </a:graphic>
          </wp:inline>
        </w:drawing>
      </w:r>
    </w:p>
    <w:p w:rsidR="003E4C38" w:rsidRDefault="003E4C38" w:rsidP="003E4C38"/>
    <w:p w:rsidR="0000171D" w:rsidRPr="003E4C38" w:rsidRDefault="003E4C38" w:rsidP="003E4C38">
      <w:pPr>
        <w:rPr>
          <w:b/>
        </w:rPr>
      </w:pPr>
      <w:r w:rsidRPr="003E4C38">
        <w:rPr>
          <w:b/>
        </w:rPr>
        <w:t>Results of KNN</w:t>
      </w:r>
    </w:p>
    <w:p w:rsidR="00360995" w:rsidRDefault="00250A12" w:rsidP="00BB77EF">
      <w:pPr>
        <w:ind w:left="1440" w:firstLine="720"/>
      </w:pPr>
      <w:r>
        <w:rPr>
          <w:noProof/>
        </w:rPr>
        <w:drawing>
          <wp:inline distT="0" distB="0" distL="0" distR="0" wp14:anchorId="4BD247A8" wp14:editId="5B19B8AF">
            <wp:extent cx="3040380" cy="3336346"/>
            <wp:effectExtent l="0" t="0" r="762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052993" cy="3350187"/>
                    </a:xfrm>
                    <a:prstGeom prst="rect">
                      <a:avLst/>
                    </a:prstGeom>
                  </pic:spPr>
                </pic:pic>
              </a:graphicData>
            </a:graphic>
          </wp:inline>
        </w:drawing>
      </w:r>
    </w:p>
    <w:p w:rsidR="00250A12" w:rsidRDefault="00250A12" w:rsidP="00360995"/>
    <w:p w:rsidR="00750409" w:rsidRDefault="00750409" w:rsidP="00360995">
      <w:r>
        <w:t>ROC Curve</w:t>
      </w:r>
    </w:p>
    <w:p w:rsidR="00CE13BF" w:rsidRDefault="00CE13BF" w:rsidP="00360995">
      <w:r>
        <w:rPr>
          <w:noProof/>
        </w:rPr>
        <w:drawing>
          <wp:inline distT="0" distB="0" distL="0" distR="0" wp14:anchorId="3DB9DA9F" wp14:editId="1C1EB797">
            <wp:extent cx="5052060" cy="3776091"/>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058190" cy="3780672"/>
                    </a:xfrm>
                    <a:prstGeom prst="rect">
                      <a:avLst/>
                    </a:prstGeom>
                  </pic:spPr>
                </pic:pic>
              </a:graphicData>
            </a:graphic>
          </wp:inline>
        </w:drawing>
      </w:r>
    </w:p>
    <w:p w:rsidR="00360995" w:rsidRDefault="00BB77EF" w:rsidP="00360995">
      <w:r>
        <w:tab/>
      </w:r>
    </w:p>
    <w:p w:rsidR="00C02610" w:rsidRDefault="00C02610" w:rsidP="00360995"/>
    <w:p w:rsidR="00360995" w:rsidRDefault="00360995" w:rsidP="00360995">
      <w:pPr>
        <w:rPr>
          <w:b/>
          <w:sz w:val="28"/>
          <w:szCs w:val="28"/>
        </w:rPr>
      </w:pPr>
      <w:r>
        <w:rPr>
          <w:b/>
          <w:sz w:val="28"/>
          <w:szCs w:val="28"/>
        </w:rPr>
        <w:t>4</w:t>
      </w:r>
      <w:r w:rsidRPr="00FC134E">
        <w:rPr>
          <w:b/>
          <w:sz w:val="28"/>
          <w:szCs w:val="28"/>
        </w:rPr>
        <w:t xml:space="preserve">. </w:t>
      </w:r>
      <w:r>
        <w:rPr>
          <w:b/>
          <w:sz w:val="28"/>
          <w:szCs w:val="28"/>
        </w:rPr>
        <w:t>Decision Trees</w:t>
      </w:r>
    </w:p>
    <w:p w:rsidR="00360995" w:rsidRDefault="00302176" w:rsidP="00360995">
      <w:r w:rsidRPr="00302176">
        <w:t xml:space="preserve">We used tree-based approach for our predictive analysis by using </w:t>
      </w:r>
      <w:proofErr w:type="spellStart"/>
      <w:r w:rsidRPr="00302176">
        <w:t>rpart</w:t>
      </w:r>
      <w:proofErr w:type="spellEnd"/>
      <w:r w:rsidRPr="00302176">
        <w:t xml:space="preserve"> from the caret library. The results were as follows.</w:t>
      </w:r>
    </w:p>
    <w:p w:rsidR="00E836AA" w:rsidRDefault="00E836AA" w:rsidP="00360995">
      <w:r>
        <w:rPr>
          <w:noProof/>
        </w:rPr>
        <w:drawing>
          <wp:inline distT="0" distB="0" distL="0" distR="0" wp14:anchorId="3972315D" wp14:editId="593D8C3F">
            <wp:extent cx="4601290" cy="1943100"/>
            <wp:effectExtent l="0" t="0" r="889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640033" cy="1959461"/>
                    </a:xfrm>
                    <a:prstGeom prst="rect">
                      <a:avLst/>
                    </a:prstGeom>
                  </pic:spPr>
                </pic:pic>
              </a:graphicData>
            </a:graphic>
          </wp:inline>
        </w:drawing>
      </w:r>
    </w:p>
    <w:p w:rsidR="00D93E03" w:rsidRPr="00302176" w:rsidRDefault="00D93E03" w:rsidP="00360995"/>
    <w:p w:rsidR="00302176" w:rsidRPr="006545A7" w:rsidRDefault="00302176" w:rsidP="00360995">
      <w:pPr>
        <w:rPr>
          <w:b/>
        </w:rPr>
      </w:pPr>
      <w:r w:rsidRPr="006545A7">
        <w:rPr>
          <w:b/>
        </w:rPr>
        <w:t>Complexity parameter curve</w:t>
      </w:r>
    </w:p>
    <w:p w:rsidR="00302176" w:rsidRPr="00302176" w:rsidRDefault="00E836AA" w:rsidP="00360995">
      <w:r>
        <w:rPr>
          <w:noProof/>
        </w:rPr>
        <w:drawing>
          <wp:inline distT="0" distB="0" distL="0" distR="0" wp14:anchorId="0D0B1AFD" wp14:editId="034E6283">
            <wp:extent cx="4831080" cy="3518017"/>
            <wp:effectExtent l="0" t="0" r="7620" b="63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846131" cy="3528977"/>
                    </a:xfrm>
                    <a:prstGeom prst="rect">
                      <a:avLst/>
                    </a:prstGeom>
                  </pic:spPr>
                </pic:pic>
              </a:graphicData>
            </a:graphic>
          </wp:inline>
        </w:drawing>
      </w:r>
    </w:p>
    <w:p w:rsidR="0025584A" w:rsidRDefault="0025584A" w:rsidP="00360995">
      <w:pPr>
        <w:rPr>
          <w:b/>
        </w:rPr>
      </w:pPr>
      <w:r>
        <w:rPr>
          <w:b/>
        </w:rPr>
        <w:t>Printing the Tree</w:t>
      </w:r>
    </w:p>
    <w:p w:rsidR="0025584A" w:rsidRDefault="0025584A" w:rsidP="00360995">
      <w:pPr>
        <w:rPr>
          <w:b/>
        </w:rPr>
      </w:pPr>
      <w:r>
        <w:rPr>
          <w:noProof/>
        </w:rPr>
        <w:drawing>
          <wp:inline distT="0" distB="0" distL="0" distR="0" wp14:anchorId="56DDAEDA" wp14:editId="029004CF">
            <wp:extent cx="5943600" cy="2623185"/>
            <wp:effectExtent l="0" t="0" r="0" b="571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2623185"/>
                    </a:xfrm>
                    <a:prstGeom prst="rect">
                      <a:avLst/>
                    </a:prstGeom>
                  </pic:spPr>
                </pic:pic>
              </a:graphicData>
            </a:graphic>
          </wp:inline>
        </w:drawing>
      </w:r>
    </w:p>
    <w:p w:rsidR="00302176" w:rsidRPr="006545A7" w:rsidRDefault="00302176" w:rsidP="00360995">
      <w:pPr>
        <w:rPr>
          <w:b/>
        </w:rPr>
      </w:pPr>
      <w:r w:rsidRPr="006545A7">
        <w:rPr>
          <w:b/>
        </w:rPr>
        <w:t>Confusion Matrix</w:t>
      </w:r>
    </w:p>
    <w:p w:rsidR="00302176" w:rsidRPr="00302176" w:rsidRDefault="001449BE" w:rsidP="002200AD">
      <w:pPr>
        <w:ind w:left="1440" w:firstLine="720"/>
      </w:pPr>
      <w:r>
        <w:rPr>
          <w:noProof/>
        </w:rPr>
        <w:lastRenderedPageBreak/>
        <w:drawing>
          <wp:inline distT="0" distB="0" distL="0" distR="0" wp14:anchorId="340E2B54" wp14:editId="189BB7C1">
            <wp:extent cx="2613660" cy="2935061"/>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619864" cy="2942028"/>
                    </a:xfrm>
                    <a:prstGeom prst="rect">
                      <a:avLst/>
                    </a:prstGeom>
                  </pic:spPr>
                </pic:pic>
              </a:graphicData>
            </a:graphic>
          </wp:inline>
        </w:drawing>
      </w:r>
    </w:p>
    <w:p w:rsidR="00302176" w:rsidRPr="006545A7" w:rsidRDefault="00302176" w:rsidP="00360995">
      <w:pPr>
        <w:rPr>
          <w:b/>
        </w:rPr>
      </w:pPr>
      <w:r w:rsidRPr="006545A7">
        <w:rPr>
          <w:b/>
        </w:rPr>
        <w:t>ROC</w:t>
      </w:r>
    </w:p>
    <w:p w:rsidR="0087225E" w:rsidRDefault="00F7530D" w:rsidP="0087225E">
      <w:r>
        <w:rPr>
          <w:noProof/>
        </w:rPr>
        <w:drawing>
          <wp:inline distT="0" distB="0" distL="0" distR="0" wp14:anchorId="275A1810" wp14:editId="365F6022">
            <wp:extent cx="5943600" cy="87757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877570"/>
                    </a:xfrm>
                    <a:prstGeom prst="rect">
                      <a:avLst/>
                    </a:prstGeom>
                  </pic:spPr>
                </pic:pic>
              </a:graphicData>
            </a:graphic>
          </wp:inline>
        </w:drawing>
      </w:r>
    </w:p>
    <w:p w:rsidR="0087225E" w:rsidRDefault="0087225E" w:rsidP="0087225E">
      <w:pPr>
        <w:rPr>
          <w:b/>
          <w:bCs/>
          <w:sz w:val="30"/>
          <w:szCs w:val="30"/>
        </w:rPr>
      </w:pPr>
    </w:p>
    <w:p w:rsidR="00214208" w:rsidRDefault="00214208" w:rsidP="0087225E">
      <w:pPr>
        <w:rPr>
          <w:b/>
          <w:bCs/>
          <w:sz w:val="30"/>
          <w:szCs w:val="30"/>
        </w:rPr>
      </w:pPr>
    </w:p>
    <w:p w:rsidR="0087225E" w:rsidRPr="0087225E" w:rsidRDefault="0087225E" w:rsidP="0087225E">
      <w:pPr>
        <w:rPr>
          <w:b/>
          <w:bCs/>
          <w:sz w:val="30"/>
          <w:szCs w:val="30"/>
        </w:rPr>
      </w:pPr>
      <w:r w:rsidRPr="0087225E">
        <w:rPr>
          <w:b/>
          <w:bCs/>
          <w:sz w:val="30"/>
          <w:szCs w:val="30"/>
        </w:rPr>
        <w:t>Evaluation Metric</w:t>
      </w:r>
    </w:p>
    <w:p w:rsidR="0087225E" w:rsidRPr="0087225E" w:rsidRDefault="0087225E" w:rsidP="0087225E">
      <w:pPr>
        <w:rPr>
          <w:b/>
          <w:bCs/>
        </w:rPr>
      </w:pPr>
      <w:r w:rsidRPr="0087225E">
        <w:rPr>
          <w:b/>
          <w:bCs/>
        </w:rPr>
        <w:t>ROC Curve:</w:t>
      </w:r>
    </w:p>
    <w:p w:rsidR="0087225E" w:rsidRDefault="0087225E" w:rsidP="0087225E">
      <w:r w:rsidRPr="00140B31">
        <w:t>Receiver Operating Characteristic</w:t>
      </w:r>
      <w:r>
        <w:t xml:space="preserve"> </w:t>
      </w:r>
      <w:r w:rsidRPr="00140B31">
        <w:t>(ROC) summarizes the model’s performance by evaluating the trade-off between true positive rate (sensitivity) and false positive rate</w:t>
      </w:r>
      <w:r w:rsidR="00EC087C">
        <w:t xml:space="preserve"> </w:t>
      </w:r>
      <w:r w:rsidRPr="00140B31">
        <w:t xml:space="preserve">(1- specificity).  The area under curve (AUC), referred to as index of accuracy(A) or concordance index, is a perfect performance metric for ROC curve. Higher the area under curve, better the prediction power of the model. </w:t>
      </w:r>
    </w:p>
    <w:p w:rsidR="0087225E" w:rsidRPr="00514BA5" w:rsidRDefault="0087225E" w:rsidP="0087225E">
      <w:pPr>
        <w:rPr>
          <w:b/>
        </w:rPr>
      </w:pPr>
      <w:r w:rsidRPr="00514BA5">
        <w:rPr>
          <w:b/>
        </w:rPr>
        <w:t>Sensitivity</w:t>
      </w:r>
    </w:p>
    <w:p w:rsidR="0087225E" w:rsidRDefault="0087225E" w:rsidP="0087225E">
      <w:r>
        <w:t>Sensitivity (also called the true positive rate, or the recall in some fields) measures the proportion of actual positives which are correctly identified as such (e.g., the percentage of sick people who are correctly identified as having the condition), and is complementary to the false negative rate. Sensitivity= true positives/ (true positive + false negative)</w:t>
      </w:r>
    </w:p>
    <w:p w:rsidR="0087225E" w:rsidRPr="00514BA5" w:rsidRDefault="0087225E" w:rsidP="0087225E">
      <w:pPr>
        <w:rPr>
          <w:b/>
        </w:rPr>
      </w:pPr>
      <w:r w:rsidRPr="00514BA5">
        <w:rPr>
          <w:b/>
        </w:rPr>
        <w:lastRenderedPageBreak/>
        <w:t>Specificity</w:t>
      </w:r>
    </w:p>
    <w:p w:rsidR="0087225E" w:rsidRDefault="0087225E" w:rsidP="0087225E">
      <w:r>
        <w:t>Specificity (also called the true negative rate) measures the proportion of negatives which are correctly identified as such (e.g., the percentage of healthy people who are correctly identified as not having the condition), and is complementary to the false positive rate. Specificity=true negatives/ (true negative + false positives)</w:t>
      </w:r>
    </w:p>
    <w:p w:rsidR="0087225E" w:rsidRDefault="0087225E" w:rsidP="0087225E">
      <w:pPr>
        <w:rPr>
          <w:b/>
        </w:rPr>
      </w:pPr>
      <w:r w:rsidRPr="001623E4">
        <w:rPr>
          <w:b/>
        </w:rPr>
        <w:t>Accuracy</w:t>
      </w:r>
    </w:p>
    <w:p w:rsidR="0034136A" w:rsidRDefault="0087225E" w:rsidP="0087225E">
      <w:r>
        <w:t>It’s the ratio of correctly classified records over the total records. But it can be biased if the ratio of one class is higher than the other.</w:t>
      </w:r>
    </w:p>
    <w:p w:rsidR="0034136A" w:rsidRDefault="0034136A" w:rsidP="00441FF9"/>
    <w:p w:rsidR="0034136A" w:rsidRPr="0020562E" w:rsidRDefault="00AF60FF" w:rsidP="00AF60FF">
      <w:pPr>
        <w:rPr>
          <w:b/>
          <w:sz w:val="32"/>
          <w:szCs w:val="32"/>
        </w:rPr>
      </w:pPr>
      <w:r w:rsidRPr="0020562E">
        <w:rPr>
          <w:b/>
          <w:sz w:val="32"/>
          <w:szCs w:val="32"/>
        </w:rPr>
        <w:t>Model Selection</w:t>
      </w:r>
      <w:r w:rsidR="0049403E" w:rsidRPr="0020562E">
        <w:rPr>
          <w:b/>
          <w:sz w:val="32"/>
          <w:szCs w:val="32"/>
        </w:rPr>
        <w:t xml:space="preserve"> – (objective 1)</w:t>
      </w:r>
    </w:p>
    <w:p w:rsidR="0034136A" w:rsidRDefault="00AF60FF" w:rsidP="00AF60FF">
      <w:r>
        <w:t xml:space="preserve">We could see the best results we got were from Logistic Regression Model. It is simple and easy to interpret. Hence, we selected Logistic regression model as our final model. We could see from the variable importance graph that Grade and Annual Income were highly influencing the prediction of a person being a default. </w:t>
      </w:r>
      <w:r w:rsidR="00441FF9">
        <w:t xml:space="preserve"> We gave preference to ROC, Sensitivity and Specificity instead of accuracy. We could see that some models ended up giving accuracy of 0.80 but sensitivity, specificity and roc got worse. </w:t>
      </w:r>
    </w:p>
    <w:p w:rsidR="006B6C48" w:rsidRDefault="006B6C48" w:rsidP="00AF60FF"/>
    <w:p w:rsidR="00C92907" w:rsidRPr="00BB48A2" w:rsidRDefault="00C92907" w:rsidP="00AF60FF">
      <w:pPr>
        <w:rPr>
          <w:b/>
          <w:sz w:val="30"/>
          <w:szCs w:val="30"/>
        </w:rPr>
      </w:pPr>
      <w:r w:rsidRPr="00BB48A2">
        <w:rPr>
          <w:b/>
          <w:sz w:val="30"/>
          <w:szCs w:val="30"/>
        </w:rPr>
        <w:t>Challenges</w:t>
      </w:r>
    </w:p>
    <w:p w:rsidR="00C92907" w:rsidRDefault="00C92907" w:rsidP="00AF60FF">
      <w:r>
        <w:t>Understanding the domain (features)- This took a long time. We had to go through a lot of documentation for understanding the data.</w:t>
      </w:r>
    </w:p>
    <w:p w:rsidR="00C92907" w:rsidRDefault="00C92907" w:rsidP="00AF60FF">
      <w:r>
        <w:t>Parameter tuning- We tried parameter tuning for decision trees by using grid search instead of the default search but the results were not impressive. We tried various variations of glm</w:t>
      </w:r>
      <w:bookmarkStart w:id="0" w:name="_GoBack"/>
      <w:bookmarkEnd w:id="0"/>
      <w:r>
        <w:t xml:space="preserve"> (by using L1,</w:t>
      </w:r>
      <w:r w:rsidR="00D157FE">
        <w:t xml:space="preserve"> </w:t>
      </w:r>
      <w:r>
        <w:t xml:space="preserve">L2) Regularization techniques but they didn’t outstand the results of simple glm. Simpler the model, better the results. </w:t>
      </w:r>
    </w:p>
    <w:p w:rsidR="0034136A" w:rsidRDefault="0034136A" w:rsidP="00431E36">
      <w:pPr>
        <w:pStyle w:val="ListParagraph"/>
      </w:pPr>
    </w:p>
    <w:p w:rsidR="0034136A" w:rsidRDefault="0034136A" w:rsidP="00431E36">
      <w:pPr>
        <w:pStyle w:val="ListParagraph"/>
      </w:pPr>
    </w:p>
    <w:p w:rsidR="0034136A" w:rsidRDefault="0034136A" w:rsidP="00431E36">
      <w:pPr>
        <w:pStyle w:val="ListParagraph"/>
      </w:pPr>
    </w:p>
    <w:p w:rsidR="00FC30B8" w:rsidRDefault="00FC30B8" w:rsidP="00431E36">
      <w:pPr>
        <w:pStyle w:val="ListParagraph"/>
      </w:pPr>
    </w:p>
    <w:p w:rsidR="00FC30B8" w:rsidRDefault="00FC30B8" w:rsidP="00431E36">
      <w:pPr>
        <w:pStyle w:val="ListParagraph"/>
      </w:pPr>
    </w:p>
    <w:p w:rsidR="00AC0A28" w:rsidRDefault="00AC0A28" w:rsidP="001A1D2D">
      <w:pPr>
        <w:rPr>
          <w:b/>
          <w:sz w:val="32"/>
          <w:szCs w:val="32"/>
        </w:rPr>
      </w:pPr>
    </w:p>
    <w:p w:rsidR="00AC0A28" w:rsidRDefault="00AC0A28" w:rsidP="001A1D2D">
      <w:pPr>
        <w:rPr>
          <w:b/>
          <w:sz w:val="32"/>
          <w:szCs w:val="32"/>
        </w:rPr>
      </w:pPr>
    </w:p>
    <w:p w:rsidR="00FC30B8" w:rsidRPr="001A1D2D" w:rsidRDefault="00FC30B8" w:rsidP="001A1D2D">
      <w:pPr>
        <w:rPr>
          <w:sz w:val="32"/>
          <w:szCs w:val="32"/>
        </w:rPr>
      </w:pPr>
      <w:r w:rsidRPr="001A1D2D">
        <w:rPr>
          <w:b/>
          <w:sz w:val="32"/>
          <w:szCs w:val="32"/>
        </w:rPr>
        <w:lastRenderedPageBreak/>
        <w:t>Model Building (Objective 2)</w:t>
      </w:r>
    </w:p>
    <w:p w:rsidR="00FF2F83" w:rsidRPr="00BA0AC6" w:rsidRDefault="00FF2F83" w:rsidP="00BA0AC6">
      <w:pPr>
        <w:rPr>
          <w:b/>
          <w:i/>
          <w:u w:val="single"/>
        </w:rPr>
      </w:pPr>
      <w:r w:rsidRPr="00BA0AC6">
        <w:rPr>
          <w:b/>
          <w:i/>
          <w:u w:val="single"/>
        </w:rPr>
        <w:t>Id</w:t>
      </w:r>
      <w:r w:rsidR="004E45EF" w:rsidRPr="00BA0AC6">
        <w:rPr>
          <w:b/>
          <w:i/>
          <w:u w:val="single"/>
        </w:rPr>
        <w:t>entifying Potentially Bad Loans</w:t>
      </w:r>
      <w:r w:rsidR="00537005" w:rsidRPr="00BA0AC6">
        <w:rPr>
          <w:b/>
          <w:i/>
          <w:u w:val="single"/>
        </w:rPr>
        <w:t>:</w:t>
      </w:r>
    </w:p>
    <w:p w:rsidR="007C7AE9" w:rsidRPr="00537005" w:rsidRDefault="007C7AE9" w:rsidP="00FF2F83">
      <w:pPr>
        <w:pStyle w:val="ListParagraph"/>
        <w:rPr>
          <w:b/>
          <w:u w:val="single"/>
        </w:rPr>
      </w:pPr>
    </w:p>
    <w:p w:rsidR="00FF2F83" w:rsidRDefault="00FF2F83" w:rsidP="00FF2F83">
      <w:pPr>
        <w:pStyle w:val="ListParagraph"/>
      </w:pPr>
      <w:r>
        <w:t xml:space="preserve">The dataset from Lending Club contains 4,20,853 loans for year 2015. It is not time series data where payment history is recorded over the life-time of each loan. It is a snapshot of all loans on the book.  About 2% loans are ‘Issued’, 89.7% are ‘Current’ and 5.5% are ‘Fully Paid’. About 0.7% are ‘In Grace Period’, 0.3% are ‘Late (16-30) days’ and 1% are ‘Late (31-120 days)’, 0.1% are ‘Default’ and 0.7% are ‘Charged Off’. The negative loan statuses make up 2.8% of the sample. </w:t>
      </w:r>
    </w:p>
    <w:p w:rsidR="00FF2F83" w:rsidRDefault="00FF2F83" w:rsidP="00FF2F83">
      <w:pPr>
        <w:pStyle w:val="ListParagraph"/>
      </w:pPr>
    </w:p>
    <w:p w:rsidR="00FF2F83" w:rsidRDefault="00FF2F83" w:rsidP="00FF2F83">
      <w:pPr>
        <w:pStyle w:val="ListParagraph"/>
      </w:pPr>
      <w:r>
        <w:t xml:space="preserve">Bad loans can be identified from the pool of ‘Current’ or ‘Issued’ loans by seeing how similar they are to ‘Default’, ‘Charged Off’ or other late loans. There are numeric and categorical variables in the dataset and therefore numeric distance methods like </w:t>
      </w:r>
      <w:proofErr w:type="spellStart"/>
      <w:r>
        <w:t>euclidean</w:t>
      </w:r>
      <w:proofErr w:type="spellEnd"/>
      <w:r>
        <w:t xml:space="preserve"> method do not work. The similarity is computed using the ‘Gower’ distance method using the ‘</w:t>
      </w:r>
      <w:proofErr w:type="spellStart"/>
      <w:r>
        <w:t>kmed</w:t>
      </w:r>
      <w:proofErr w:type="spellEnd"/>
      <w:r>
        <w:t>’ R-package. There are additional methods such as ‘</w:t>
      </w:r>
      <w:proofErr w:type="spellStart"/>
      <w:r>
        <w:t>huang</w:t>
      </w:r>
      <w:proofErr w:type="spellEnd"/>
      <w:r>
        <w:t>’ and ‘</w:t>
      </w:r>
      <w:proofErr w:type="spellStart"/>
      <w:r>
        <w:t>wishart</w:t>
      </w:r>
      <w:proofErr w:type="spellEnd"/>
      <w:r>
        <w:t xml:space="preserve">’ available in the </w:t>
      </w:r>
      <w:proofErr w:type="spellStart"/>
      <w:r>
        <w:t>kmed</w:t>
      </w:r>
      <w:proofErr w:type="spellEnd"/>
      <w:r>
        <w:t xml:space="preserve"> package. The </w:t>
      </w:r>
      <w:proofErr w:type="spellStart"/>
      <w:r>
        <w:t>gower</w:t>
      </w:r>
      <w:proofErr w:type="spellEnd"/>
      <w:r>
        <w:t xml:space="preserve"> distance ranges from 0 to 1. A dissimilarity (distance) matrix is computed which shows distance between any pair of loans.</w:t>
      </w:r>
    </w:p>
    <w:p w:rsidR="00FF2F83" w:rsidRDefault="00FF2F83" w:rsidP="00FF2F83">
      <w:pPr>
        <w:pStyle w:val="ListParagraph"/>
      </w:pPr>
    </w:p>
    <w:p w:rsidR="00FF2F83" w:rsidRDefault="00FF2F83" w:rsidP="00FF2F83">
      <w:pPr>
        <w:pStyle w:val="ListParagraph"/>
      </w:pPr>
      <w:r>
        <w:t xml:space="preserve">The R function </w:t>
      </w:r>
      <w:proofErr w:type="spellStart"/>
      <w:r>
        <w:t>selectSimilar</w:t>
      </w:r>
      <w:proofErr w:type="spellEnd"/>
      <w:r>
        <w:t>() select loans from the pool of ‘Current’ or ‘Issued’ loans that at most  15% dissimilar to, say,  ‘Default’ loans.</w:t>
      </w:r>
    </w:p>
    <w:p w:rsidR="00023A2C" w:rsidRDefault="00023A2C" w:rsidP="00023A2C">
      <w:pPr>
        <w:pStyle w:val="PreformattedText"/>
        <w:ind w:firstLine="720"/>
        <w:jc w:val="both"/>
        <w:rPr>
          <w:rFonts w:ascii="DejaVu Sans Mono" w:hAnsi="DejaVu Sans Mono"/>
          <w:color w:val="0000FF"/>
        </w:rPr>
      </w:pPr>
      <w:r>
        <w:rPr>
          <w:rFonts w:ascii="DejaVu Sans Mono" w:hAnsi="DejaVu Sans Mono"/>
          <w:color w:val="0000FF"/>
        </w:rPr>
        <w:t xml:space="preserve">&gt; def = </w:t>
      </w:r>
      <w:proofErr w:type="spellStart"/>
      <w:proofErr w:type="gramStart"/>
      <w:r>
        <w:rPr>
          <w:rFonts w:ascii="DejaVu Sans Mono" w:hAnsi="DejaVu Sans Mono"/>
          <w:color w:val="0000FF"/>
        </w:rPr>
        <w:t>selectSimilar</w:t>
      </w:r>
      <w:proofErr w:type="spellEnd"/>
      <w:r>
        <w:rPr>
          <w:rFonts w:ascii="DejaVu Sans Mono" w:hAnsi="DejaVu Sans Mono"/>
          <w:color w:val="0000FF"/>
        </w:rPr>
        <w:t>(</w:t>
      </w:r>
      <w:proofErr w:type="spellStart"/>
      <w:proofErr w:type="gramEnd"/>
      <w:r>
        <w:rPr>
          <w:rFonts w:ascii="DejaVu Sans Mono" w:hAnsi="DejaVu Sans Mono"/>
          <w:color w:val="0000FF"/>
        </w:rPr>
        <w:t>dist.gower,target</w:t>
      </w:r>
      <w:proofErr w:type="spellEnd"/>
      <w:r>
        <w:rPr>
          <w:rFonts w:ascii="DejaVu Sans Mono" w:hAnsi="DejaVu Sans Mono"/>
          <w:color w:val="0000FF"/>
        </w:rPr>
        <w:t>='Default', data=small, distance=0.15)</w:t>
      </w:r>
    </w:p>
    <w:p w:rsidR="00023A2C" w:rsidRDefault="00023A2C" w:rsidP="00023A2C">
      <w:pPr>
        <w:pStyle w:val="PreformattedText"/>
        <w:ind w:firstLine="720"/>
        <w:jc w:val="both"/>
        <w:rPr>
          <w:rFonts w:ascii="DejaVu Sans Mono" w:hAnsi="DejaVu Sans Mono"/>
        </w:rPr>
      </w:pPr>
      <w:r>
        <w:rPr>
          <w:rFonts w:ascii="DejaVu Sans Mono" w:hAnsi="DejaVu Sans Mono"/>
          <w:color w:val="0000FF"/>
        </w:rPr>
        <w:t xml:space="preserve">&gt; </w:t>
      </w:r>
      <w:proofErr w:type="gramStart"/>
      <w:r>
        <w:rPr>
          <w:rFonts w:ascii="DejaVu Sans Mono" w:hAnsi="DejaVu Sans Mono"/>
          <w:color w:val="0000FF"/>
        </w:rPr>
        <w:t>def[</w:t>
      </w:r>
      <w:proofErr w:type="gramEnd"/>
      <w:r>
        <w:rPr>
          <w:rFonts w:ascii="DejaVu Sans Mono" w:hAnsi="DejaVu Sans Mono"/>
          <w:color w:val="0000FF"/>
        </w:rPr>
        <w:t>order(</w:t>
      </w:r>
      <w:proofErr w:type="spellStart"/>
      <w:r>
        <w:rPr>
          <w:rFonts w:ascii="DejaVu Sans Mono" w:hAnsi="DejaVu Sans Mono"/>
          <w:color w:val="0000FF"/>
        </w:rPr>
        <w:t>def$distance</w:t>
      </w:r>
      <w:proofErr w:type="spellEnd"/>
      <w:r>
        <w:rPr>
          <w:rFonts w:ascii="DejaVu Sans Mono" w:hAnsi="DejaVu Sans Mono"/>
          <w:color w:val="0000FF"/>
        </w:rPr>
        <w:t xml:space="preserve">, </w:t>
      </w:r>
      <w:proofErr w:type="spellStart"/>
      <w:r>
        <w:rPr>
          <w:rFonts w:ascii="DejaVu Sans Mono" w:hAnsi="DejaVu Sans Mono"/>
          <w:color w:val="0000FF"/>
        </w:rPr>
        <w:t>def$similar</w:t>
      </w:r>
      <w:proofErr w:type="spellEnd"/>
      <w:r>
        <w:rPr>
          <w:rFonts w:ascii="DejaVu Sans Mono" w:hAnsi="DejaVu Sans Mono"/>
          <w:color w:val="0000FF"/>
        </w:rPr>
        <w:t>),]</w:t>
      </w:r>
    </w:p>
    <w:p w:rsidR="00023A2C" w:rsidRDefault="00023A2C" w:rsidP="00023A2C">
      <w:pPr>
        <w:pStyle w:val="PreformattedText"/>
        <w:jc w:val="both"/>
        <w:rPr>
          <w:color w:val="0000FF"/>
        </w:rPr>
      </w:pPr>
    </w:p>
    <w:p w:rsidR="00023A2C" w:rsidRDefault="00023A2C" w:rsidP="00023A2C">
      <w:pPr>
        <w:pStyle w:val="PreformattedText"/>
        <w:jc w:val="both"/>
      </w:pPr>
      <w:r>
        <w:t xml:space="preserve">   </w:t>
      </w:r>
      <w:r>
        <w:tab/>
        <w:t xml:space="preserve">    </w:t>
      </w:r>
      <w:proofErr w:type="spellStart"/>
      <w:r>
        <w:rPr>
          <w:rFonts w:ascii="DejaVu Sans Mono" w:hAnsi="DejaVu Sans Mono"/>
        </w:rPr>
        <w:t>curr_issue</w:t>
      </w:r>
      <w:proofErr w:type="spellEnd"/>
      <w:r>
        <w:rPr>
          <w:rFonts w:ascii="DejaVu Sans Mono" w:hAnsi="DejaVu Sans Mono"/>
        </w:rPr>
        <w:tab/>
      </w:r>
      <w:proofErr w:type="gramStart"/>
      <w:r>
        <w:rPr>
          <w:rFonts w:ascii="DejaVu Sans Mono" w:hAnsi="DejaVu Sans Mono"/>
        </w:rPr>
        <w:t>similar  distance</w:t>
      </w:r>
      <w:proofErr w:type="gramEnd"/>
    </w:p>
    <w:p w:rsidR="00023A2C" w:rsidRDefault="00023A2C" w:rsidP="00023A2C">
      <w:pPr>
        <w:pStyle w:val="PreformattedText"/>
        <w:ind w:firstLine="720"/>
        <w:jc w:val="both"/>
        <w:rPr>
          <w:rFonts w:ascii="DejaVu Sans Mono" w:hAnsi="DejaVu Sans Mono"/>
        </w:rPr>
      </w:pPr>
      <w:r>
        <w:rPr>
          <w:rFonts w:ascii="DejaVu Sans Mono" w:hAnsi="DejaVu Sans Mono"/>
        </w:rPr>
        <w:t>10     377064</w:t>
      </w:r>
      <w:r>
        <w:rPr>
          <w:rFonts w:ascii="DejaVu Sans Mono" w:hAnsi="DejaVu Sans Mono"/>
        </w:rPr>
        <w:tab/>
        <w:t>397587 0.1302409</w:t>
      </w:r>
    </w:p>
    <w:p w:rsidR="00023A2C" w:rsidRDefault="00023A2C" w:rsidP="00023A2C">
      <w:pPr>
        <w:pStyle w:val="PreformattedText"/>
        <w:ind w:firstLine="720"/>
        <w:jc w:val="both"/>
        <w:rPr>
          <w:rFonts w:ascii="DejaVu Sans Mono" w:hAnsi="DejaVu Sans Mono"/>
        </w:rPr>
      </w:pPr>
      <w:r>
        <w:rPr>
          <w:rFonts w:ascii="DejaVu Sans Mono" w:hAnsi="DejaVu Sans Mono"/>
        </w:rPr>
        <w:t>13     105260</w:t>
      </w:r>
      <w:r>
        <w:rPr>
          <w:rFonts w:ascii="DejaVu Sans Mono" w:hAnsi="DejaVu Sans Mono"/>
        </w:rPr>
        <w:tab/>
        <w:t>397587 0.1307428</w:t>
      </w:r>
    </w:p>
    <w:p w:rsidR="00023A2C" w:rsidRDefault="00023A2C" w:rsidP="00023A2C">
      <w:pPr>
        <w:pStyle w:val="PreformattedText"/>
        <w:ind w:firstLine="720"/>
        <w:jc w:val="both"/>
        <w:rPr>
          <w:rFonts w:ascii="DejaVu Sans Mono" w:hAnsi="DejaVu Sans Mono"/>
        </w:rPr>
      </w:pPr>
      <w:r>
        <w:rPr>
          <w:rFonts w:ascii="DejaVu Sans Mono" w:hAnsi="DejaVu Sans Mono"/>
        </w:rPr>
        <w:t xml:space="preserve">9      227034  </w:t>
      </w:r>
      <w:r>
        <w:rPr>
          <w:rFonts w:ascii="DejaVu Sans Mono" w:hAnsi="DejaVu Sans Mono"/>
        </w:rPr>
        <w:tab/>
        <w:t>397587 0.1308821</w:t>
      </w:r>
    </w:p>
    <w:p w:rsidR="00023A2C" w:rsidRDefault="00023A2C" w:rsidP="00023A2C">
      <w:pPr>
        <w:pStyle w:val="PreformattedText"/>
        <w:ind w:firstLine="720"/>
        <w:jc w:val="both"/>
        <w:rPr>
          <w:rFonts w:ascii="DejaVu Sans Mono" w:hAnsi="DejaVu Sans Mono"/>
        </w:rPr>
      </w:pPr>
      <w:r>
        <w:rPr>
          <w:rFonts w:ascii="DejaVu Sans Mono" w:hAnsi="DejaVu Sans Mono"/>
        </w:rPr>
        <w:t xml:space="preserve">11     343664  </w:t>
      </w:r>
      <w:r>
        <w:rPr>
          <w:rFonts w:ascii="DejaVu Sans Mono" w:hAnsi="DejaVu Sans Mono"/>
        </w:rPr>
        <w:tab/>
        <w:t>366994 0.1311406</w:t>
      </w:r>
    </w:p>
    <w:p w:rsidR="00023A2C" w:rsidRDefault="00023A2C" w:rsidP="00023A2C">
      <w:pPr>
        <w:pStyle w:val="PreformattedText"/>
        <w:ind w:firstLine="720"/>
        <w:jc w:val="both"/>
        <w:rPr>
          <w:rFonts w:ascii="DejaVu Sans Mono" w:hAnsi="DejaVu Sans Mono"/>
        </w:rPr>
      </w:pPr>
      <w:r>
        <w:rPr>
          <w:rFonts w:ascii="DejaVu Sans Mono" w:hAnsi="DejaVu Sans Mono"/>
        </w:rPr>
        <w:t xml:space="preserve">17     320323  </w:t>
      </w:r>
      <w:r>
        <w:rPr>
          <w:rFonts w:ascii="DejaVu Sans Mono" w:hAnsi="DejaVu Sans Mono"/>
        </w:rPr>
        <w:tab/>
        <w:t>366994 0.1324361</w:t>
      </w:r>
    </w:p>
    <w:p w:rsidR="00023A2C" w:rsidRDefault="00023A2C" w:rsidP="00023A2C">
      <w:pPr>
        <w:pStyle w:val="ListParagraph"/>
        <w:rPr>
          <w:rFonts w:ascii="DejaVu Sans Mono" w:hAnsi="DejaVu Sans Mono"/>
          <w:sz w:val="20"/>
        </w:rPr>
      </w:pPr>
      <w:r>
        <w:rPr>
          <w:rFonts w:ascii="DejaVu Sans Mono" w:hAnsi="DejaVu Sans Mono"/>
          <w:sz w:val="20"/>
        </w:rPr>
        <w:t xml:space="preserve">4      222569  </w:t>
      </w:r>
      <w:r>
        <w:rPr>
          <w:rFonts w:ascii="DejaVu Sans Mono" w:hAnsi="DejaVu Sans Mono"/>
          <w:sz w:val="20"/>
        </w:rPr>
        <w:tab/>
        <w:t>397587 0.1325747</w:t>
      </w:r>
    </w:p>
    <w:p w:rsidR="002976B7" w:rsidRDefault="002976B7" w:rsidP="00023A2C">
      <w:pPr>
        <w:pStyle w:val="ListParagraph"/>
      </w:pPr>
    </w:p>
    <w:p w:rsidR="002976B7" w:rsidRDefault="002976B7" w:rsidP="00023A2C">
      <w:pPr>
        <w:pStyle w:val="ListParagraph"/>
      </w:pPr>
      <w:r w:rsidRPr="002976B7">
        <w:t xml:space="preserve">In the output, the </w:t>
      </w:r>
      <w:proofErr w:type="spellStart"/>
      <w:r w:rsidRPr="002976B7">
        <w:t>curr_issue</w:t>
      </w:r>
      <w:proofErr w:type="spellEnd"/>
      <w:r w:rsidRPr="002976B7">
        <w:t xml:space="preserve"> column contains row labels of loans which are ‘Current’ or ‘Issued’. The similar column contain</w:t>
      </w:r>
      <w:r>
        <w:t>s</w:t>
      </w:r>
      <w:r w:rsidRPr="002976B7">
        <w:t xml:space="preserve"> row labels of ‘Default’ loans. The distance column shows the distance between the loans.</w:t>
      </w:r>
    </w:p>
    <w:p w:rsidR="00E12153" w:rsidRDefault="00204104" w:rsidP="00023A2C">
      <w:pPr>
        <w:pStyle w:val="ListParagraph"/>
      </w:pPr>
      <w:r>
        <w:fldChar w:fldCharType="begin"/>
      </w:r>
      <w:r>
        <w:instrText xml:space="preserve"> LINK Excel.Sheet.12 "D:\\Aegis\\Machine_Learning\\Evaluation\\Output\\Ops_Team.xlsx" "" \a \p \f 0 </w:instrText>
      </w:r>
      <w:r>
        <w:fldChar w:fldCharType="separate"/>
      </w:r>
      <w:r w:rsidR="00B12457">
        <w:object w:dxaOrig="1551" w:dyaOrig="10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4pt;height:50.4pt" o:ole="">
            <v:imagedata r:id="rId37" o:title=""/>
          </v:shape>
        </w:object>
      </w:r>
      <w:r>
        <w:fldChar w:fldCharType="end"/>
      </w:r>
    </w:p>
    <w:p w:rsidR="000C7C4B" w:rsidRDefault="000C7C4B" w:rsidP="000C7C4B">
      <w:pPr>
        <w:pStyle w:val="ListParagraph"/>
        <w:rPr>
          <w:b/>
          <w:i/>
          <w:u w:val="single"/>
        </w:rPr>
      </w:pPr>
      <w:r w:rsidRPr="001E017C">
        <w:rPr>
          <w:b/>
          <w:i/>
          <w:u w:val="single"/>
        </w:rPr>
        <w:t>Selling-off Potentially Bad Loans</w:t>
      </w:r>
      <w:r w:rsidR="001E017C">
        <w:rPr>
          <w:b/>
          <w:i/>
          <w:u w:val="single"/>
        </w:rPr>
        <w:t>:</w:t>
      </w:r>
    </w:p>
    <w:p w:rsidR="007C7AE9" w:rsidRPr="001E017C" w:rsidRDefault="007C7AE9" w:rsidP="000C7C4B">
      <w:pPr>
        <w:pStyle w:val="ListParagraph"/>
        <w:rPr>
          <w:b/>
          <w:i/>
          <w:u w:val="single"/>
        </w:rPr>
      </w:pPr>
    </w:p>
    <w:p w:rsidR="000C7C4B" w:rsidRPr="002F456C" w:rsidRDefault="000C7C4B" w:rsidP="000C7C4B">
      <w:pPr>
        <w:pStyle w:val="ListParagraph"/>
      </w:pPr>
      <w:r>
        <w:t xml:space="preserve">A portfolio manager can look at parameters of potentially bad loans such as its grade and decide that they are not worthy of being kept around. Such potentially bad loans can be sold off to </w:t>
      </w:r>
      <w:r>
        <w:lastRenderedPageBreak/>
        <w:t xml:space="preserve">other buyers who are interested. This kind of transactions often happen in the business of mortgage-backed </w:t>
      </w:r>
      <w:r w:rsidR="00404C8C">
        <w:t>securities</w:t>
      </w:r>
      <w:r>
        <w:t xml:space="preserve"> (asset-backed securities, in general).</w:t>
      </w:r>
    </w:p>
    <w:sectPr w:rsidR="000C7C4B" w:rsidRPr="002F45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DejaVu Sans">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Mono">
    <w:altName w:val="Courier New"/>
    <w:charset w:val="01"/>
    <w:family w:val="modern"/>
    <w:pitch w:val="fixed"/>
  </w:font>
  <w:font w:name="Nimbus Mono L">
    <w:panose1 w:val="00000000000000000000"/>
    <w:charset w:val="00"/>
    <w:family w:val="roman"/>
    <w:notTrueType/>
    <w:pitch w:val="default"/>
  </w:font>
  <w:font w:name="DejaVu Sans Mono">
    <w:altName w:val="Times New Roman"/>
    <w:charset w:val="01"/>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D246A"/>
    <w:multiLevelType w:val="multilevel"/>
    <w:tmpl w:val="184A156E"/>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decimal"/>
      <w:lvlText w:val="%3."/>
      <w:lvlJc w:val="left"/>
      <w:pPr>
        <w:ind w:left="2520" w:hanging="360"/>
      </w:pPr>
      <w:rPr>
        <w:rFonts w:hint="default"/>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0FE7450F"/>
    <w:multiLevelType w:val="hybridMultilevel"/>
    <w:tmpl w:val="22FC6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FE403F"/>
    <w:multiLevelType w:val="hybridMultilevel"/>
    <w:tmpl w:val="682CD1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1772E25"/>
    <w:multiLevelType w:val="hybridMultilevel"/>
    <w:tmpl w:val="04E656F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4233311"/>
    <w:multiLevelType w:val="hybridMultilevel"/>
    <w:tmpl w:val="4D58B9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1640BA"/>
    <w:multiLevelType w:val="hybridMultilevel"/>
    <w:tmpl w:val="ADB0C24E"/>
    <w:lvl w:ilvl="0" w:tplc="B0E0FC26">
      <w:start w:val="1"/>
      <w:numFmt w:val="bullet"/>
      <w:lvlText w:val="•"/>
      <w:lvlJc w:val="left"/>
      <w:pPr>
        <w:tabs>
          <w:tab w:val="num" w:pos="720"/>
        </w:tabs>
        <w:ind w:left="720" w:hanging="360"/>
      </w:pPr>
      <w:rPr>
        <w:rFonts w:ascii="Arial" w:hAnsi="Arial" w:hint="default"/>
      </w:rPr>
    </w:lvl>
    <w:lvl w:ilvl="1" w:tplc="EE46B850" w:tentative="1">
      <w:start w:val="1"/>
      <w:numFmt w:val="bullet"/>
      <w:lvlText w:val="•"/>
      <w:lvlJc w:val="left"/>
      <w:pPr>
        <w:tabs>
          <w:tab w:val="num" w:pos="1440"/>
        </w:tabs>
        <w:ind w:left="1440" w:hanging="360"/>
      </w:pPr>
      <w:rPr>
        <w:rFonts w:ascii="Arial" w:hAnsi="Arial" w:hint="default"/>
      </w:rPr>
    </w:lvl>
    <w:lvl w:ilvl="2" w:tplc="6BF64A52" w:tentative="1">
      <w:start w:val="1"/>
      <w:numFmt w:val="bullet"/>
      <w:lvlText w:val="•"/>
      <w:lvlJc w:val="left"/>
      <w:pPr>
        <w:tabs>
          <w:tab w:val="num" w:pos="2160"/>
        </w:tabs>
        <w:ind w:left="2160" w:hanging="360"/>
      </w:pPr>
      <w:rPr>
        <w:rFonts w:ascii="Arial" w:hAnsi="Arial" w:hint="default"/>
      </w:rPr>
    </w:lvl>
    <w:lvl w:ilvl="3" w:tplc="B2CA79EA" w:tentative="1">
      <w:start w:val="1"/>
      <w:numFmt w:val="bullet"/>
      <w:lvlText w:val="•"/>
      <w:lvlJc w:val="left"/>
      <w:pPr>
        <w:tabs>
          <w:tab w:val="num" w:pos="2880"/>
        </w:tabs>
        <w:ind w:left="2880" w:hanging="360"/>
      </w:pPr>
      <w:rPr>
        <w:rFonts w:ascii="Arial" w:hAnsi="Arial" w:hint="default"/>
      </w:rPr>
    </w:lvl>
    <w:lvl w:ilvl="4" w:tplc="9E746D06" w:tentative="1">
      <w:start w:val="1"/>
      <w:numFmt w:val="bullet"/>
      <w:lvlText w:val="•"/>
      <w:lvlJc w:val="left"/>
      <w:pPr>
        <w:tabs>
          <w:tab w:val="num" w:pos="3600"/>
        </w:tabs>
        <w:ind w:left="3600" w:hanging="360"/>
      </w:pPr>
      <w:rPr>
        <w:rFonts w:ascii="Arial" w:hAnsi="Arial" w:hint="default"/>
      </w:rPr>
    </w:lvl>
    <w:lvl w:ilvl="5" w:tplc="18606F48" w:tentative="1">
      <w:start w:val="1"/>
      <w:numFmt w:val="bullet"/>
      <w:lvlText w:val="•"/>
      <w:lvlJc w:val="left"/>
      <w:pPr>
        <w:tabs>
          <w:tab w:val="num" w:pos="4320"/>
        </w:tabs>
        <w:ind w:left="4320" w:hanging="360"/>
      </w:pPr>
      <w:rPr>
        <w:rFonts w:ascii="Arial" w:hAnsi="Arial" w:hint="default"/>
      </w:rPr>
    </w:lvl>
    <w:lvl w:ilvl="6" w:tplc="ABFA0D9C" w:tentative="1">
      <w:start w:val="1"/>
      <w:numFmt w:val="bullet"/>
      <w:lvlText w:val="•"/>
      <w:lvlJc w:val="left"/>
      <w:pPr>
        <w:tabs>
          <w:tab w:val="num" w:pos="5040"/>
        </w:tabs>
        <w:ind w:left="5040" w:hanging="360"/>
      </w:pPr>
      <w:rPr>
        <w:rFonts w:ascii="Arial" w:hAnsi="Arial" w:hint="default"/>
      </w:rPr>
    </w:lvl>
    <w:lvl w:ilvl="7" w:tplc="619893F2" w:tentative="1">
      <w:start w:val="1"/>
      <w:numFmt w:val="bullet"/>
      <w:lvlText w:val="•"/>
      <w:lvlJc w:val="left"/>
      <w:pPr>
        <w:tabs>
          <w:tab w:val="num" w:pos="5760"/>
        </w:tabs>
        <w:ind w:left="5760" w:hanging="360"/>
      </w:pPr>
      <w:rPr>
        <w:rFonts w:ascii="Arial" w:hAnsi="Arial" w:hint="default"/>
      </w:rPr>
    </w:lvl>
    <w:lvl w:ilvl="8" w:tplc="2254455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3CD73E0"/>
    <w:multiLevelType w:val="hybridMultilevel"/>
    <w:tmpl w:val="74CE7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575B70"/>
    <w:multiLevelType w:val="hybridMultilevel"/>
    <w:tmpl w:val="3642F9D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34029534">
      <w:start w:val="1"/>
      <w:numFmt w:val="lowerLetter"/>
      <w:lvlText w:val="%3."/>
      <w:lvlJc w:val="right"/>
      <w:pPr>
        <w:ind w:left="2160" w:hanging="180"/>
      </w:pPr>
      <w:rPr>
        <w:rFonts w:asciiTheme="minorHAnsi" w:eastAsiaTheme="minorHAnsi" w:hAnsiTheme="minorHAnsi" w:cstheme="minorBidi"/>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241592"/>
    <w:multiLevelType w:val="hybridMultilevel"/>
    <w:tmpl w:val="B7BC57FA"/>
    <w:lvl w:ilvl="0" w:tplc="04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 w15:restartNumberingAfterBreak="0">
    <w:nsid w:val="4A63717D"/>
    <w:multiLevelType w:val="hybridMultilevel"/>
    <w:tmpl w:val="7DF6C0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C757B4D"/>
    <w:multiLevelType w:val="hybridMultilevel"/>
    <w:tmpl w:val="FF10CB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E972C4F"/>
    <w:multiLevelType w:val="hybridMultilevel"/>
    <w:tmpl w:val="DE42238C"/>
    <w:lvl w:ilvl="0" w:tplc="04090011">
      <w:start w:val="1"/>
      <w:numFmt w:val="decimal"/>
      <w:lvlText w:val="%1)"/>
      <w:lvlJc w:val="left"/>
      <w:pPr>
        <w:ind w:left="720" w:hanging="360"/>
      </w:pPr>
      <w:rPr>
        <w:rFonts w:hint="default"/>
      </w:rPr>
    </w:lvl>
    <w:lvl w:ilvl="1" w:tplc="0D420514">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BD1899"/>
    <w:multiLevelType w:val="hybridMultilevel"/>
    <w:tmpl w:val="A64C51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CA751D"/>
    <w:multiLevelType w:val="hybridMultilevel"/>
    <w:tmpl w:val="50728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0A6E05"/>
    <w:multiLevelType w:val="hybridMultilevel"/>
    <w:tmpl w:val="EF6822F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617E5A5F"/>
    <w:multiLevelType w:val="multilevel"/>
    <w:tmpl w:val="592C7CC6"/>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 w15:restartNumberingAfterBreak="0">
    <w:nsid w:val="66940E9D"/>
    <w:multiLevelType w:val="hybridMultilevel"/>
    <w:tmpl w:val="30827B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917722B"/>
    <w:multiLevelType w:val="hybridMultilevel"/>
    <w:tmpl w:val="AE42C4A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6D006AC1"/>
    <w:multiLevelType w:val="hybridMultilevel"/>
    <w:tmpl w:val="95F8F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D443C7"/>
    <w:multiLevelType w:val="hybridMultilevel"/>
    <w:tmpl w:val="73BEC1BC"/>
    <w:lvl w:ilvl="0" w:tplc="508A35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A241A03"/>
    <w:multiLevelType w:val="hybridMultilevel"/>
    <w:tmpl w:val="86108DD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B6E0979"/>
    <w:multiLevelType w:val="hybridMultilevel"/>
    <w:tmpl w:val="13586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E1118A4"/>
    <w:multiLevelType w:val="hybridMultilevel"/>
    <w:tmpl w:val="94B8C7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4"/>
  </w:num>
  <w:num w:numId="3">
    <w:abstractNumId w:val="12"/>
  </w:num>
  <w:num w:numId="4">
    <w:abstractNumId w:val="13"/>
  </w:num>
  <w:num w:numId="5">
    <w:abstractNumId w:val="1"/>
  </w:num>
  <w:num w:numId="6">
    <w:abstractNumId w:val="11"/>
  </w:num>
  <w:num w:numId="7">
    <w:abstractNumId w:val="3"/>
  </w:num>
  <w:num w:numId="8">
    <w:abstractNumId w:val="22"/>
  </w:num>
  <w:num w:numId="9">
    <w:abstractNumId w:val="6"/>
  </w:num>
  <w:num w:numId="10">
    <w:abstractNumId w:val="21"/>
  </w:num>
  <w:num w:numId="11">
    <w:abstractNumId w:val="7"/>
  </w:num>
  <w:num w:numId="12">
    <w:abstractNumId w:val="19"/>
  </w:num>
  <w:num w:numId="13">
    <w:abstractNumId w:val="5"/>
  </w:num>
  <w:num w:numId="14">
    <w:abstractNumId w:val="16"/>
  </w:num>
  <w:num w:numId="15">
    <w:abstractNumId w:val="10"/>
  </w:num>
  <w:num w:numId="16">
    <w:abstractNumId w:val="17"/>
  </w:num>
  <w:num w:numId="17">
    <w:abstractNumId w:val="15"/>
  </w:num>
  <w:num w:numId="18">
    <w:abstractNumId w:val="0"/>
  </w:num>
  <w:num w:numId="19">
    <w:abstractNumId w:val="8"/>
  </w:num>
  <w:num w:numId="20">
    <w:abstractNumId w:val="2"/>
  </w:num>
  <w:num w:numId="21">
    <w:abstractNumId w:val="20"/>
  </w:num>
  <w:num w:numId="22">
    <w:abstractNumId w:val="9"/>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3F9E"/>
    <w:rsid w:val="00001020"/>
    <w:rsid w:val="0000171D"/>
    <w:rsid w:val="00007152"/>
    <w:rsid w:val="000202E5"/>
    <w:rsid w:val="00023A2C"/>
    <w:rsid w:val="000264D8"/>
    <w:rsid w:val="000314B6"/>
    <w:rsid w:val="00032361"/>
    <w:rsid w:val="00032FA6"/>
    <w:rsid w:val="00033665"/>
    <w:rsid w:val="000337E6"/>
    <w:rsid w:val="00035A01"/>
    <w:rsid w:val="000468FE"/>
    <w:rsid w:val="00050567"/>
    <w:rsid w:val="000557DE"/>
    <w:rsid w:val="00062F98"/>
    <w:rsid w:val="00067DF2"/>
    <w:rsid w:val="000747FC"/>
    <w:rsid w:val="000765DB"/>
    <w:rsid w:val="0008044B"/>
    <w:rsid w:val="00081E00"/>
    <w:rsid w:val="00084827"/>
    <w:rsid w:val="00086E84"/>
    <w:rsid w:val="00092E3E"/>
    <w:rsid w:val="000963C1"/>
    <w:rsid w:val="00096FD7"/>
    <w:rsid w:val="000A12E9"/>
    <w:rsid w:val="000A3004"/>
    <w:rsid w:val="000C1B11"/>
    <w:rsid w:val="000C1B6D"/>
    <w:rsid w:val="000C7807"/>
    <w:rsid w:val="000C7C4B"/>
    <w:rsid w:val="000D41F7"/>
    <w:rsid w:val="000D7152"/>
    <w:rsid w:val="000E05D2"/>
    <w:rsid w:val="000E0B99"/>
    <w:rsid w:val="000E37E0"/>
    <w:rsid w:val="000E3F9E"/>
    <w:rsid w:val="000E52C3"/>
    <w:rsid w:val="000E680B"/>
    <w:rsid w:val="000F39F0"/>
    <w:rsid w:val="000F67DC"/>
    <w:rsid w:val="000F77EB"/>
    <w:rsid w:val="000F7F0C"/>
    <w:rsid w:val="00101586"/>
    <w:rsid w:val="00106D06"/>
    <w:rsid w:val="00117608"/>
    <w:rsid w:val="00121851"/>
    <w:rsid w:val="00125B3B"/>
    <w:rsid w:val="00130457"/>
    <w:rsid w:val="001323A3"/>
    <w:rsid w:val="001325C7"/>
    <w:rsid w:val="001426D2"/>
    <w:rsid w:val="001449BE"/>
    <w:rsid w:val="00146F70"/>
    <w:rsid w:val="00151A9D"/>
    <w:rsid w:val="00153E83"/>
    <w:rsid w:val="00163B28"/>
    <w:rsid w:val="0016411F"/>
    <w:rsid w:val="00165601"/>
    <w:rsid w:val="001678C1"/>
    <w:rsid w:val="001678F2"/>
    <w:rsid w:val="0017375E"/>
    <w:rsid w:val="00181553"/>
    <w:rsid w:val="00190AAB"/>
    <w:rsid w:val="00193E2B"/>
    <w:rsid w:val="00194231"/>
    <w:rsid w:val="001A1D2D"/>
    <w:rsid w:val="001B55C0"/>
    <w:rsid w:val="001B6091"/>
    <w:rsid w:val="001B6748"/>
    <w:rsid w:val="001C2521"/>
    <w:rsid w:val="001C5519"/>
    <w:rsid w:val="001D4BCC"/>
    <w:rsid w:val="001D5C7C"/>
    <w:rsid w:val="001E017C"/>
    <w:rsid w:val="001E43DC"/>
    <w:rsid w:val="001F3533"/>
    <w:rsid w:val="00200376"/>
    <w:rsid w:val="00204104"/>
    <w:rsid w:val="00204CA6"/>
    <w:rsid w:val="0020562E"/>
    <w:rsid w:val="00214208"/>
    <w:rsid w:val="002200AD"/>
    <w:rsid w:val="00222C84"/>
    <w:rsid w:val="0022426E"/>
    <w:rsid w:val="00232A32"/>
    <w:rsid w:val="00233767"/>
    <w:rsid w:val="00235BCC"/>
    <w:rsid w:val="00237DC8"/>
    <w:rsid w:val="00240A8C"/>
    <w:rsid w:val="00241F90"/>
    <w:rsid w:val="00250525"/>
    <w:rsid w:val="00250A12"/>
    <w:rsid w:val="00251E70"/>
    <w:rsid w:val="00254BE5"/>
    <w:rsid w:val="0025584A"/>
    <w:rsid w:val="00265336"/>
    <w:rsid w:val="00267896"/>
    <w:rsid w:val="00271397"/>
    <w:rsid w:val="00277A1C"/>
    <w:rsid w:val="0028309D"/>
    <w:rsid w:val="0028408F"/>
    <w:rsid w:val="002842B7"/>
    <w:rsid w:val="002855AB"/>
    <w:rsid w:val="0028797F"/>
    <w:rsid w:val="00287A26"/>
    <w:rsid w:val="00294E31"/>
    <w:rsid w:val="00295A64"/>
    <w:rsid w:val="002976B7"/>
    <w:rsid w:val="002A1D02"/>
    <w:rsid w:val="002A2F6E"/>
    <w:rsid w:val="002A331D"/>
    <w:rsid w:val="002A51D5"/>
    <w:rsid w:val="002C256C"/>
    <w:rsid w:val="002C3369"/>
    <w:rsid w:val="002D179C"/>
    <w:rsid w:val="002E0253"/>
    <w:rsid w:val="002E3D79"/>
    <w:rsid w:val="002E5A74"/>
    <w:rsid w:val="002E5F63"/>
    <w:rsid w:val="002F1585"/>
    <w:rsid w:val="002F2BAD"/>
    <w:rsid w:val="002F456C"/>
    <w:rsid w:val="00301A16"/>
    <w:rsid w:val="00302176"/>
    <w:rsid w:val="003025B6"/>
    <w:rsid w:val="003064A7"/>
    <w:rsid w:val="00306E6C"/>
    <w:rsid w:val="0030752E"/>
    <w:rsid w:val="00310CDA"/>
    <w:rsid w:val="003111D9"/>
    <w:rsid w:val="00311FE6"/>
    <w:rsid w:val="00314A9A"/>
    <w:rsid w:val="00325DDD"/>
    <w:rsid w:val="003277E3"/>
    <w:rsid w:val="00332177"/>
    <w:rsid w:val="00334C5C"/>
    <w:rsid w:val="00336B83"/>
    <w:rsid w:val="0034136A"/>
    <w:rsid w:val="00345434"/>
    <w:rsid w:val="00345603"/>
    <w:rsid w:val="00351988"/>
    <w:rsid w:val="003541CE"/>
    <w:rsid w:val="00356CE2"/>
    <w:rsid w:val="0036087F"/>
    <w:rsid w:val="00360995"/>
    <w:rsid w:val="00370570"/>
    <w:rsid w:val="00376EBB"/>
    <w:rsid w:val="00380B89"/>
    <w:rsid w:val="00396CF8"/>
    <w:rsid w:val="003A28BF"/>
    <w:rsid w:val="003A30F9"/>
    <w:rsid w:val="003A61FB"/>
    <w:rsid w:val="003B2594"/>
    <w:rsid w:val="003B42DB"/>
    <w:rsid w:val="003B6D38"/>
    <w:rsid w:val="003B7E02"/>
    <w:rsid w:val="003D4896"/>
    <w:rsid w:val="003D4C33"/>
    <w:rsid w:val="003D5265"/>
    <w:rsid w:val="003D6C90"/>
    <w:rsid w:val="003E264A"/>
    <w:rsid w:val="003E4C38"/>
    <w:rsid w:val="003E6F78"/>
    <w:rsid w:val="003F1ACB"/>
    <w:rsid w:val="003F3CB1"/>
    <w:rsid w:val="003F658A"/>
    <w:rsid w:val="00402D9A"/>
    <w:rsid w:val="00404C8C"/>
    <w:rsid w:val="00405235"/>
    <w:rsid w:val="00410053"/>
    <w:rsid w:val="0041545B"/>
    <w:rsid w:val="0041586A"/>
    <w:rsid w:val="0042631E"/>
    <w:rsid w:val="00431E36"/>
    <w:rsid w:val="004329FB"/>
    <w:rsid w:val="00440397"/>
    <w:rsid w:val="00441511"/>
    <w:rsid w:val="00441FF9"/>
    <w:rsid w:val="00442A89"/>
    <w:rsid w:val="00450237"/>
    <w:rsid w:val="0045094D"/>
    <w:rsid w:val="00451CA8"/>
    <w:rsid w:val="00457FD0"/>
    <w:rsid w:val="00466A62"/>
    <w:rsid w:val="00472AF0"/>
    <w:rsid w:val="00474971"/>
    <w:rsid w:val="00474C9B"/>
    <w:rsid w:val="00492505"/>
    <w:rsid w:val="004930C0"/>
    <w:rsid w:val="0049403E"/>
    <w:rsid w:val="00494F5D"/>
    <w:rsid w:val="00496A23"/>
    <w:rsid w:val="004A060F"/>
    <w:rsid w:val="004B3E73"/>
    <w:rsid w:val="004B41C0"/>
    <w:rsid w:val="004B63CF"/>
    <w:rsid w:val="004C2B57"/>
    <w:rsid w:val="004C2FD4"/>
    <w:rsid w:val="004C7044"/>
    <w:rsid w:val="004D1555"/>
    <w:rsid w:val="004D2F22"/>
    <w:rsid w:val="004D439E"/>
    <w:rsid w:val="004D7083"/>
    <w:rsid w:val="004E099A"/>
    <w:rsid w:val="004E20DF"/>
    <w:rsid w:val="004E3B97"/>
    <w:rsid w:val="004E4250"/>
    <w:rsid w:val="004E45EF"/>
    <w:rsid w:val="004F0734"/>
    <w:rsid w:val="004F17D0"/>
    <w:rsid w:val="004F2C91"/>
    <w:rsid w:val="004F2FF5"/>
    <w:rsid w:val="005013D0"/>
    <w:rsid w:val="005141FF"/>
    <w:rsid w:val="0051666E"/>
    <w:rsid w:val="00516A09"/>
    <w:rsid w:val="00522978"/>
    <w:rsid w:val="00525A09"/>
    <w:rsid w:val="0052697B"/>
    <w:rsid w:val="00527B77"/>
    <w:rsid w:val="00527F59"/>
    <w:rsid w:val="005332DA"/>
    <w:rsid w:val="00537005"/>
    <w:rsid w:val="005442A6"/>
    <w:rsid w:val="00544C73"/>
    <w:rsid w:val="00545EAF"/>
    <w:rsid w:val="005507B4"/>
    <w:rsid w:val="00551B8E"/>
    <w:rsid w:val="00553319"/>
    <w:rsid w:val="00553F8F"/>
    <w:rsid w:val="00555A14"/>
    <w:rsid w:val="00560DD4"/>
    <w:rsid w:val="00560E5B"/>
    <w:rsid w:val="005652B6"/>
    <w:rsid w:val="00570D47"/>
    <w:rsid w:val="00571FE5"/>
    <w:rsid w:val="005732F3"/>
    <w:rsid w:val="00576D9B"/>
    <w:rsid w:val="00580710"/>
    <w:rsid w:val="00587B11"/>
    <w:rsid w:val="0059146F"/>
    <w:rsid w:val="00591C91"/>
    <w:rsid w:val="00596D7E"/>
    <w:rsid w:val="005A197A"/>
    <w:rsid w:val="005A4C40"/>
    <w:rsid w:val="005B1F05"/>
    <w:rsid w:val="005B7F36"/>
    <w:rsid w:val="005C5B06"/>
    <w:rsid w:val="005D38CD"/>
    <w:rsid w:val="005D3A0B"/>
    <w:rsid w:val="005D480E"/>
    <w:rsid w:val="005E2244"/>
    <w:rsid w:val="005E311F"/>
    <w:rsid w:val="005E33ED"/>
    <w:rsid w:val="005F06C6"/>
    <w:rsid w:val="005F257D"/>
    <w:rsid w:val="005F3389"/>
    <w:rsid w:val="00602BC1"/>
    <w:rsid w:val="00612798"/>
    <w:rsid w:val="0062027B"/>
    <w:rsid w:val="00624FB1"/>
    <w:rsid w:val="006261E3"/>
    <w:rsid w:val="00627A54"/>
    <w:rsid w:val="006302DC"/>
    <w:rsid w:val="00635306"/>
    <w:rsid w:val="00647C32"/>
    <w:rsid w:val="006545A7"/>
    <w:rsid w:val="00655F68"/>
    <w:rsid w:val="006705AC"/>
    <w:rsid w:val="00670D25"/>
    <w:rsid w:val="00670E8D"/>
    <w:rsid w:val="006757C6"/>
    <w:rsid w:val="006766D9"/>
    <w:rsid w:val="00676CBF"/>
    <w:rsid w:val="00687DC1"/>
    <w:rsid w:val="00690ED4"/>
    <w:rsid w:val="00695C75"/>
    <w:rsid w:val="006969EB"/>
    <w:rsid w:val="0069734E"/>
    <w:rsid w:val="006A1287"/>
    <w:rsid w:val="006A7FCC"/>
    <w:rsid w:val="006B0750"/>
    <w:rsid w:val="006B0D7F"/>
    <w:rsid w:val="006B10F6"/>
    <w:rsid w:val="006B2B8B"/>
    <w:rsid w:val="006B310B"/>
    <w:rsid w:val="006B4B94"/>
    <w:rsid w:val="006B6C48"/>
    <w:rsid w:val="006C3C08"/>
    <w:rsid w:val="006C622D"/>
    <w:rsid w:val="006E0CA0"/>
    <w:rsid w:val="006E0EB0"/>
    <w:rsid w:val="006E1D85"/>
    <w:rsid w:val="006E5063"/>
    <w:rsid w:val="006E607C"/>
    <w:rsid w:val="006E79CF"/>
    <w:rsid w:val="006F1286"/>
    <w:rsid w:val="006F2C60"/>
    <w:rsid w:val="006F6A11"/>
    <w:rsid w:val="0070141B"/>
    <w:rsid w:val="00710841"/>
    <w:rsid w:val="007110D3"/>
    <w:rsid w:val="00714044"/>
    <w:rsid w:val="00717C04"/>
    <w:rsid w:val="00720700"/>
    <w:rsid w:val="00724A31"/>
    <w:rsid w:val="00726603"/>
    <w:rsid w:val="007307E7"/>
    <w:rsid w:val="007317FD"/>
    <w:rsid w:val="00734FF2"/>
    <w:rsid w:val="007355FE"/>
    <w:rsid w:val="00735F2C"/>
    <w:rsid w:val="00743C08"/>
    <w:rsid w:val="007440EA"/>
    <w:rsid w:val="0074484C"/>
    <w:rsid w:val="00750409"/>
    <w:rsid w:val="00755FDD"/>
    <w:rsid w:val="00761B55"/>
    <w:rsid w:val="0076454A"/>
    <w:rsid w:val="00767E3F"/>
    <w:rsid w:val="0077203F"/>
    <w:rsid w:val="0077607C"/>
    <w:rsid w:val="0079187A"/>
    <w:rsid w:val="0079384C"/>
    <w:rsid w:val="007939BC"/>
    <w:rsid w:val="00795B14"/>
    <w:rsid w:val="00795F05"/>
    <w:rsid w:val="00797E56"/>
    <w:rsid w:val="007A3085"/>
    <w:rsid w:val="007A33AE"/>
    <w:rsid w:val="007A3572"/>
    <w:rsid w:val="007B1638"/>
    <w:rsid w:val="007B6FDA"/>
    <w:rsid w:val="007C1C99"/>
    <w:rsid w:val="007C52FD"/>
    <w:rsid w:val="007C793B"/>
    <w:rsid w:val="007C7AE9"/>
    <w:rsid w:val="007D280A"/>
    <w:rsid w:val="007D79FC"/>
    <w:rsid w:val="007E0BEA"/>
    <w:rsid w:val="007E3A20"/>
    <w:rsid w:val="007F41FC"/>
    <w:rsid w:val="007F7912"/>
    <w:rsid w:val="007F7A01"/>
    <w:rsid w:val="008014AE"/>
    <w:rsid w:val="008041DD"/>
    <w:rsid w:val="008043BA"/>
    <w:rsid w:val="00806396"/>
    <w:rsid w:val="00810115"/>
    <w:rsid w:val="00810A8F"/>
    <w:rsid w:val="0082615A"/>
    <w:rsid w:val="0082713B"/>
    <w:rsid w:val="00835093"/>
    <w:rsid w:val="00841AD8"/>
    <w:rsid w:val="008427A5"/>
    <w:rsid w:val="00845DC4"/>
    <w:rsid w:val="00850339"/>
    <w:rsid w:val="00854FF2"/>
    <w:rsid w:val="008659D8"/>
    <w:rsid w:val="0087199E"/>
    <w:rsid w:val="0087225E"/>
    <w:rsid w:val="00873A17"/>
    <w:rsid w:val="00873E24"/>
    <w:rsid w:val="00874356"/>
    <w:rsid w:val="00876CC5"/>
    <w:rsid w:val="00891328"/>
    <w:rsid w:val="00893E65"/>
    <w:rsid w:val="00894987"/>
    <w:rsid w:val="00894AFF"/>
    <w:rsid w:val="00896740"/>
    <w:rsid w:val="00896C69"/>
    <w:rsid w:val="008A22E1"/>
    <w:rsid w:val="008A2A3D"/>
    <w:rsid w:val="008A5A42"/>
    <w:rsid w:val="008B27B9"/>
    <w:rsid w:val="008B7236"/>
    <w:rsid w:val="008C010E"/>
    <w:rsid w:val="008C2D15"/>
    <w:rsid w:val="008D04BC"/>
    <w:rsid w:val="008D0AD6"/>
    <w:rsid w:val="008D3EC8"/>
    <w:rsid w:val="008D48D3"/>
    <w:rsid w:val="008F4F7E"/>
    <w:rsid w:val="00903904"/>
    <w:rsid w:val="00904394"/>
    <w:rsid w:val="00911CE7"/>
    <w:rsid w:val="00913DBB"/>
    <w:rsid w:val="00920034"/>
    <w:rsid w:val="00922B13"/>
    <w:rsid w:val="009262A4"/>
    <w:rsid w:val="00930260"/>
    <w:rsid w:val="009309DB"/>
    <w:rsid w:val="00930B95"/>
    <w:rsid w:val="00935453"/>
    <w:rsid w:val="00940F7A"/>
    <w:rsid w:val="00945041"/>
    <w:rsid w:val="009462E2"/>
    <w:rsid w:val="00946CE6"/>
    <w:rsid w:val="009476FC"/>
    <w:rsid w:val="00950360"/>
    <w:rsid w:val="009520CF"/>
    <w:rsid w:val="00954677"/>
    <w:rsid w:val="00957D11"/>
    <w:rsid w:val="00966C7D"/>
    <w:rsid w:val="009733EB"/>
    <w:rsid w:val="00973EDE"/>
    <w:rsid w:val="00974CA3"/>
    <w:rsid w:val="009839C6"/>
    <w:rsid w:val="009A222D"/>
    <w:rsid w:val="009A72B4"/>
    <w:rsid w:val="009A77F3"/>
    <w:rsid w:val="009A781A"/>
    <w:rsid w:val="009B1B3D"/>
    <w:rsid w:val="009B6B66"/>
    <w:rsid w:val="009C02A3"/>
    <w:rsid w:val="009C162B"/>
    <w:rsid w:val="009C294A"/>
    <w:rsid w:val="009C3C1F"/>
    <w:rsid w:val="009D0536"/>
    <w:rsid w:val="009D4747"/>
    <w:rsid w:val="009E6170"/>
    <w:rsid w:val="009E7620"/>
    <w:rsid w:val="009F031F"/>
    <w:rsid w:val="00A005D9"/>
    <w:rsid w:val="00A016B1"/>
    <w:rsid w:val="00A03F86"/>
    <w:rsid w:val="00A10738"/>
    <w:rsid w:val="00A14E18"/>
    <w:rsid w:val="00A251C3"/>
    <w:rsid w:val="00A25D3E"/>
    <w:rsid w:val="00A25DE0"/>
    <w:rsid w:val="00A309DA"/>
    <w:rsid w:val="00A3308A"/>
    <w:rsid w:val="00A33BA5"/>
    <w:rsid w:val="00A33F04"/>
    <w:rsid w:val="00A37838"/>
    <w:rsid w:val="00A50EC1"/>
    <w:rsid w:val="00A62A01"/>
    <w:rsid w:val="00A63E69"/>
    <w:rsid w:val="00A6612E"/>
    <w:rsid w:val="00A66DF9"/>
    <w:rsid w:val="00A70668"/>
    <w:rsid w:val="00A741D6"/>
    <w:rsid w:val="00A830E0"/>
    <w:rsid w:val="00A85704"/>
    <w:rsid w:val="00A85D05"/>
    <w:rsid w:val="00A93CDE"/>
    <w:rsid w:val="00AB1AA2"/>
    <w:rsid w:val="00AB3924"/>
    <w:rsid w:val="00AC0A28"/>
    <w:rsid w:val="00AC0C58"/>
    <w:rsid w:val="00AC1D64"/>
    <w:rsid w:val="00AD1485"/>
    <w:rsid w:val="00AD2DD4"/>
    <w:rsid w:val="00AD6357"/>
    <w:rsid w:val="00AD6540"/>
    <w:rsid w:val="00AE13B0"/>
    <w:rsid w:val="00AE1782"/>
    <w:rsid w:val="00AF3C0A"/>
    <w:rsid w:val="00AF564E"/>
    <w:rsid w:val="00AF60FF"/>
    <w:rsid w:val="00B02937"/>
    <w:rsid w:val="00B053C7"/>
    <w:rsid w:val="00B11799"/>
    <w:rsid w:val="00B12457"/>
    <w:rsid w:val="00B12F51"/>
    <w:rsid w:val="00B21B51"/>
    <w:rsid w:val="00B25ABF"/>
    <w:rsid w:val="00B26A6D"/>
    <w:rsid w:val="00B27B81"/>
    <w:rsid w:val="00B32633"/>
    <w:rsid w:val="00B3313D"/>
    <w:rsid w:val="00B36DB0"/>
    <w:rsid w:val="00B5183D"/>
    <w:rsid w:val="00B5786C"/>
    <w:rsid w:val="00B605B8"/>
    <w:rsid w:val="00B605D4"/>
    <w:rsid w:val="00B64ECC"/>
    <w:rsid w:val="00B65130"/>
    <w:rsid w:val="00B70FCA"/>
    <w:rsid w:val="00B74FB0"/>
    <w:rsid w:val="00B76ED7"/>
    <w:rsid w:val="00B956EE"/>
    <w:rsid w:val="00B97F64"/>
    <w:rsid w:val="00BA0AC6"/>
    <w:rsid w:val="00BA1C42"/>
    <w:rsid w:val="00BA1D5A"/>
    <w:rsid w:val="00BA7176"/>
    <w:rsid w:val="00BB0CE4"/>
    <w:rsid w:val="00BB3ED7"/>
    <w:rsid w:val="00BB48A2"/>
    <w:rsid w:val="00BB77EF"/>
    <w:rsid w:val="00BC205F"/>
    <w:rsid w:val="00BD3EBE"/>
    <w:rsid w:val="00BD4C25"/>
    <w:rsid w:val="00BD4E94"/>
    <w:rsid w:val="00BE2D48"/>
    <w:rsid w:val="00BE3333"/>
    <w:rsid w:val="00BF25E8"/>
    <w:rsid w:val="00BF4C15"/>
    <w:rsid w:val="00C01018"/>
    <w:rsid w:val="00C02610"/>
    <w:rsid w:val="00C039DA"/>
    <w:rsid w:val="00C05C95"/>
    <w:rsid w:val="00C11050"/>
    <w:rsid w:val="00C17BAD"/>
    <w:rsid w:val="00C210E3"/>
    <w:rsid w:val="00C259A7"/>
    <w:rsid w:val="00C31D4F"/>
    <w:rsid w:val="00C36348"/>
    <w:rsid w:val="00C366C4"/>
    <w:rsid w:val="00C4048A"/>
    <w:rsid w:val="00C4435F"/>
    <w:rsid w:val="00C475F0"/>
    <w:rsid w:val="00C55611"/>
    <w:rsid w:val="00C60444"/>
    <w:rsid w:val="00C63A1F"/>
    <w:rsid w:val="00C64310"/>
    <w:rsid w:val="00C65BA7"/>
    <w:rsid w:val="00C67635"/>
    <w:rsid w:val="00C67C05"/>
    <w:rsid w:val="00C74F76"/>
    <w:rsid w:val="00C77E3A"/>
    <w:rsid w:val="00C82379"/>
    <w:rsid w:val="00C83A47"/>
    <w:rsid w:val="00C85556"/>
    <w:rsid w:val="00C92907"/>
    <w:rsid w:val="00CA7ED6"/>
    <w:rsid w:val="00CD0154"/>
    <w:rsid w:val="00CD0CC5"/>
    <w:rsid w:val="00CD192B"/>
    <w:rsid w:val="00CD5DE9"/>
    <w:rsid w:val="00CD6570"/>
    <w:rsid w:val="00CE0841"/>
    <w:rsid w:val="00CE13BF"/>
    <w:rsid w:val="00CE1522"/>
    <w:rsid w:val="00CE1555"/>
    <w:rsid w:val="00CF32F5"/>
    <w:rsid w:val="00CF68A0"/>
    <w:rsid w:val="00D13EA9"/>
    <w:rsid w:val="00D157FE"/>
    <w:rsid w:val="00D238D4"/>
    <w:rsid w:val="00D25223"/>
    <w:rsid w:val="00D26BA2"/>
    <w:rsid w:val="00D27058"/>
    <w:rsid w:val="00D30D84"/>
    <w:rsid w:val="00D43910"/>
    <w:rsid w:val="00D46281"/>
    <w:rsid w:val="00D46E68"/>
    <w:rsid w:val="00D54929"/>
    <w:rsid w:val="00D72E75"/>
    <w:rsid w:val="00D738A3"/>
    <w:rsid w:val="00D75152"/>
    <w:rsid w:val="00D77359"/>
    <w:rsid w:val="00D82586"/>
    <w:rsid w:val="00D82C69"/>
    <w:rsid w:val="00D860A9"/>
    <w:rsid w:val="00D93E03"/>
    <w:rsid w:val="00D95781"/>
    <w:rsid w:val="00D96391"/>
    <w:rsid w:val="00D96CFE"/>
    <w:rsid w:val="00D97479"/>
    <w:rsid w:val="00DA2356"/>
    <w:rsid w:val="00DA2828"/>
    <w:rsid w:val="00DA7FBA"/>
    <w:rsid w:val="00DB3D5A"/>
    <w:rsid w:val="00DB4C2C"/>
    <w:rsid w:val="00DC205C"/>
    <w:rsid w:val="00DC5796"/>
    <w:rsid w:val="00DD36BF"/>
    <w:rsid w:val="00DD5265"/>
    <w:rsid w:val="00DD6BDB"/>
    <w:rsid w:val="00DD79E2"/>
    <w:rsid w:val="00DD7ECD"/>
    <w:rsid w:val="00DE13AF"/>
    <w:rsid w:val="00DE5847"/>
    <w:rsid w:val="00DE59C7"/>
    <w:rsid w:val="00DF1D78"/>
    <w:rsid w:val="00E12153"/>
    <w:rsid w:val="00E26D28"/>
    <w:rsid w:val="00E27F3F"/>
    <w:rsid w:val="00E47CB9"/>
    <w:rsid w:val="00E53052"/>
    <w:rsid w:val="00E642AE"/>
    <w:rsid w:val="00E6534A"/>
    <w:rsid w:val="00E65992"/>
    <w:rsid w:val="00E7389D"/>
    <w:rsid w:val="00E748D4"/>
    <w:rsid w:val="00E754B0"/>
    <w:rsid w:val="00E82DED"/>
    <w:rsid w:val="00E836AA"/>
    <w:rsid w:val="00E946A9"/>
    <w:rsid w:val="00E9753C"/>
    <w:rsid w:val="00EA0873"/>
    <w:rsid w:val="00EA3F3B"/>
    <w:rsid w:val="00EB49EE"/>
    <w:rsid w:val="00EB7DE3"/>
    <w:rsid w:val="00EC087C"/>
    <w:rsid w:val="00EC5840"/>
    <w:rsid w:val="00EC67E0"/>
    <w:rsid w:val="00EC7AA8"/>
    <w:rsid w:val="00EC7D05"/>
    <w:rsid w:val="00ED0376"/>
    <w:rsid w:val="00ED726A"/>
    <w:rsid w:val="00EE3217"/>
    <w:rsid w:val="00EF1C1C"/>
    <w:rsid w:val="00EF576C"/>
    <w:rsid w:val="00EF5C7A"/>
    <w:rsid w:val="00EF688E"/>
    <w:rsid w:val="00F056E6"/>
    <w:rsid w:val="00F05761"/>
    <w:rsid w:val="00F071AA"/>
    <w:rsid w:val="00F16CF9"/>
    <w:rsid w:val="00F201FC"/>
    <w:rsid w:val="00F256EA"/>
    <w:rsid w:val="00F3532A"/>
    <w:rsid w:val="00F366E3"/>
    <w:rsid w:val="00F44079"/>
    <w:rsid w:val="00F44154"/>
    <w:rsid w:val="00F47594"/>
    <w:rsid w:val="00F478C2"/>
    <w:rsid w:val="00F506C4"/>
    <w:rsid w:val="00F520DF"/>
    <w:rsid w:val="00F537A2"/>
    <w:rsid w:val="00F53BD8"/>
    <w:rsid w:val="00F53C41"/>
    <w:rsid w:val="00F6405A"/>
    <w:rsid w:val="00F67CFF"/>
    <w:rsid w:val="00F74692"/>
    <w:rsid w:val="00F7530D"/>
    <w:rsid w:val="00F771A9"/>
    <w:rsid w:val="00F8103D"/>
    <w:rsid w:val="00F827A1"/>
    <w:rsid w:val="00F82EA4"/>
    <w:rsid w:val="00F83139"/>
    <w:rsid w:val="00F9092E"/>
    <w:rsid w:val="00F909AB"/>
    <w:rsid w:val="00F95A3D"/>
    <w:rsid w:val="00F969E6"/>
    <w:rsid w:val="00F96A34"/>
    <w:rsid w:val="00FA3FED"/>
    <w:rsid w:val="00FA7609"/>
    <w:rsid w:val="00FB5FE7"/>
    <w:rsid w:val="00FB65DC"/>
    <w:rsid w:val="00FC134E"/>
    <w:rsid w:val="00FC2866"/>
    <w:rsid w:val="00FC30B8"/>
    <w:rsid w:val="00FC738A"/>
    <w:rsid w:val="00FC7D0B"/>
    <w:rsid w:val="00FD280B"/>
    <w:rsid w:val="00FD60C4"/>
    <w:rsid w:val="00FD6379"/>
    <w:rsid w:val="00FD66CC"/>
    <w:rsid w:val="00FD74E6"/>
    <w:rsid w:val="00FE0CF4"/>
    <w:rsid w:val="00FE34ED"/>
    <w:rsid w:val="00FE5869"/>
    <w:rsid w:val="00FF2F83"/>
    <w:rsid w:val="00FF76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5A30B"/>
  <w15:docId w15:val="{CB554E23-0489-48E2-B5A1-815023EC4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02DC"/>
    <w:pPr>
      <w:ind w:left="720"/>
      <w:contextualSpacing/>
    </w:pPr>
  </w:style>
  <w:style w:type="paragraph" w:styleId="BalloonText">
    <w:name w:val="Balloon Text"/>
    <w:basedOn w:val="Normal"/>
    <w:link w:val="BalloonTextChar"/>
    <w:uiPriority w:val="99"/>
    <w:semiHidden/>
    <w:unhideWhenUsed/>
    <w:rsid w:val="00C366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66C4"/>
    <w:rPr>
      <w:rFonts w:ascii="Tahoma" w:hAnsi="Tahoma" w:cs="Tahoma"/>
      <w:sz w:val="16"/>
      <w:szCs w:val="16"/>
    </w:rPr>
  </w:style>
  <w:style w:type="paragraph" w:customStyle="1" w:styleId="Heading">
    <w:name w:val="Heading"/>
    <w:basedOn w:val="Normal"/>
    <w:next w:val="BodyText"/>
    <w:qFormat/>
    <w:rsid w:val="00023A2C"/>
    <w:pPr>
      <w:keepNext/>
      <w:spacing w:before="240" w:after="120" w:line="240" w:lineRule="auto"/>
    </w:pPr>
    <w:rPr>
      <w:rFonts w:ascii="Liberation Sans" w:eastAsia="DejaVu Sans" w:hAnsi="Liberation Sans" w:cs="FreeSans"/>
      <w:sz w:val="28"/>
      <w:szCs w:val="28"/>
      <w:lang w:eastAsia="zh-CN" w:bidi="hi-IN"/>
    </w:rPr>
  </w:style>
  <w:style w:type="paragraph" w:customStyle="1" w:styleId="PreformattedText">
    <w:name w:val="Preformatted Text"/>
    <w:basedOn w:val="Normal"/>
    <w:qFormat/>
    <w:rsid w:val="00023A2C"/>
    <w:pPr>
      <w:spacing w:after="0" w:line="240" w:lineRule="auto"/>
    </w:pPr>
    <w:rPr>
      <w:rFonts w:ascii="Liberation Mono" w:eastAsia="Nimbus Mono L" w:hAnsi="Liberation Mono" w:cs="Liberation Mono"/>
      <w:sz w:val="20"/>
      <w:szCs w:val="20"/>
      <w:lang w:eastAsia="zh-CN" w:bidi="hi-IN"/>
    </w:rPr>
  </w:style>
  <w:style w:type="paragraph" w:styleId="BodyText">
    <w:name w:val="Body Text"/>
    <w:basedOn w:val="Normal"/>
    <w:link w:val="BodyTextChar"/>
    <w:uiPriority w:val="99"/>
    <w:semiHidden/>
    <w:unhideWhenUsed/>
    <w:rsid w:val="00023A2C"/>
    <w:pPr>
      <w:spacing w:after="120"/>
    </w:pPr>
  </w:style>
  <w:style w:type="character" w:customStyle="1" w:styleId="BodyTextChar">
    <w:name w:val="Body Text Char"/>
    <w:basedOn w:val="DefaultParagraphFont"/>
    <w:link w:val="BodyText"/>
    <w:uiPriority w:val="99"/>
    <w:semiHidden/>
    <w:rsid w:val="00023A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15372">
      <w:bodyDiv w:val="1"/>
      <w:marLeft w:val="0"/>
      <w:marRight w:val="0"/>
      <w:marTop w:val="0"/>
      <w:marBottom w:val="0"/>
      <w:divBdr>
        <w:top w:val="none" w:sz="0" w:space="0" w:color="auto"/>
        <w:left w:val="none" w:sz="0" w:space="0" w:color="auto"/>
        <w:bottom w:val="none" w:sz="0" w:space="0" w:color="auto"/>
        <w:right w:val="none" w:sz="0" w:space="0" w:color="auto"/>
      </w:divBdr>
    </w:div>
    <w:div w:id="64961846">
      <w:bodyDiv w:val="1"/>
      <w:marLeft w:val="0"/>
      <w:marRight w:val="0"/>
      <w:marTop w:val="0"/>
      <w:marBottom w:val="0"/>
      <w:divBdr>
        <w:top w:val="none" w:sz="0" w:space="0" w:color="auto"/>
        <w:left w:val="none" w:sz="0" w:space="0" w:color="auto"/>
        <w:bottom w:val="none" w:sz="0" w:space="0" w:color="auto"/>
        <w:right w:val="none" w:sz="0" w:space="0" w:color="auto"/>
      </w:divBdr>
    </w:div>
    <w:div w:id="744306031">
      <w:bodyDiv w:val="1"/>
      <w:marLeft w:val="0"/>
      <w:marRight w:val="0"/>
      <w:marTop w:val="0"/>
      <w:marBottom w:val="0"/>
      <w:divBdr>
        <w:top w:val="none" w:sz="0" w:space="0" w:color="auto"/>
        <w:left w:val="none" w:sz="0" w:space="0" w:color="auto"/>
        <w:bottom w:val="none" w:sz="0" w:space="0" w:color="auto"/>
        <w:right w:val="none" w:sz="0" w:space="0" w:color="auto"/>
      </w:divBdr>
      <w:divsChild>
        <w:div w:id="1623728330">
          <w:marLeft w:val="446"/>
          <w:marRight w:val="0"/>
          <w:marTop w:val="0"/>
          <w:marBottom w:val="0"/>
          <w:divBdr>
            <w:top w:val="none" w:sz="0" w:space="0" w:color="auto"/>
            <w:left w:val="none" w:sz="0" w:space="0" w:color="auto"/>
            <w:bottom w:val="none" w:sz="0" w:space="0" w:color="auto"/>
            <w:right w:val="none" w:sz="0" w:space="0" w:color="auto"/>
          </w:divBdr>
        </w:div>
        <w:div w:id="499783556">
          <w:marLeft w:val="446"/>
          <w:marRight w:val="0"/>
          <w:marTop w:val="0"/>
          <w:marBottom w:val="0"/>
          <w:divBdr>
            <w:top w:val="none" w:sz="0" w:space="0" w:color="auto"/>
            <w:left w:val="none" w:sz="0" w:space="0" w:color="auto"/>
            <w:bottom w:val="none" w:sz="0" w:space="0" w:color="auto"/>
            <w:right w:val="none" w:sz="0" w:space="0" w:color="auto"/>
          </w:divBdr>
        </w:div>
      </w:divsChild>
    </w:div>
    <w:div w:id="842748058">
      <w:bodyDiv w:val="1"/>
      <w:marLeft w:val="0"/>
      <w:marRight w:val="0"/>
      <w:marTop w:val="0"/>
      <w:marBottom w:val="0"/>
      <w:divBdr>
        <w:top w:val="none" w:sz="0" w:space="0" w:color="auto"/>
        <w:left w:val="none" w:sz="0" w:space="0" w:color="auto"/>
        <w:bottom w:val="none" w:sz="0" w:space="0" w:color="auto"/>
        <w:right w:val="none" w:sz="0" w:space="0" w:color="auto"/>
      </w:divBdr>
    </w:div>
    <w:div w:id="1248997455">
      <w:bodyDiv w:val="1"/>
      <w:marLeft w:val="0"/>
      <w:marRight w:val="0"/>
      <w:marTop w:val="0"/>
      <w:marBottom w:val="0"/>
      <w:divBdr>
        <w:top w:val="none" w:sz="0" w:space="0" w:color="auto"/>
        <w:left w:val="none" w:sz="0" w:space="0" w:color="auto"/>
        <w:bottom w:val="none" w:sz="0" w:space="0" w:color="auto"/>
        <w:right w:val="none" w:sz="0" w:space="0" w:color="auto"/>
      </w:divBdr>
    </w:div>
    <w:div w:id="2058045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emf"/><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8066B7-9E6A-4D5D-9A8E-95D989AE34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24</Pages>
  <Words>2730</Words>
  <Characters>15565</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Prachi</cp:lastModifiedBy>
  <cp:revision>153</cp:revision>
  <dcterms:created xsi:type="dcterms:W3CDTF">2019-01-21T08:06:00Z</dcterms:created>
  <dcterms:modified xsi:type="dcterms:W3CDTF">2019-01-21T12:02:00Z</dcterms:modified>
</cp:coreProperties>
</file>