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3543"/>
        <w:gridCol w:w="3269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</w:t>
            </w:r>
            <w:r w:rsidR="009B2C96" w:rsidRPr="00310EB3">
              <w:rPr>
                <w:rFonts w:ascii="Times New Roman" w:hAnsi="Times New Roman" w:cs="Times New Roman"/>
                <w:sz w:val="20"/>
                <w:szCs w:val="20"/>
              </w:rPr>
              <w:t>, A&amp;C</w:t>
            </w:r>
          </w:p>
          <w:p w14:paraId="77927705" w14:textId="4597C9E0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21D1B4A9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60D1C" w14:textId="4ECACB82" w:rsidR="00D37514" w:rsidRDefault="00D37514" w:rsidP="000E7940"/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7AA21C40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have many separate applications and systems (</w:t>
      </w:r>
      <w:proofErr w:type="spellStart"/>
      <w:r w:rsidRPr="00793C41">
        <w:rPr>
          <w:rFonts w:ascii="Times New Roman" w:eastAsiaTheme="majorEastAsia" w:hAnsi="Times New Roman" w:cs="Times New Roman"/>
        </w:rPr>
        <w:t>ie</w:t>
      </w:r>
      <w:proofErr w:type="spellEnd"/>
      <w:r w:rsidRPr="00793C41">
        <w:rPr>
          <w:rFonts w:ascii="Times New Roman" w:eastAsiaTheme="majorEastAsia" w:hAnsi="Times New Roman" w:cs="Times New Roman"/>
        </w:rPr>
        <w:t>. ERP, CRM) where data that crosses organizational departments or divisions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can easily become fragmented,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cleaned,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accurate,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</w:p>
    <w:p w14:paraId="7AC28F13" w14:textId="44E5A79B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USE-CASE</w:t>
      </w:r>
    </w:p>
    <w:p w14:paraId="55C5BF4B" w14:textId="708F7DAC" w:rsidR="00C46CFD" w:rsidRPr="00D924A4" w:rsidRDefault="00EE6393" w:rsidP="00652160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on </w:t>
      </w:r>
      <w:proofErr w:type="spellStart"/>
      <w:r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Pr="00793C41">
        <w:rPr>
          <w:rFonts w:ascii="Times New Roman" w:eastAsiaTheme="majorEastAsia" w:hAnsi="Times New Roman" w:cs="Times New Roman"/>
        </w:rPr>
        <w:t xml:space="preserve"> clinical-data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Pr="00793C41">
        <w:rPr>
          <w:rFonts w:ascii="Times New Roman" w:eastAsiaTheme="majorEastAsia" w:hAnsi="Times New Roman" w:cs="Times New Roman"/>
        </w:rPr>
        <w:t xml:space="preserve">-client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 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BB5E06">
        <w:rPr>
          <w:rFonts w:ascii="Times New Roman" w:hAnsi="Times New Roman" w:cs="Times New Roman"/>
        </w:rPr>
        <w:t>-data</w:t>
      </w:r>
      <w:r w:rsidR="00C46CFD" w:rsidRPr="00D924A4">
        <w:rPr>
          <w:rFonts w:ascii="Times New Roman" w:hAnsi="Times New Roman" w:cs="Times New Roman"/>
        </w:rPr>
        <w:t>, this case</w:t>
      </w:r>
      <w:r w:rsidR="00AC0E7C">
        <w:rPr>
          <w:rFonts w:ascii="Times New Roman" w:hAnsi="Times New Roman" w:cs="Times New Roman"/>
        </w:rPr>
        <w:t>-study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could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BB72171" w14:textId="77777777" w:rsidR="008D2130" w:rsidRPr="008D2130" w:rsidRDefault="008D2130" w:rsidP="00652160">
      <w:pPr>
        <w:jc w:val="both"/>
      </w:pPr>
    </w:p>
    <w:p w14:paraId="1484CC0E" w14:textId="689B7C8E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LITERATURE SURVEY &amp; </w:t>
      </w:r>
      <w:r w:rsidR="00BF5D65"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7777777" w:rsidR="009B5402" w:rsidRDefault="002E5B95" w:rsidP="006521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identifying unique entities within a dataset is as follows:</w:t>
      </w:r>
    </w:p>
    <w:p w14:paraId="2565D4D6" w14:textId="5121C8E7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we’d have to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 xml:space="preserve">) records, and so on. Thus, there would be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unique combinations to be considered.</w:t>
      </w:r>
    </w:p>
    <w:p w14:paraId="2B40B03B" w14:textId="1566B1C4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m*n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  <w:r w:rsidR="00A952E8">
        <w:rPr>
          <w:rFonts w:ascii="Times New Roman" w:hAnsi="Times New Roman" w:cs="Times New Roman"/>
        </w:rPr>
        <w:t xml:space="preserve"> These </w:t>
      </w:r>
      <w:r w:rsidR="00A952E8" w:rsidRPr="00A952E8">
        <w:rPr>
          <w:rFonts w:ascii="Times New Roman" w:hAnsi="Times New Roman" w:cs="Times New Roman"/>
          <w:i/>
          <w:iCs/>
        </w:rPr>
        <w:t>n</w:t>
      </w:r>
      <w:r w:rsidR="00A952E8">
        <w:rPr>
          <w:rFonts w:ascii="Times New Roman" w:hAnsi="Times New Roman" w:cs="Times New Roman"/>
          <w:i/>
          <w:iCs/>
        </w:rPr>
        <w:t xml:space="preserve"> </w:t>
      </w:r>
      <w:r w:rsidR="00A952E8">
        <w:rPr>
          <w:rFonts w:ascii="Times New Roman" w:hAnsi="Times New Roman" w:cs="Times New Roman"/>
        </w:rPr>
        <w:t xml:space="preserve">records </w:t>
      </w:r>
      <w:r w:rsidR="001C0AAF">
        <w:rPr>
          <w:rFonts w:ascii="Times New Roman" w:hAnsi="Times New Roman" w:cs="Times New Roman"/>
        </w:rPr>
        <w:t>can</w:t>
      </w:r>
      <w:r w:rsidR="00A952E8">
        <w:rPr>
          <w:rFonts w:ascii="Times New Roman" w:hAnsi="Times New Roman" w:cs="Times New Roman"/>
        </w:rPr>
        <w:t xml:space="preserve"> be </w:t>
      </w:r>
      <w:r w:rsidR="006C6B97">
        <w:rPr>
          <w:rFonts w:ascii="Times New Roman" w:hAnsi="Times New Roman" w:cs="Times New Roman"/>
        </w:rPr>
        <w:t xml:space="preserve">thought of as </w:t>
      </w:r>
      <w:r w:rsidR="00A952E8">
        <w:rPr>
          <w:rFonts w:ascii="Times New Roman" w:hAnsi="Times New Roman" w:cs="Times New Roman"/>
        </w:rPr>
        <w:t>the previously identified master records.</w:t>
      </w:r>
    </w:p>
    <w:p w14:paraId="1B19323E" w14:textId="4D6F86E6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At each individual-combination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194B59">
        <w:rPr>
          <w:rFonts w:ascii="Times New Roman" w:hAnsi="Times New Roman" w:cs="Times New Roman"/>
        </w:rPr>
        <w:t>[</w:t>
      </w:r>
      <w:r w:rsidR="00D75474">
        <w:rPr>
          <w:rFonts w:ascii="Times New Roman" w:hAnsi="Times New Roman" w:cs="Times New Roman"/>
        </w:rPr>
        <w:t>a</w:t>
      </w:r>
      <w:r w:rsidR="00194B59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3BC82A7D" w14:textId="6DCE5849" w:rsidR="00A23DA0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 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 xml:space="preserve">these character addition/subtraction/replacement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292F9F7A" w14:textId="223BCB1C" w:rsidR="00B85B4D" w:rsidRDefault="00C74396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LevenshteinDistance (ie.  number of mismatching chars)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Max(str1.length,   str2.length)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77777777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 xml:space="preserve">-Winkler is a similar directional-algorithm which checks for characters of str1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A7239F">
        <w:rPr>
          <w:rFonts w:ascii="Times New Roman" w:eastAsiaTheme="majorEastAsia" w:hAnsi="Times New Roman" w:cs="Times New Roman"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3656344D" w:rsidR="0042105C" w:rsidRPr="00A63497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4E6359">
        <w:rPr>
          <w:rFonts w:ascii="Times New Roman" w:hAnsi="Times New Roman" w:cs="Times New Roman"/>
          <w:b/>
          <w:bCs/>
        </w:rPr>
        <w:t xml:space="preserve"> 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the similar tokens in both </w:t>
      </w:r>
      <w:r w:rsidR="00720287" w:rsidRPr="002A77E6">
        <w:rPr>
          <w:rFonts w:ascii="Times New Roman" w:hAnsi="Times New Roman" w:cs="Times New Roman"/>
        </w:rPr>
        <w:t>string-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>, more is the similarity between the sets.</w:t>
      </w:r>
    </w:p>
    <w:p w14:paraId="0B27EF3A" w14:textId="69FAB88F" w:rsidR="00341115" w:rsidRDefault="00A23DA0" w:rsidP="00652160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0A06C66F" w:rsidR="00BD0690" w:rsidRDefault="00A6349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42105C">
        <w:rPr>
          <w:rFonts w:ascii="Times New Roman" w:hAnsi="Times New Roman" w:cs="Times New Roman"/>
        </w:rPr>
        <w:t xml:space="preserve"> words</w:t>
      </w:r>
      <w:r>
        <w:rPr>
          <w:rFonts w:ascii="Times New Roman" w:hAnsi="Times New Roman" w:cs="Times New Roman"/>
        </w:rPr>
        <w:t xml:space="preserve"> as tokens</w:t>
      </w:r>
      <w:r w:rsidRPr="0042105C">
        <w:rPr>
          <w:rFonts w:ascii="Times New Roman" w:hAnsi="Times New Roman" w:cs="Times New Roman"/>
        </w:rPr>
        <w:t xml:space="preserve">, the score </w:t>
      </w:r>
      <m:oMath>
        <m:r>
          <w:rPr>
            <w:rFonts w:ascii="Cambria Math" w:hAnsi="Cambria Math" w:cs="Times New Roman"/>
          </w:rPr>
          <m:t>≈</m:t>
        </m:r>
      </m:oMath>
      <w:r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0.125</w:t>
      </w:r>
      <w:r w:rsidRPr="0042105C">
        <w:rPr>
          <w:rFonts w:ascii="Times New Roman" w:hAnsi="Times New Roman" w:cs="Times New Roman"/>
        </w:rPr>
        <w:t>, while individual</w:t>
      </w:r>
      <w:r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0.558</w:t>
      </w:r>
      <w:r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2CC6DCFC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4E6359">
        <w:rPr>
          <w:rFonts w:ascii="Times New Roman" w:hAnsi="Times New Roman" w:cs="Times New Roman"/>
          <w:b/>
          <w:bCs/>
        </w:rPr>
        <w:t xml:space="preserve"> 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77777777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5C0E56D3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*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0C20668D" w:rsidR="00446794" w:rsidRP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735AF3C" w14:textId="5AAC1910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 xml:space="preserve">technique that uses a matrix of word-embeddings: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24EB31F3" w14:textId="59B8A3A7" w:rsidR="00EA382E" w:rsidRPr="00A3429A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 .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| .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EA382E">
        <w:rPr>
          <w:rFonts w:ascii="Times New Roman" w:hAnsi="Times New Roman" w:cs="Times New Roman"/>
        </w:rPr>
        <w:br/>
      </w:r>
      <w:r w:rsidR="00EA382E">
        <w:rPr>
          <w:rFonts w:ascii="Times New Roman" w:hAnsi="Times New Roman" w:cs="Times New Roman"/>
        </w:rPr>
        <w:t>S</w:t>
      </w:r>
      <w:proofErr w:type="spellStart"/>
      <w:r w:rsidR="00EA382E" w:rsidRPr="00A3429A">
        <w:rPr>
          <w:rFonts w:ascii="Times New Roman" w:hAnsi="Times New Roman" w:cs="Times New Roman"/>
        </w:rPr>
        <w:t>ubadhra</w:t>
      </w:r>
      <w:proofErr w:type="spellEnd"/>
      <w:r w:rsidR="00EA382E" w:rsidRPr="00A3429A">
        <w:rPr>
          <w:rFonts w:ascii="Times New Roman" w:hAnsi="Times New Roman" w:cs="Times New Roman"/>
        </w:rPr>
        <w:t xml:space="preserve"> Parthasarathy et al. [b] </w:t>
      </w:r>
      <w:r w:rsidR="00EA382E">
        <w:rPr>
          <w:rFonts w:ascii="Times New Roman" w:hAnsi="Times New Roman" w:cs="Times New Roman"/>
        </w:rPr>
        <w:t>conclud</w:t>
      </w:r>
      <w:r w:rsidR="00EA382E" w:rsidRPr="00A3429A">
        <w:rPr>
          <w:rFonts w:ascii="Times New Roman" w:hAnsi="Times New Roman" w:cs="Times New Roman"/>
        </w:rPr>
        <w:t>ed that Levenshtein produces results on-par with cosine-similarity</w:t>
      </w:r>
      <w:r w:rsidR="0022100D">
        <w:rPr>
          <w:rFonts w:ascii="Times New Roman" w:hAnsi="Times New Roman" w:cs="Times New Roman"/>
        </w:rPr>
        <w:t>,</w:t>
      </w:r>
      <w:r w:rsidR="00A67072">
        <w:rPr>
          <w:rFonts w:ascii="Times New Roman" w:hAnsi="Times New Roman" w:cs="Times New Roman"/>
        </w:rPr>
        <w:t xml:space="preserve"> </w:t>
      </w:r>
      <w:r w:rsidR="0022100D">
        <w:rPr>
          <w:rFonts w:ascii="Times New Roman" w:hAnsi="Times New Roman" w:cs="Times New Roman"/>
        </w:rPr>
        <w:t>when matching potential duplicate organization-names against a master list</w:t>
      </w:r>
      <w:r w:rsidR="00EA382E" w:rsidRPr="00A3429A">
        <w:rPr>
          <w:rFonts w:ascii="Times New Roman" w:hAnsi="Times New Roman" w:cs="Times New Roman"/>
        </w:rPr>
        <w:t>.</w:t>
      </w:r>
      <w:r w:rsidR="00D16089">
        <w:rPr>
          <w:rFonts w:ascii="Times New Roman" w:hAnsi="Times New Roman" w:cs="Times New Roman"/>
        </w:rPr>
        <w:t xml:space="preserve"> </w:t>
      </w:r>
      <w:r w:rsidR="003A089D">
        <w:rPr>
          <w:rFonts w:ascii="Times New Roman" w:hAnsi="Times New Roman" w:cs="Times New Roman"/>
        </w:rPr>
        <w:t>Bearing in mind that most of our dataset contained junk characters, spelling errors, and the anagram-possibility scenario of Jaccard-measure, coupled with this</w:t>
      </w:r>
      <w:r w:rsidR="00BF190D">
        <w:rPr>
          <w:rFonts w:ascii="Times New Roman" w:hAnsi="Times New Roman" w:cs="Times New Roman"/>
        </w:rPr>
        <w:t xml:space="preserve"> </w:t>
      </w:r>
      <w:r w:rsidR="00443AF1">
        <w:rPr>
          <w:rFonts w:ascii="Times New Roman" w:hAnsi="Times New Roman" w:cs="Times New Roman"/>
        </w:rPr>
        <w:t>comparison</w:t>
      </w:r>
      <w:r w:rsidR="00BF190D">
        <w:rPr>
          <w:rFonts w:ascii="Times New Roman" w:hAnsi="Times New Roman" w:cs="Times New Roman"/>
        </w:rPr>
        <w:t xml:space="preserve"> against cosine-similarity</w:t>
      </w:r>
      <w:r w:rsidR="003A089D">
        <w:rPr>
          <w:rFonts w:ascii="Times New Roman" w:hAnsi="Times New Roman" w:cs="Times New Roman"/>
        </w:rPr>
        <w:t xml:space="preserve">, it made sense to use the Levenshtein algorithm. </w:t>
      </w:r>
      <w:r w:rsidR="00D16089">
        <w:rPr>
          <w:rFonts w:ascii="Times New Roman" w:hAnsi="Times New Roman" w:cs="Times New Roman"/>
        </w:rPr>
        <w:t>In contrast</w:t>
      </w:r>
      <w:r w:rsidR="003A089D">
        <w:rPr>
          <w:rFonts w:ascii="Times New Roman" w:hAnsi="Times New Roman" w:cs="Times New Roman"/>
        </w:rPr>
        <w:t xml:space="preserve"> to their approach</w:t>
      </w:r>
      <w:r w:rsidR="00D16089">
        <w:rPr>
          <w:rFonts w:ascii="Times New Roman" w:hAnsi="Times New Roman" w:cs="Times New Roman"/>
        </w:rPr>
        <w:t xml:space="preserve">, we wanted to identify the unique entities in our dataset </w:t>
      </w:r>
      <w:r w:rsidR="00637CB7">
        <w:rPr>
          <w:rFonts w:ascii="Times New Roman" w:hAnsi="Times New Roman" w:cs="Times New Roman"/>
        </w:rPr>
        <w:t>since there was no</w:t>
      </w:r>
      <w:r w:rsidR="00D16089">
        <w:rPr>
          <w:rFonts w:ascii="Times New Roman" w:hAnsi="Times New Roman" w:cs="Times New Roman"/>
        </w:rPr>
        <w:t xml:space="preserve"> standard set</w:t>
      </w:r>
      <w:r w:rsidR="00637CB7">
        <w:rPr>
          <w:rFonts w:ascii="Times New Roman" w:hAnsi="Times New Roman" w:cs="Times New Roman"/>
        </w:rPr>
        <w:t xml:space="preserve"> available</w:t>
      </w:r>
      <w:r w:rsidR="00D16089">
        <w:rPr>
          <w:rFonts w:ascii="Times New Roman" w:hAnsi="Times New Roman" w:cs="Times New Roman"/>
        </w:rPr>
        <w:t xml:space="preserve">, deduplicating the input </w:t>
      </w:r>
      <w:r w:rsidR="0071791E">
        <w:rPr>
          <w:rFonts w:ascii="Times New Roman" w:hAnsi="Times New Roman" w:cs="Times New Roman"/>
        </w:rPr>
        <w:t>by comparing it against itself</w:t>
      </w:r>
      <w:r w:rsidR="00637CB7">
        <w:rPr>
          <w:rFonts w:ascii="Times New Roman" w:hAnsi="Times New Roman" w:cs="Times New Roman"/>
        </w:rPr>
        <w:t xml:space="preserve"> wa</w:t>
      </w:r>
      <w:r w:rsidR="00D16089">
        <w:rPr>
          <w:rFonts w:ascii="Times New Roman" w:hAnsi="Times New Roman" w:cs="Times New Roman"/>
        </w:rPr>
        <w:t>s vital for our process.</w:t>
      </w:r>
    </w:p>
    <w:p w14:paraId="3716F8FB" w14:textId="3DB286C5" w:rsidR="007F61A0" w:rsidRDefault="00F93672" w:rsidP="00DB6A25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The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RecordLinkage library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[c]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in R, provides t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wo main functions to generate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f>
          <m:fPr>
            <m:type m:val="lin"/>
            <m:ctrlPr>
              <w:rPr>
                <w:rFonts w:ascii="Cambria Math" w:eastAsiaTheme="minorHAnsi" w:hAnsi="Cambria Math" w:cs="Times New Roman"/>
                <w:i/>
                <w:color w:val="auto"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n*(n-1)</m:t>
            </m:r>
          </m:num>
          <m:den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candidates for deduplication within a single dataset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dedup 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>function)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, or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m*n</m:t>
        </m:r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 (her</w:t>
      </w:r>
      <w:r w:rsidR="006A6A54"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  <w:color w:val="auto"/>
          <w:sz w:val="22"/>
          <w:szCs w:val="22"/>
        </w:rPr>
        <w:t>linkage</w:t>
      </w:r>
      <w:r w:rsidR="008B58E6">
        <w:rPr>
          <w:rFonts w:ascii="Times New Roman" w:hAnsi="Times New Roman" w:cs="Times New Roman"/>
          <w:color w:val="auto"/>
          <w:sz w:val="22"/>
          <w:szCs w:val="22"/>
        </w:rPr>
        <w:t xml:space="preserve"> function)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 xml:space="preserve"> The Python equivalent library [d]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 is limited by the array-size that Pandas</w:t>
      </w:r>
      <w:r w:rsidR="003476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can hold when the number of candidate-pairs is </w:t>
      </w:r>
      <w:r w:rsidR="003E5A35">
        <w:rPr>
          <w:rFonts w:ascii="Times New Roman" w:hAnsi="Times New Roman" w:cs="Times New Roman"/>
          <w:color w:val="auto"/>
          <w:sz w:val="22"/>
          <w:szCs w:val="22"/>
        </w:rPr>
        <w:t>ginormous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Python’s easy to use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data-wrangling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libraries,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ability to invoke a child-subprocess including R-script</w:t>
      </w:r>
      <w:r w:rsidR="00A463A1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, topped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with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some deployment-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server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versioning 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>limitations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 would be used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6D1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only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for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generating match-scores (indirectly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since in-memory statistical computations are much faster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4E91055" w14:textId="404E3393" w:rsidR="00FD2A44" w:rsidRDefault="00FD2A44" w:rsidP="006E4DB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3.4.4</w:t>
      </w:r>
      <w:r>
        <w:rPr>
          <w:rFonts w:ascii="Times New Roman" w:hAnsi="Times New Roman" w:cs="Times New Roman"/>
        </w:rPr>
        <w:t xml:space="preserve">, we had to refactor the Python code, and reverse-engineer the RecordLinkage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involving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were removed to speed up the algorithm. The Levenshtein function 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6E4DB4">
        <w:rPr>
          <w:rFonts w:ascii="Times New Roman" w:hAnsi="Times New Roman" w:cs="Times New Roman"/>
        </w:rPr>
        <w:t xml:space="preserve"> 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A2334E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2334E">
        <w:rPr>
          <w:rFonts w:ascii="Times New Roman" w:hAnsi="Times New Roman" w:cs="Times New Roman"/>
        </w:rPr>
        <w:t xml:space="preserve">R CMD SHLIB </w:t>
      </w:r>
      <w:proofErr w:type="spellStart"/>
      <w:r w:rsidRPr="00A2334E">
        <w:rPr>
          <w:rFonts w:ascii="Times New Roman" w:hAnsi="Times New Roman" w:cs="Times New Roman"/>
        </w:rPr>
        <w:t>levenshtein.c</w:t>
      </w:r>
      <w:proofErr w:type="spellEnd"/>
    </w:p>
    <w:p w14:paraId="2BEE1E26" w14:textId="5B4F13E0" w:rsidR="00A2334E" w:rsidRPr="00A2334E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A2334E">
        <w:rPr>
          <w:rFonts w:ascii="Times New Roman" w:hAnsi="Times New Roman" w:cs="Times New Roman"/>
        </w:rPr>
        <w:t>dyn.load</w:t>
      </w:r>
      <w:proofErr w:type="spellEnd"/>
      <w:r w:rsidRPr="00A2334E">
        <w:rPr>
          <w:rFonts w:ascii="Times New Roman" w:hAnsi="Times New Roman" w:cs="Times New Roman"/>
        </w:rPr>
        <w:t>("levenshtein.dll")</w:t>
      </w:r>
    </w:p>
    <w:p w14:paraId="11FFEA00" w14:textId="7D94FDE2" w:rsidR="00107F97" w:rsidRDefault="00107F97" w:rsidP="00107F97">
      <w:pPr>
        <w:spacing w:after="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extension, while in Unix </w:t>
      </w:r>
      <w:r w:rsidR="007B3A1F">
        <w:rPr>
          <w:rFonts w:ascii="Times New Roman" w:hAnsi="Times New Roman" w:cs="Times New Roman"/>
        </w:rPr>
        <w:t xml:space="preserve">they </w:t>
      </w:r>
      <w:r w:rsidRPr="00107F97">
        <w:rPr>
          <w:rFonts w:ascii="Times New Roman" w:hAnsi="Times New Roman" w:cs="Times New Roman"/>
        </w:rPr>
        <w:t>have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6DC13D5D" w:rsidR="00107F97" w:rsidRPr="00107F97" w:rsidRDefault="00107F97" w:rsidP="00652160">
      <w:pPr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3F357BA" w14:textId="32FE0A91" w:rsidR="00461407" w:rsidRPr="00CB704B" w:rsidRDefault="00CB704B" w:rsidP="00096D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70B8FA05" w14:textId="77777777" w:rsidR="00461407" w:rsidRPr="00770FC6" w:rsidRDefault="00461407" w:rsidP="00461407">
      <w:pPr>
        <w:pStyle w:val="ListParagraph"/>
        <w:rPr>
          <w:rFonts w:ascii="Times New Roman" w:hAnsi="Times New Roman" w:cs="Times New Roman"/>
        </w:rPr>
      </w:pPr>
    </w:p>
    <w:p w14:paraId="4D61B6A3" w14:textId="77777777" w:rsidR="00696D14" w:rsidRPr="007E6708" w:rsidRDefault="00096D15" w:rsidP="007E6708">
      <w:pPr>
        <w:jc w:val="both"/>
        <w:rPr>
          <w:rFonts w:ascii="Times New Roman" w:hAnsi="Times New Roman" w:cs="Times New Roman"/>
        </w:rPr>
      </w:pPr>
      <w:r w:rsidRPr="007E6708">
        <w:rPr>
          <w:rFonts w:ascii="Times New Roman" w:hAnsi="Times New Roman" w:cs="Times New Roman"/>
        </w:rPr>
        <w:t>The incoming dataset for th</w:t>
      </w:r>
      <w:r w:rsidR="009D2CAF" w:rsidRPr="007E6708">
        <w:rPr>
          <w:rFonts w:ascii="Times New Roman" w:hAnsi="Times New Roman" w:cs="Times New Roman"/>
        </w:rPr>
        <w:t>is</w:t>
      </w:r>
      <w:r w:rsidRPr="007E6708">
        <w:rPr>
          <w:rFonts w:ascii="Times New Roman" w:hAnsi="Times New Roman" w:cs="Times New Roman"/>
        </w:rPr>
        <w:t xml:space="preserve"> pharmaceutical </w:t>
      </w:r>
      <w:r w:rsidRPr="007E6708">
        <w:rPr>
          <w:rFonts w:ascii="Times New Roman" w:hAnsi="Times New Roman" w:cs="Times New Roman"/>
          <w:highlight w:val="yellow"/>
        </w:rPr>
        <w:t>client was a set of 4</w:t>
      </w:r>
      <w:r w:rsidR="00461407" w:rsidRPr="007E6708">
        <w:rPr>
          <w:rFonts w:ascii="Times New Roman" w:hAnsi="Times New Roman" w:cs="Times New Roman"/>
          <w:highlight w:val="yellow"/>
        </w:rPr>
        <w:t>+</w:t>
      </w:r>
      <w:r w:rsidRPr="007E6708">
        <w:rPr>
          <w:rFonts w:ascii="Times New Roman" w:hAnsi="Times New Roman" w:cs="Times New Roman"/>
          <w:highlight w:val="yellow"/>
        </w:rPr>
        <w:t xml:space="preserve"> source-systems</w:t>
      </w:r>
      <w:r w:rsidRPr="007E6708">
        <w:rPr>
          <w:rFonts w:ascii="Times New Roman" w:hAnsi="Times New Roman" w:cs="Times New Roman"/>
        </w:rPr>
        <w:t>, with more than 30 countries</w:t>
      </w:r>
      <w:r w:rsidR="007B33B0" w:rsidRPr="007E6708">
        <w:rPr>
          <w:rFonts w:ascii="Times New Roman" w:hAnsi="Times New Roman" w:cs="Times New Roman"/>
        </w:rPr>
        <w:t xml:space="preserve"> due to a global presence</w:t>
      </w:r>
      <w:r w:rsidRPr="007E6708">
        <w:rPr>
          <w:rFonts w:ascii="Times New Roman" w:hAnsi="Times New Roman" w:cs="Times New Roman"/>
        </w:rPr>
        <w:t>.</w:t>
      </w:r>
    </w:p>
    <w:p w14:paraId="30E36ED4" w14:textId="38A86162" w:rsidR="00461407" w:rsidRPr="00770FC6" w:rsidRDefault="00461407" w:rsidP="00696D14">
      <w:pPr>
        <w:pStyle w:val="ListParagraph"/>
        <w:jc w:val="both"/>
        <w:rPr>
          <w:rFonts w:ascii="Times New Roman" w:hAnsi="Times New Roman" w:cs="Times New Roman"/>
        </w:rPr>
      </w:pPr>
    </w:p>
    <w:p w14:paraId="2F0E40A6" w14:textId="1847026D" w:rsidR="00096D15" w:rsidRPr="00770FC6" w:rsidRDefault="000E1D99" w:rsidP="00696D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96D15" w:rsidRPr="00770FC6">
        <w:rPr>
          <w:rFonts w:ascii="Times New Roman" w:hAnsi="Times New Roman" w:cs="Times New Roman"/>
        </w:rPr>
        <w:t>ountry-level</w:t>
      </w:r>
      <w:r>
        <w:rPr>
          <w:rFonts w:ascii="Times New Roman" w:hAnsi="Times New Roman" w:cs="Times New Roman"/>
        </w:rPr>
        <w:t xml:space="preserve"> batching is performed</w:t>
      </w:r>
      <w:r w:rsidR="00096D15" w:rsidRPr="00770FC6">
        <w:rPr>
          <w:rFonts w:ascii="Times New Roman" w:hAnsi="Times New Roman" w:cs="Times New Roman"/>
        </w:rPr>
        <w:t xml:space="preserve">; primarily since </w:t>
      </w:r>
      <w:r w:rsidR="00461407" w:rsidRPr="00770FC6">
        <w:rPr>
          <w:rFonts w:ascii="Times New Roman" w:hAnsi="Times New Roman" w:cs="Times New Roman"/>
        </w:rPr>
        <w:t>the country field was standardized in the preprocessing ETL phase (using ISO-standard translation tables), to act as the most 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369D97C1" w:rsidR="00461407" w:rsidRPr="00461407" w:rsidRDefault="00461407" w:rsidP="00696D14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</w:rPr>
        <w:t xml:space="preserve">Features relevant to calculating a match-score </w:t>
      </w:r>
      <w:r w:rsidR="005A0C1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used to sort the data into minibatches of size less than or equal to some threshold: </w:t>
      </w:r>
      <w:r w:rsidRPr="003238E6">
        <w:rPr>
          <w:rFonts w:ascii="Times New Roman" w:hAnsi="Times New Roman" w:cs="Times New Roman"/>
          <w:i/>
          <w:iCs/>
        </w:rPr>
        <w:t>Site-Name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Postal-Code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State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City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Address-Line</w:t>
      </w:r>
    </w:p>
    <w:p w14:paraId="1CD0B6E4" w14:textId="352C4549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46048">
        <w:rPr>
          <w:rFonts w:ascii="Times New Roman" w:hAnsi="Times New Roman" w:cs="Times New Roman"/>
        </w:rPr>
        <w:t>is to</w:t>
      </w:r>
      <w:r>
        <w:rPr>
          <w:rFonts w:ascii="Times New Roman" w:hAnsi="Times New Roman" w:cs="Times New Roman"/>
        </w:rPr>
        <w:t xml:space="preserve"> ensure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 xml:space="preserve">data might contain junk characters, or spell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 xml:space="preserve">could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the duplicates already</w:t>
      </w:r>
      <w:r w:rsidR="003238E6">
        <w:rPr>
          <w:rFonts w:ascii="Times New Roman" w:hAnsi="Times New Roman" w:cs="Times New Roman"/>
        </w:rPr>
        <w:t>, leading to higher compression.</w:t>
      </w:r>
    </w:p>
    <w:p w14:paraId="4347E0F1" w14:textId="48CBB2DB" w:rsidR="00150D14" w:rsidRDefault="00150D14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ID is assigned to records using </w:t>
      </w:r>
      <w:r w:rsidR="00711BB8">
        <w:rPr>
          <w:rFonts w:ascii="Times New Roman" w:hAnsi="Times New Roman" w:cs="Times New Roman"/>
        </w:rPr>
        <w:t>Row-Number</w:t>
      </w:r>
      <w:r>
        <w:rPr>
          <w:rFonts w:ascii="Times New Roman" w:hAnsi="Times New Roman" w:cs="Times New Roman"/>
        </w:rPr>
        <w:t xml:space="preserve"> function</w:t>
      </w:r>
      <w:r w:rsidR="002D0738">
        <w:rPr>
          <w:rFonts w:ascii="Times New Roman" w:hAnsi="Times New Roman" w:cs="Times New Roman"/>
        </w:rPr>
        <w:t>, which will be used in the cross-reference table for backtracking</w:t>
      </w:r>
      <w:r>
        <w:rPr>
          <w:rFonts w:ascii="Times New Roman" w:hAnsi="Times New Roman" w:cs="Times New Roman"/>
        </w:rPr>
        <w:t>.</w:t>
      </w:r>
    </w:p>
    <w:p w14:paraId="57C70585" w14:textId="59736BA2" w:rsidR="00D95C4B" w:rsidRPr="00FC1BCF" w:rsidRDefault="00150D14" w:rsidP="00D95C4B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</w:rPr>
        <w:t xml:space="preserve">The raw csv is ingested into a pandas </w:t>
      </w:r>
      <w:r w:rsidR="00AD5D0E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in UTF-8 encoding to ensure Non-Latin scripts are handled. It is then cleaned using simple ETL functions to replace punctuation marks, replacing “NULL” with blanks, and ensuring the index of the </w:t>
      </w:r>
      <w:r w:rsidR="00AD5D0E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is the row-number column generated in previous step. </w:t>
      </w: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all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77777777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footerReference w:type="firs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>ABC1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- Sorted dataset splits into minibatches with 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8E561DC" w14:textId="1A00413A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022C69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62E7E613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757246BC" w14:textId="77777777" w:rsidR="00051257" w:rsidRDefault="00051257" w:rsidP="00051257">
      <w:pPr>
        <w:jc w:val="both"/>
      </w:pPr>
      <w:r>
        <w:rPr>
          <w:noProof/>
        </w:rPr>
        <w:drawing>
          <wp:inline distT="0" distB="0" distL="0" distR="0" wp14:anchorId="46E5665F" wp14:editId="69952BE1">
            <wp:extent cx="6918262" cy="33129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262" cy="331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805A" w14:textId="1D1B059A" w:rsidR="00051257" w:rsidRPr="007208A8" w:rsidRDefault="00051257" w:rsidP="00051257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ABC3- </w:t>
      </w:r>
      <w:r w:rsidR="00FE727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Pipeline </w:t>
      </w:r>
      <w:r w:rsidR="00FE7273">
        <w:rPr>
          <w:rFonts w:ascii="Times New Roman" w:hAnsi="Times New Roman" w:cs="Times New Roman"/>
          <w:i/>
          <w:iCs/>
          <w:sz w:val="20"/>
          <w:szCs w:val="20"/>
        </w:rPr>
        <w:t xml:space="preserve">for the 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Recursive </w:t>
      </w:r>
      <w:r w:rsidR="00FE7273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pproach 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75BF46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be:</w:t>
      </w:r>
    </w:p>
    <w:p w14:paraId="655EF5D2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70975E6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EntireBatchSize </m:t>
              </m:r>
            </m:num>
            <m:den>
              <m:r>
                <w:rPr>
                  <w:rFonts w:ascii="Cambria Math" w:hAnsi="Cambria Math" w:cs="Times New Roman"/>
                </w:rPr>
                <m:t>MAXSIZE</m:t>
              </m:r>
            </m:den>
          </m:f>
          <m:r>
            <w:rPr>
              <w:rFonts w:ascii="Cambria Math" w:hAnsi="Cambria Math" w:cs="Times New Roman"/>
            </w:rPr>
            <m:t>+1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10FCAEA8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csv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DataFrame will be maintained for the entire batch that will keep getting updated during each step of the process.</w:t>
      </w:r>
    </w:p>
    <w:p w14:paraId="48C51C0D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77777777" w:rsidR="00051257" w:rsidRPr="007E6708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E6708">
        <w:rPr>
          <w:rFonts w:ascii="Times New Roman" w:hAnsi="Times New Roman" w:cs="Times New Roman"/>
        </w:rPr>
        <w:t xml:space="preserve">We’ll have 5 minibatches considering </w:t>
      </w:r>
      <w:r>
        <w:rPr>
          <w:rFonts w:ascii="Times New Roman" w:hAnsi="Times New Roman" w:cs="Times New Roman"/>
        </w:rPr>
        <w:t>each</w:t>
      </w:r>
      <w:r w:rsidRPr="007E6708">
        <w:rPr>
          <w:rFonts w:ascii="Times New Roman" w:hAnsi="Times New Roman" w:cs="Times New Roman"/>
        </w:rPr>
        <w:t xml:space="preserve"> minibatch-size of 5,000.</w:t>
      </w:r>
    </w:p>
    <w:p w14:paraId="2F89CEDB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cross-reference has </w:t>
      </w:r>
      <w:r>
        <w:rPr>
          <w:rFonts w:ascii="Times New Roman" w:hAnsi="Times New Roman" w:cs="Times New Roman"/>
        </w:rPr>
        <w:t>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</w:p>
    <w:p w14:paraId="54D16B25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7F4F9E">
        <w:rPr>
          <w:rFonts w:ascii="Times New Roman" w:hAnsi="Times New Roman" w:cs="Times New Roman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deduplicate</w:t>
      </w:r>
      <w:r>
        <w:rPr>
          <w:rFonts w:ascii="Times New Roman" w:hAnsi="Times New Roman" w:cs="Times New Roman"/>
        </w:rPr>
        <w:t>s</w:t>
      </w:r>
      <w:r w:rsidRPr="00B93D36">
        <w:rPr>
          <w:rFonts w:ascii="Times New Roman" w:hAnsi="Times New Roman" w:cs="Times New Roman"/>
        </w:rPr>
        <w:t xml:space="preserve"> 4 minibatches of 5,000 records,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>
        <w:rPr>
          <w:rFonts w:ascii="Times New Roman" w:hAnsi="Times New Roman" w:cs="Times New Roman"/>
        </w:rPr>
        <w:t>, at this Depth=0</w:t>
      </w:r>
      <w:r w:rsidRPr="00B93D36">
        <w:rPr>
          <w:rFonts w:ascii="Times New Roman" w:hAnsi="Times New Roman" w:cs="Times New Roman"/>
        </w:rPr>
        <w:t>.</w:t>
      </w:r>
    </w:p>
    <w:p w14:paraId="01083E24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already 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volume-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>duplicates of the remaining 20% master records.</w:t>
      </w:r>
    </w:p>
    <w:p w14:paraId="056428CC" w14:textId="78CF28D0" w:rsidR="00A073F0" w:rsidRPr="003E016B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master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  <w:r w:rsidR="00A073F0">
        <w:br w:type="page"/>
      </w:r>
    </w:p>
    <w:p w14:paraId="7D3DCC2D" w14:textId="77A750A3" w:rsidR="0069174F" w:rsidRDefault="00D67B9C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 xml:space="preserve">pop 2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no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dataset as the output of the comparison.</w:t>
      </w:r>
    </w:p>
    <w:p w14:paraId="78954936" w14:textId="336D4D88" w:rsidR="00A970E6" w:rsidRDefault="00A970E6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depth, we maintain a cross-reference of that depth which will be used to update the cross-reference of the entire batch with what has newly been observed as source-to-master linkage.</w:t>
      </w:r>
      <w:r w:rsidR="00FD2074">
        <w:rPr>
          <w:rFonts w:ascii="Times New Roman" w:hAnsi="Times New Roman" w:cs="Times New Roman"/>
        </w:rPr>
        <w:t xml:space="preserve"> Essentially, after comparing a set of masters amongst each other,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FD2074">
        <w:rPr>
          <w:rFonts w:ascii="Times New Roman" w:hAnsi="Times New Roman" w:cs="Times New Roman"/>
        </w:rPr>
        <w:t>cross-reference of the entire batch.</w:t>
      </w:r>
    </w:p>
    <w:p w14:paraId="03442E7B" w14:textId="354C7039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507A0004" w14:textId="49942783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batch, is significantly lower than the time that would’ve been required to process it in a single go. The following observations were taken on </w:t>
      </w:r>
      <w:r w:rsidR="00867001">
        <w:rPr>
          <w:rFonts w:ascii="Times New Roman" w:hAnsi="Times New Roman" w:cs="Times New Roman"/>
        </w:rPr>
        <w:t xml:space="preserve">an AWS EC2 instance </w:t>
      </w:r>
      <w:r w:rsidR="00867001" w:rsidRPr="00867001">
        <w:rPr>
          <w:rFonts w:ascii="Times New Roman" w:hAnsi="Times New Roman" w:cs="Times New Roman"/>
          <w:highlight w:val="yellow"/>
        </w:rPr>
        <w:t>********</w:t>
      </w:r>
      <w:r w:rsidR="00867001">
        <w:rPr>
          <w:rFonts w:ascii="Times New Roman" w:hAnsi="Times New Roman" w:cs="Times New Roman"/>
        </w:rPr>
        <w:t xml:space="preserve"> by considering minibatches of size 5,000: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583"/>
        <w:gridCol w:w="1688"/>
        <w:gridCol w:w="1797"/>
        <w:gridCol w:w="1594"/>
        <w:gridCol w:w="3523"/>
      </w:tblGrid>
      <w:tr w:rsidR="008057FE" w:rsidRPr="00414C33" w14:paraId="174180B8" w14:textId="77777777" w:rsidTr="008057FE">
        <w:trPr>
          <w:trHeight w:val="508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batch-size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5209620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n*(n-1)/2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0C7B2A19" w:rsidR="000F3C84" w:rsidRPr="000F3C84" w:rsidRDefault="000F3C84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BatchSize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/5000)+1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8057FE">
        <w:trPr>
          <w:trHeight w:val="288"/>
          <w:jc w:val="center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6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A382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</w:p>
        </w:tc>
      </w:tr>
      <w:tr w:rsidR="008057FE" w:rsidRPr="00414C33" w14:paraId="137899A0" w14:textId="77777777" w:rsidTr="008057FE">
        <w:trPr>
          <w:trHeight w:val="288"/>
          <w:jc w:val="center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6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7F4D7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</w:p>
        </w:tc>
      </w:tr>
      <w:tr w:rsidR="008057FE" w:rsidRPr="00414C33" w14:paraId="3F37537C" w14:textId="77777777" w:rsidTr="008057FE">
        <w:trPr>
          <w:trHeight w:val="288"/>
          <w:jc w:val="center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6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735C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</w:p>
        </w:tc>
      </w:tr>
      <w:tr w:rsidR="008057FE" w:rsidRPr="00414C33" w14:paraId="5A1F77AE" w14:textId="77777777" w:rsidTr="008057FE">
        <w:trPr>
          <w:trHeight w:val="412"/>
          <w:jc w:val="center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88A925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71DDD38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6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74639E19" w14:textId="3CF9E5F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C623F" w14:textId="3B778CD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1C782" w14:textId="57E49D0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</w:p>
        </w:tc>
      </w:tr>
      <w:tr w:rsidR="008057FE" w:rsidRPr="00414C33" w14:paraId="336EC22C" w14:textId="77777777" w:rsidTr="008057FE">
        <w:trPr>
          <w:trHeight w:val="816"/>
          <w:jc w:val="center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43F238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543D428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6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3B617EE8" w14:textId="5B0F1ED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EC6A5" w14:textId="2CB51E8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75FB1" w14:textId="707BB671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Single-shot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55F5C88F" w14:textId="77777777" w:rsidR="00157EBE" w:rsidRDefault="00157EBE" w:rsidP="008057FE">
      <w:pPr>
        <w:contextualSpacing/>
        <w:rPr>
          <w:rFonts w:ascii="Times New Roman" w:hAnsi="Times New Roman" w:cs="Times New Roman"/>
        </w:rPr>
      </w:pPr>
    </w:p>
    <w:p w14:paraId="2D4D10BB" w14:textId="77777777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ABC2-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25E0A9FD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p w14:paraId="0B8761B1" w14:textId="77777777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2E59B217" w14:textId="517F595A" w:rsidR="00A970E6" w:rsidRDefault="00A970E6" w:rsidP="00A970E6">
      <w:pPr>
        <w:contextualSpacing/>
        <w:rPr>
          <w:rFonts w:ascii="Times New Roman" w:hAnsi="Times New Roman" w:cs="Times New Roman"/>
        </w:rPr>
      </w:pPr>
    </w:p>
    <w:p w14:paraId="3BF5BC3E" w14:textId="5EF07E0F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46A5D55" w14:textId="77777777" w:rsidR="00061608" w:rsidRDefault="00935ED1" w:rsidP="00DE5EFB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 xml:space="preserve">The address-match score is scaled up by a factor, since in many cases, the state, </w:t>
      </w:r>
      <w:proofErr w:type="gramStart"/>
      <w:r w:rsidR="004F44C7">
        <w:rPr>
          <w:rFonts w:ascii="Times New Roman" w:hAnsi="Times New Roman" w:cs="Times New Roman"/>
        </w:rPr>
        <w:t>city</w:t>
      </w:r>
      <w:proofErr w:type="gramEnd"/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</w:p>
    <w:p w14:paraId="22CE2EA9" w14:textId="649BFC37" w:rsidR="0069174F" w:rsidRPr="00935ED1" w:rsidRDefault="00061608" w:rsidP="00DE5EFB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 xml:space="preserve">um up all comparison outputs to produce a total-score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total-score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620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</w:tblGrid>
      <w:tr w:rsidR="006245F1" w:rsidRPr="006245F1" w14:paraId="4F495593" w14:textId="77777777" w:rsidTr="00D2023F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6245F1" w:rsidRPr="00536001" w:rsidRDefault="004F44C7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6245F1" w:rsidRPr="00536001" w:rsidRDefault="0053600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="006245F1"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="006245F1"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6245F1" w:rsidRPr="006245F1" w14:paraId="544FAAC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B64D56C" w14:textId="66A8DD83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SITE_NAME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65C7516" w14:textId="0D75F5A5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404B990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473022D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F5813A7" w14:textId="7746D728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0F6A258" w14:textId="015D737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0BED80B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C5BD77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B274C92" w14:textId="73B9214C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DB136CE" w14:textId="792267E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2907EC4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3E33A0B8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665EF3" w14:textId="203F65E9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CONCAT_ADDRESS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455853E" w14:textId="37F7F49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FE563D5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</w:tr>
      <w:tr w:rsidR="006245F1" w:rsidRPr="006245F1" w14:paraId="1BB6BFFF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DA9917A" w14:textId="1DBB8ADD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POSTAL_CODE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D3EDEF8" w14:textId="3E6E04D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FFCAE46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7DADF3D6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CF06A2F" w14:textId="3B355484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TOTAL_MATCHES_THRESHOLD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E267107" w14:textId="15EA50DB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  </w:t>
            </w:r>
            <w:r w:rsidR="004F44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3CAFF38" w14:textId="3371202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20C4169C" w14:textId="1E256A9B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>Fig. ABC2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>-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05DA3C18" w14:textId="77777777" w:rsidR="007C5D96" w:rsidRDefault="007C5D96" w:rsidP="00201FDE">
      <w:pPr>
        <w:jc w:val="both"/>
        <w:rPr>
          <w:rFonts w:ascii="Times New Roman" w:hAnsi="Times New Roman" w:cs="Times New Roman"/>
        </w:rPr>
      </w:pPr>
    </w:p>
    <w:p w14:paraId="1E74AD6E" w14:textId="470ECDEC" w:rsidR="004F44C7" w:rsidRPr="00621319" w:rsidRDefault="003C498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lastRenderedPageBreak/>
        <w:t>The output of these R-functions can be interpreted as</w:t>
      </w:r>
      <w:r w:rsidR="00885612" w:rsidRPr="00A06293">
        <w:rPr>
          <w:rFonts w:ascii="Times New Roman" w:hAnsi="Times New Roman" w:cs="Times New Roman"/>
          <w:i/>
          <w:iCs/>
        </w:rPr>
        <w:t xml:space="preserve"> the </w:t>
      </w:r>
      <w:r w:rsidR="00F02D2B">
        <w:rPr>
          <w:rFonts w:ascii="Times New Roman" w:hAnsi="Times New Roman" w:cs="Times New Roman"/>
          <w:i/>
          <w:iCs/>
        </w:rPr>
        <w:t xml:space="preserve">raw </w:t>
      </w:r>
      <w:r w:rsidR="00885612" w:rsidRPr="00A06293">
        <w:rPr>
          <w:rFonts w:ascii="Times New Roman" w:hAnsi="Times New Roman" w:cs="Times New Roman"/>
          <w:i/>
          <w:iCs/>
        </w:rPr>
        <w:t>universe of potential duplicates</w:t>
      </w:r>
      <w:r w:rsidR="00AF6F0B" w:rsidRPr="00A06293">
        <w:rPr>
          <w:rFonts w:ascii="Times New Roman" w:hAnsi="Times New Roman" w:cs="Times New Roman"/>
        </w:rPr>
        <w:t xml:space="preserve"> for that minibatch</w:t>
      </w:r>
      <w:r w:rsidR="0016635C" w:rsidRPr="00A06293">
        <w:rPr>
          <w:rFonts w:ascii="Times New Roman" w:hAnsi="Times New Roman" w:cs="Times New Roman"/>
        </w:rPr>
        <w:t>;</w:t>
      </w:r>
      <w:r w:rsidRPr="00A06293">
        <w:rPr>
          <w:rFonts w:ascii="Times New Roman" w:hAnsi="Times New Roman" w:cs="Times New Roman"/>
        </w:rPr>
        <w:t xml:space="preserve"> a </w:t>
      </w:r>
      <w:r w:rsidR="00B0179B" w:rsidRPr="00A06293">
        <w:rPr>
          <w:rFonts w:ascii="Times New Roman" w:hAnsi="Times New Roman" w:cs="Times New Roman"/>
        </w:rPr>
        <w:t>D</w:t>
      </w:r>
      <w:r w:rsidRPr="00A06293">
        <w:rPr>
          <w:rFonts w:ascii="Times New Roman" w:hAnsi="Times New Roman" w:cs="Times New Roman"/>
        </w:rPr>
        <w:t>ata</w:t>
      </w:r>
      <w:r w:rsidR="00B0179B" w:rsidRPr="00A06293">
        <w:rPr>
          <w:rFonts w:ascii="Times New Roman" w:hAnsi="Times New Roman" w:cs="Times New Roman"/>
        </w:rPr>
        <w:t>F</w:t>
      </w:r>
      <w:r w:rsidRPr="00A06293">
        <w:rPr>
          <w:rFonts w:ascii="Times New Roman" w:hAnsi="Times New Roman" w:cs="Times New Roman"/>
        </w:rPr>
        <w:t>rame of (</w:t>
      </w:r>
      <w:r w:rsidR="0047102D">
        <w:rPr>
          <w:rFonts w:ascii="Times New Roman" w:hAnsi="Times New Roman" w:cs="Times New Roman"/>
        </w:rPr>
        <w:t xml:space="preserve"> </w:t>
      </w:r>
      <w:r w:rsidR="00621319" w:rsidRPr="00621319">
        <w:rPr>
          <w:rFonts w:ascii="Times New Roman" w:hAnsi="Times New Roman" w:cs="Times New Roman"/>
        </w:rPr>
        <w:t>Source-Record-Id, Master-Record-Id, Site-Name-Comparison-Score, State-Comparison-Score, City-Comparison-Score, Address-Comparison-Score, Postal-Code-Comparison-Score</w:t>
      </w:r>
      <w:r w:rsidR="0047102D">
        <w:rPr>
          <w:rFonts w:ascii="Times New Roman" w:hAnsi="Times New Roman" w:cs="Times New Roman"/>
        </w:rPr>
        <w:t xml:space="preserve"> </w:t>
      </w:r>
      <w:r w:rsidRPr="00621319">
        <w:rPr>
          <w:rFonts w:ascii="Times New Roman" w:hAnsi="Times New Roman" w:cs="Times New Roman"/>
        </w:rPr>
        <w:t>)</w:t>
      </w:r>
      <w:r w:rsidR="0047102D">
        <w:rPr>
          <w:rFonts w:ascii="Times New Roman" w:hAnsi="Times New Roman" w:cs="Times New Roman"/>
        </w:rPr>
        <w:t xml:space="preserve"> </w:t>
      </w:r>
      <w:r w:rsidR="001D7648" w:rsidRPr="00621319">
        <w:rPr>
          <w:rFonts w:ascii="Times New Roman" w:hAnsi="Times New Roman" w:cs="Times New Roman"/>
        </w:rPr>
        <w:t>.</w:t>
      </w:r>
    </w:p>
    <w:p w14:paraId="2D690539" w14:textId="2622ED79" w:rsidR="007C5D96" w:rsidRDefault="00A0629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 xml:space="preserve">The source-record can match against multiple master-records with total match-score &gt;= 4. We choose the best match for incoming </w:t>
      </w:r>
      <w:r w:rsidR="0012208B">
        <w:rPr>
          <w:rFonts w:ascii="Times New Roman" w:hAnsi="Times New Roman" w:cs="Times New Roman"/>
        </w:rPr>
        <w:t>source-</w:t>
      </w:r>
      <w:r w:rsidRPr="00A06293">
        <w:rPr>
          <w:rFonts w:ascii="Times New Roman" w:hAnsi="Times New Roman" w:cs="Times New Roman"/>
        </w:rPr>
        <w:t>records based on highest total-score.</w:t>
      </w:r>
    </w:p>
    <w:p w14:paraId="46CAE312" w14:textId="79AAA9B2" w:rsidR="00423443" w:rsidRDefault="00A06293" w:rsidP="004234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also cyclic cases </w:t>
      </w:r>
      <w:r w:rsidR="00E51173">
        <w:rPr>
          <w:rFonts w:ascii="Times New Roman" w:hAnsi="Times New Roman" w:cs="Times New Roman"/>
        </w:rPr>
        <w:t xml:space="preserve">in the score outputs </w:t>
      </w:r>
      <w:r>
        <w:rPr>
          <w:rFonts w:ascii="Times New Roman" w:hAnsi="Times New Roman" w:cs="Times New Roman"/>
        </w:rPr>
        <w:t>like</w:t>
      </w:r>
      <w:r w:rsidRPr="00A06293">
        <w:rPr>
          <w:rFonts w:ascii="Times New Roman" w:hAnsi="Times New Roman" w:cs="Times New Roman"/>
        </w:rPr>
        <w:t>-</w:t>
      </w:r>
    </w:p>
    <w:p w14:paraId="4CFB1A0A" w14:textId="64696024" w:rsidR="00A06293" w:rsidRPr="00423443" w:rsidRDefault="00A06293" w:rsidP="004234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 xml:space="preserve">Record </w:t>
      </w:r>
      <w:r w:rsidR="004429E7">
        <w:rPr>
          <w:rFonts w:ascii="Times New Roman" w:hAnsi="Times New Roman" w:cs="Times New Roman"/>
        </w:rPr>
        <w:t>B</w:t>
      </w:r>
      <w:r w:rsidRPr="0042344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Pr="00423443">
        <w:rPr>
          <w:rFonts w:ascii="Times New Roman" w:hAnsi="Times New Roman" w:cs="Times New Roman"/>
        </w:rPr>
        <w:t xml:space="preserve"> Record </w:t>
      </w:r>
      <w:r w:rsidR="004429E7">
        <w:rPr>
          <w:rFonts w:ascii="Times New Roman" w:hAnsi="Times New Roman" w:cs="Times New Roman"/>
        </w:rPr>
        <w:t>A</w:t>
      </w:r>
    </w:p>
    <w:p w14:paraId="5E13D5CB" w14:textId="78147E8F" w:rsidR="00423443" w:rsidRDefault="00A06293" w:rsidP="00423443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 </w:t>
      </w:r>
      <w:r w:rsidRPr="00A06293">
        <w:rPr>
          <w:rFonts w:ascii="Times New Roman" w:hAnsi="Times New Roman" w:cs="Times New Roman"/>
        </w:rPr>
        <w:t xml:space="preserve">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Default="00A06293" w:rsidP="002D59C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</w:t>
      </w:r>
      <w:r w:rsidRPr="00A0629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A</w:t>
      </w:r>
    </w:p>
    <w:p w14:paraId="1FD26ABA" w14:textId="727BD6FE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can extend up to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>linkages, so handling them efficiently was crucial.</w:t>
      </w:r>
    </w:p>
    <w:p w14:paraId="7C9816BE" w14:textId="41427E7C" w:rsidR="008642B8" w:rsidRDefault="00F02D2B" w:rsidP="008642B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Finally, from this list of cleaned-normalized-score-features, we use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>set-theory to find the unique list of masters.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677F5D91" w14:textId="7D312B15" w:rsidR="008642B8" w:rsidRDefault="00F02D2B" w:rsidP="00F02D2B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</w:t>
      </w:r>
      <w:r w:rsidRPr="00F02D2B"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Pr="00F02D2B">
        <w:rPr>
          <w:rFonts w:ascii="Times New Roman" w:hAnsi="Times New Roman" w:cs="Times New Roman"/>
        </w:rPr>
        <w:t xml:space="preserve">as the list of incoming Source-Ids, and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>as the Master-Id to which it should be mapped based on match-score.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U ={ SR_NUM </m:t>
          </m:r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14:paraId="0CE4EEB5" w14:textId="3748EED4" w:rsidR="00B72B9F" w:rsidRPr="005B3010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6C45147B" w14:textId="5E3F23B0" w:rsidR="00F773A2" w:rsidRPr="005B3010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  <m:oMathPara>
        <m:oMath>
          <m:r>
            <w:rPr>
              <w:rFonts w:ascii="Cambria Math" w:hAnsi="Cambria Math" w:cs="Times New Roman"/>
            </w:rPr>
            <m:t>SourceIDs={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259E6145" w14:textId="763952D9" w:rsidR="00F773A2" w:rsidRPr="00A22D2A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MasterIDs={ SR_NUM_2 }</m:t>
          </m:r>
        </m:oMath>
      </m:oMathPara>
    </w:p>
    <w:p w14:paraId="102C36D6" w14:textId="62331F28" w:rsidR="00A22D2A" w:rsidRPr="005B3010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31D91682" w14:textId="1CAAC876" w:rsidR="00A22D2A" w:rsidRPr="00A22D2A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∪ { MasterIDs }</m:t>
          </m:r>
        </m:oMath>
      </m:oMathPara>
    </w:p>
    <w:p w14:paraId="476528E8" w14:textId="08B350E5" w:rsidR="00E14788" w:rsidRPr="005B3010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0E1C3DAC" w14:textId="398279E5" w:rsidR="009B300C" w:rsidRPr="00A22D2A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NonUPD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</w:rPr>
            <m:t xml:space="preserve"> - { UPD IDs }</m:t>
          </m:r>
        </m:oMath>
      </m:oMathPara>
    </w:p>
    <w:p w14:paraId="5D8B1DDB" w14:textId="6BFA9F04" w:rsidR="00A22D2A" w:rsidRPr="005B3010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14:paraId="21DD4F6A" w14:textId="3FE3B11C" w:rsidR="009B300C" w:rsidRPr="00F02D2B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</w:rPr>
            <m:t xml:space="preserve"> ∪ </m:t>
          </m:r>
          <m:r>
            <w:rPr>
              <w:rFonts w:ascii="Cambria Math" w:eastAsiaTheme="minorEastAsia" w:hAnsi="Cambria Math" w:cs="Times New Roman"/>
            </w:rPr>
            <m:t>{ MasterIDs }</m:t>
          </m:r>
        </m:oMath>
      </m:oMathPara>
    </w:p>
    <w:p w14:paraId="6A0B57C5" w14:textId="219CFE20" w:rsidR="00B61B3A" w:rsidRDefault="00B61B3A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E4924A" wp14:editId="7CB2BA69">
            <wp:extent cx="4231750" cy="2333835"/>
            <wp:effectExtent l="38100" t="38100" r="3556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4269644" cy="2354734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4199D0E" w14:textId="2BBA519A" w:rsidR="00B61B3A" w:rsidRPr="0055157D" w:rsidRDefault="0055157D" w:rsidP="0055157D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794057">
        <w:rPr>
          <w:rFonts w:ascii="Times New Roman" w:hAnsi="Times New Roman" w:cs="Times New Roman"/>
          <w:i/>
          <w:iCs/>
        </w:rPr>
        <w:t>Fig. ABC4- Identifying master records by interpreting score output</w:t>
      </w:r>
      <w:r w:rsidR="001D7648" w:rsidRPr="0055157D">
        <w:rPr>
          <w:rFonts w:ascii="Times New Roman" w:hAnsi="Times New Roman" w:cs="Times New Roman"/>
          <w:i/>
          <w:iCs/>
        </w:rPr>
        <w:br w:type="page"/>
      </w:r>
    </w:p>
    <w:p w14:paraId="1561468B" w14:textId="4042FB2C" w:rsidR="008A2E55" w:rsidRPr="00A84CD8" w:rsidRDefault="00BF5D6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lastRenderedPageBreak/>
        <w:t>FUTURE SCOPE</w:t>
      </w:r>
    </w:p>
    <w:p w14:paraId="47997622" w14:textId="77777777" w:rsidR="00043957" w:rsidRDefault="00043957" w:rsidP="00043957">
      <w:pPr>
        <w:pStyle w:val="Heading2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05103501" w14:textId="28858ABA" w:rsidR="008A2E55" w:rsidRPr="00D924A4" w:rsidRDefault="00202377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006C07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(data has spelling errors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so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root word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outputted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root-word would be found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). Python has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TK (Natural Language Processing Tool</w:t>
      </w:r>
      <w:r w:rsidR="00097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1F04AC47" w:rsidR="008A2E55" w:rsidRDefault="008A2E55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an incremental approach to match: incoming dataset of delta-records vs the already identified master-records.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The few records with country=”</w:t>
      </w:r>
      <w:r w:rsidR="00B97E3B" w:rsidRPr="008310F0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>” should also be handled in this case.</w:t>
      </w:r>
    </w:p>
    <w:p w14:paraId="629CA46C" w14:textId="3A0EC63D" w:rsidR="00B70032" w:rsidRPr="00B70032" w:rsidRDefault="00B70032" w:rsidP="00EF64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The score output (</w:t>
      </w:r>
      <w:r w:rsidR="004826FA" w:rsidRPr="004826FA">
        <w:rPr>
          <w:rFonts w:ascii="Times New Roman" w:eastAsiaTheme="majorEastAsia" w:hAnsi="Times New Roman" w:cs="Times New Roman"/>
          <w:i/>
          <w:iCs/>
        </w:rPr>
        <w:t>raw</w:t>
      </w:r>
      <w:r w:rsidR="004826FA">
        <w:rPr>
          <w:rFonts w:ascii="Times New Roman" w:eastAsiaTheme="majorEastAsia" w:hAnsi="Times New Roman" w:cs="Times New Roman"/>
        </w:rPr>
        <w:t xml:space="preserve"> </w:t>
      </w:r>
      <w:r w:rsidRPr="00151D2E">
        <w:rPr>
          <w:rFonts w:ascii="Times New Roman" w:eastAsiaTheme="majorEastAsia" w:hAnsi="Times New Roman" w:cs="Times New Roman"/>
          <w:i/>
          <w:iCs/>
        </w:rPr>
        <w:t>universe of potential duplicates</w:t>
      </w:r>
      <w:r w:rsidRPr="00B70032">
        <w:rPr>
          <w:rFonts w:ascii="Times New Roman" w:eastAsiaTheme="majorEastAsia" w:hAnsi="Times New Roman" w:cs="Times New Roman"/>
        </w:rPr>
        <w:t xml:space="preserve"> within a </w:t>
      </w:r>
      <w:r w:rsidR="00151D2E">
        <w:rPr>
          <w:rFonts w:ascii="Times New Roman" w:eastAsiaTheme="majorEastAsia" w:hAnsi="Times New Roman" w:cs="Times New Roman"/>
        </w:rPr>
        <w:t>minibatch</w:t>
      </w:r>
      <w:r w:rsidRPr="00B70032">
        <w:rPr>
          <w:rFonts w:ascii="Times New Roman" w:eastAsiaTheme="majorEastAsia" w:hAnsi="Times New Roman" w:cs="Times New Roman"/>
        </w:rPr>
        <w:t>) generated by computing each candidate-pair’s match-scores can have cyclic occurrences. For now</w:t>
      </w:r>
      <w:r w:rsidR="002C61D1">
        <w:rPr>
          <w:rFonts w:ascii="Times New Roman" w:eastAsiaTheme="majorEastAsia" w:hAnsi="Times New Roman" w:cs="Times New Roman"/>
        </w:rPr>
        <w:t>,</w:t>
      </w:r>
      <w:r w:rsidRPr="00B70032">
        <w:rPr>
          <w:rFonts w:ascii="Times New Roman" w:eastAsiaTheme="majorEastAsia" w:hAnsi="Times New Roman" w:cs="Times New Roman"/>
        </w:rPr>
        <w:t xml:space="preserve"> this is </w:t>
      </w:r>
      <w:r w:rsidR="006B4B2E">
        <w:rPr>
          <w:rFonts w:ascii="Times New Roman" w:eastAsiaTheme="majorEastAsia" w:hAnsi="Times New Roman" w:cs="Times New Roman"/>
        </w:rPr>
        <w:t>our</w:t>
      </w:r>
      <w:r w:rsidRPr="00B70032">
        <w:rPr>
          <w:rFonts w:ascii="Times New Roman" w:eastAsiaTheme="majorEastAsia" w:hAnsi="Times New Roman" w:cs="Times New Roman"/>
        </w:rPr>
        <w:t xml:space="preserve"> strategy, but it has scope for improvement</w:t>
      </w:r>
      <w:r w:rsidR="00845A87">
        <w:rPr>
          <w:rFonts w:ascii="Times New Roman" w:eastAsiaTheme="majorEastAsia" w:hAnsi="Times New Roman" w:cs="Times New Roman"/>
        </w:rPr>
        <w:t>:</w:t>
      </w:r>
    </w:p>
    <w:p w14:paraId="2E5CB893" w14:textId="49F919F1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7B61B1C2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both.</w:t>
      </w:r>
    </w:p>
    <w:p w14:paraId="0C056C4E" w14:textId="4DEAF268" w:rsidR="00B97E3B" w:rsidRDefault="00B97E3B" w:rsidP="00EF645F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just choosing the very first record amongst the universe of potential duplicates within a country,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best-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master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5E019D">
        <w:rPr>
          <w:rFonts w:ascii="Times New Roman" w:eastAsiaTheme="majorEastAsia" w:hAnsi="Times New Roman" w:cs="Times New Roman"/>
        </w:rPr>
        <w:t>masters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00962C5F" w14:textId="77777777" w:rsidR="002165F4" w:rsidRPr="002165F4" w:rsidRDefault="002165F4" w:rsidP="002165F4">
      <w:pPr>
        <w:rPr>
          <w:rFonts w:ascii="Times New Roman" w:eastAsiaTheme="majorEastAsia" w:hAnsi="Times New Roman" w:cs="Times New Roman"/>
        </w:rPr>
      </w:pP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4C816D80" w:rsidR="00637353" w:rsidRPr="00112F33" w:rsidRDefault="00B56A4E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B56A4E">
        <w:trPr>
          <w:trHeight w:val="64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81EB7A6" w14:textId="197A9C60" w:rsidR="002165F4" w:rsidRPr="007208A8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>Fig. ABC</w:t>
      </w:r>
      <w:r w:rsidR="0055157D">
        <w:rPr>
          <w:rFonts w:ascii="Times New Roman" w:eastAsiaTheme="majorEastAsia" w:hAnsi="Times New Roman" w:cs="Times New Roman"/>
          <w:i/>
          <w:iCs/>
          <w:sz w:val="20"/>
          <w:szCs w:val="20"/>
        </w:rPr>
        <w:t>5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>- Better identification of master amongst a set of duplicates</w:t>
      </w:r>
    </w:p>
    <w:p w14:paraId="5237DBAA" w14:textId="77777777" w:rsidR="002165F4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35531C2" w14:textId="77777777" w:rsidR="00183A9E" w:rsidRDefault="005F5E2B" w:rsidP="00183A9E">
      <w:pPr>
        <w:pStyle w:val="ListParagraph"/>
        <w:ind w:left="1440"/>
        <w:rPr>
          <w:rFonts w:ascii="Times New Roman" w:eastAsiaTheme="majorEastAsia" w:hAnsi="Times New Roman" w:cs="Times New Roman"/>
        </w:rPr>
      </w:pPr>
      <w:r w:rsidRPr="001555BC">
        <w:rPr>
          <w:rFonts w:ascii="Times New Roman" w:eastAsiaTheme="majorEastAsia" w:hAnsi="Times New Roman" w:cs="Times New Roman"/>
          <w:i/>
          <w:iCs/>
        </w:rPr>
        <w:t>1504</w:t>
      </w:r>
      <w:r w:rsidR="00637353">
        <w:rPr>
          <w:rFonts w:ascii="Times New Roman" w:eastAsiaTheme="majorEastAsia" w:hAnsi="Times New Roman" w:cs="Times New Roman"/>
        </w:rPr>
        <w:t xml:space="preserve"> could be the best candidate</w:t>
      </w:r>
      <w:r w:rsidR="003B05F5">
        <w:rPr>
          <w:rFonts w:ascii="Times New Roman" w:eastAsiaTheme="majorEastAsia" w:hAnsi="Times New Roman" w:cs="Times New Roman"/>
        </w:rPr>
        <w:t xml:space="preserve"> here</w:t>
      </w:r>
      <w:r w:rsidR="00637353">
        <w:rPr>
          <w:rFonts w:ascii="Times New Roman" w:eastAsiaTheme="majorEastAsia" w:hAnsi="Times New Roman" w:cs="Times New Roman"/>
        </w:rPr>
        <w:t xml:space="preserve"> for the golden master-record since it has highest overall combined-similarity score.</w:t>
      </w:r>
    </w:p>
    <w:p w14:paraId="01D427FA" w14:textId="77777777" w:rsidR="00183A9E" w:rsidRDefault="00183A9E" w:rsidP="00183A9E">
      <w:pPr>
        <w:pStyle w:val="ListParagraph"/>
        <w:ind w:left="1440"/>
        <w:rPr>
          <w:rFonts w:ascii="Times New Roman" w:hAnsi="Times New Roman" w:cs="Times New Roman"/>
        </w:rPr>
      </w:pPr>
    </w:p>
    <w:p w14:paraId="0CE63A20" w14:textId="6C1319E6" w:rsidR="000D60BC" w:rsidRDefault="00D126DC" w:rsidP="00183A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9332B" w:rsidRPr="000D60BC">
        <w:rPr>
          <w:rFonts w:ascii="Times New Roman" w:hAnsi="Times New Roman" w:cs="Times New Roman"/>
        </w:rPr>
        <w:t>ddress-</w:t>
      </w:r>
      <w:r>
        <w:rPr>
          <w:rFonts w:ascii="Times New Roman" w:hAnsi="Times New Roman" w:cs="Times New Roman"/>
        </w:rPr>
        <w:t>F</w:t>
      </w:r>
      <w:r w:rsidR="0009332B" w:rsidRPr="000D60BC">
        <w:rPr>
          <w:rFonts w:ascii="Times New Roman" w:hAnsi="Times New Roman" w:cs="Times New Roman"/>
        </w:rPr>
        <w:t>ields 1, 2,</w:t>
      </w:r>
      <w:r w:rsidR="0088592D">
        <w:rPr>
          <w:rFonts w:ascii="Times New Roman" w:hAnsi="Times New Roman" w:cs="Times New Roman"/>
        </w:rPr>
        <w:t xml:space="preserve"> and</w:t>
      </w:r>
      <w:r w:rsidR="0009332B" w:rsidRPr="000D60BC">
        <w:rPr>
          <w:rFonts w:ascii="Times New Roman" w:hAnsi="Times New Roman" w:cs="Times New Roman"/>
        </w:rPr>
        <w:t xml:space="preserve"> 3 can have human errors, ex: addr</w:t>
      </w:r>
      <w:r w:rsidR="0009332B">
        <w:rPr>
          <w:rFonts w:ascii="Times New Roman" w:hAnsi="Times New Roman" w:cs="Times New Roman"/>
        </w:rPr>
        <w:t>2</w:t>
      </w:r>
      <w:r w:rsidR="0009332B" w:rsidRPr="000D60BC">
        <w:rPr>
          <w:rFonts w:ascii="Times New Roman" w:hAnsi="Times New Roman" w:cs="Times New Roman"/>
        </w:rPr>
        <w:t xml:space="preserve"> of first record might be</w:t>
      </w:r>
      <w:r w:rsidR="006003F2">
        <w:rPr>
          <w:rFonts w:ascii="Times New Roman" w:hAnsi="Times New Roman" w:cs="Times New Roman"/>
        </w:rPr>
        <w:t xml:space="preserve"> </w:t>
      </w:r>
      <w:r w:rsidR="0009332B">
        <w:rPr>
          <w:rFonts w:ascii="Times New Roman" w:hAnsi="Times New Roman" w:cs="Times New Roman"/>
        </w:rPr>
        <w:t>same as</w:t>
      </w:r>
      <w:r w:rsidR="0009332B" w:rsidRPr="000D60BC">
        <w:rPr>
          <w:rFonts w:ascii="Times New Roman" w:hAnsi="Times New Roman" w:cs="Times New Roman"/>
        </w:rPr>
        <w:t xml:space="preserve"> addr</w:t>
      </w:r>
      <w:r w:rsidR="00292720">
        <w:rPr>
          <w:rFonts w:ascii="Times New Roman" w:hAnsi="Times New Roman" w:cs="Times New Roman"/>
        </w:rPr>
        <w:t>3 of second record,</w:t>
      </w:r>
      <w:r w:rsidR="0009332B" w:rsidRPr="000D60BC">
        <w:rPr>
          <w:rFonts w:ascii="Times New Roman" w:hAnsi="Times New Roman" w:cs="Times New Roman"/>
        </w:rPr>
        <w:t xml:space="preserve"> </w:t>
      </w:r>
      <w:r w:rsidR="00292720">
        <w:rPr>
          <w:rFonts w:ascii="Times New Roman" w:hAnsi="Times New Roman" w:cs="Times New Roman"/>
        </w:rPr>
        <w:t>o</w:t>
      </w:r>
      <w:r w:rsidR="0009332B" w:rsidRPr="000D60BC">
        <w:rPr>
          <w:rFonts w:ascii="Times New Roman" w:hAnsi="Times New Roman" w:cs="Times New Roman"/>
        </w:rPr>
        <w:t>r addr</w:t>
      </w:r>
      <w:r w:rsidR="0009332B">
        <w:rPr>
          <w:rFonts w:ascii="Times New Roman" w:hAnsi="Times New Roman" w:cs="Times New Roman"/>
        </w:rPr>
        <w:t>3</w:t>
      </w:r>
      <w:r w:rsidR="0009332B" w:rsidRPr="000D60BC">
        <w:rPr>
          <w:rFonts w:ascii="Times New Roman" w:hAnsi="Times New Roman" w:cs="Times New Roman"/>
        </w:rPr>
        <w:t xml:space="preserve"> may not be present </w:t>
      </w:r>
      <w:r w:rsidR="0009332B">
        <w:rPr>
          <w:rFonts w:ascii="Times New Roman" w:hAnsi="Times New Roman" w:cs="Times New Roman"/>
        </w:rPr>
        <w:t xml:space="preserve">for one record, but could be a huge string for </w:t>
      </w:r>
      <w:r w:rsidR="001979F5">
        <w:rPr>
          <w:rFonts w:ascii="Times New Roman" w:hAnsi="Times New Roman" w:cs="Times New Roman"/>
        </w:rPr>
        <w:t>second</w:t>
      </w:r>
      <w:r w:rsidR="0009332B">
        <w:rPr>
          <w:rFonts w:ascii="Times New Roman" w:hAnsi="Times New Roman" w:cs="Times New Roman"/>
        </w:rPr>
        <w:t xml:space="preserve"> record, </w:t>
      </w:r>
      <w:r w:rsidR="0009332B" w:rsidRPr="000D60BC">
        <w:rPr>
          <w:rFonts w:ascii="Times New Roman" w:hAnsi="Times New Roman" w:cs="Times New Roman"/>
        </w:rPr>
        <w:t>leading to address-comparison mismatch</w:t>
      </w:r>
      <w:r w:rsidR="0009332B">
        <w:rPr>
          <w:rFonts w:ascii="Times New Roman" w:hAnsi="Times New Roman" w:cs="Times New Roman"/>
        </w:rPr>
        <w:t xml:space="preserve">. </w:t>
      </w:r>
      <w:r w:rsidR="000D60BC">
        <w:rPr>
          <w:rFonts w:ascii="Times New Roman" w:hAnsi="Times New Roman" w:cs="Times New Roman"/>
        </w:rPr>
        <w:t>C</w:t>
      </w:r>
      <w:r w:rsidR="000D60BC" w:rsidRPr="000D60BC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88273FB" w14:textId="156CE051" w:rsidR="000D60BC" w:rsidRPr="000D60BC" w:rsidRDefault="000D60BC" w:rsidP="000D60BC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Develop</w:t>
      </w:r>
      <w:r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a front-end application to enable business-users to look at merge-scenarios and take actions themselves: Merge or unmerge 2 different records.</w:t>
      </w:r>
    </w:p>
    <w:p w14:paraId="57E6B07B" w14:textId="504F448B" w:rsidR="00310F05" w:rsidRPr="000D60BC" w:rsidRDefault="00310F05" w:rsidP="000D60BC">
      <w:pPr>
        <w:pStyle w:val="Heading2"/>
        <w:ind w:left="144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7B5B1E34" w14:textId="77777777" w:rsidR="008D2130" w:rsidRPr="008D2130" w:rsidRDefault="008D2130" w:rsidP="00652160">
      <w:pPr>
        <w:jc w:val="both"/>
      </w:pPr>
    </w:p>
    <w:p w14:paraId="4B15C2AD" w14:textId="77777777" w:rsidR="004B41D1" w:rsidRPr="00A84CD8" w:rsidRDefault="00310F0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34993382" w14:textId="501E103A" w:rsidR="00BE1FE5" w:rsidRDefault="004B41D1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** the Medium blog that summarizes these algorithms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1" w:history="1">
        <w:r w:rsidR="006C276C" w:rsidRPr="004A1EB8">
          <w:rPr>
            <w:rStyle w:val="Hyperlink"/>
            <w:rFonts w:ascii="Times New Roman" w:hAnsi="Times New Roman" w:cs="Times New Roman"/>
            <w:sz w:val="22"/>
            <w:szCs w:val="22"/>
          </w:rPr>
          <w:t>https://itnext.io/string-similarity-the-basic-know-your-algorithms-guide-3de3d7346227</w:t>
        </w:r>
      </w:hyperlink>
      <w:r w:rsidR="00B379D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9A2ACF" w14:textId="500B74E3" w:rsidR="006C276C" w:rsidRPr="0005691E" w:rsidRDefault="006C276C" w:rsidP="0005691E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C276C">
        <w:rPr>
          <w:rFonts w:ascii="Times New Roman" w:hAnsi="Times New Roman" w:cs="Times New Roman"/>
          <w:color w:val="auto"/>
          <w:sz w:val="22"/>
          <w:szCs w:val="22"/>
        </w:rPr>
        <w:t>** the other research paper stating advantages of Levenshtein</w:t>
      </w:r>
      <w:r w:rsidR="000B032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2" w:history="1">
        <w:r w:rsidR="00DB6A25" w:rsidRPr="00CD2663">
          <w:rPr>
            <w:rStyle w:val="Hyperlink"/>
            <w:rFonts w:ascii="Times New Roman" w:hAnsi="Times New Roman" w:cs="Times New Roman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  <w:r w:rsidRPr="0005691E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4AACEA74" w14:textId="069AA8C0" w:rsidR="00F93672" w:rsidRPr="007B0EB5" w:rsidRDefault="00BE1FE5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** the RecordLinkage 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>R library</w:t>
      </w:r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3" w:history="1">
        <w:r w:rsidR="007B0EB5" w:rsidRPr="007B0EB5">
          <w:rPr>
            <w:rStyle w:val="Hyperlink"/>
            <w:rFonts w:ascii="Times New Roman" w:hAnsi="Times New Roman" w:cs="Times New Roman"/>
            <w:sz w:val="22"/>
            <w:szCs w:val="22"/>
          </w:rPr>
          <w:t>https://CRAN.R-project.org/package=RecordLinkage</w:t>
        </w:r>
      </w:hyperlink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7110F63D" w14:textId="7648784E" w:rsidR="00332509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  <w:r w:rsidRPr="004C532B">
        <w:rPr>
          <w:rFonts w:ascii="Times New Roman" w:eastAsiaTheme="majorEastAsia" w:hAnsi="Times New Roman" w:cs="Times New Roman"/>
        </w:rPr>
        <w:t>** the RecordLinkage Python library (</w:t>
      </w:r>
      <w:hyperlink r:id="rId14" w:history="1">
        <w:r w:rsidRPr="00C254E2">
          <w:rPr>
            <w:rStyle w:val="Hyperlink"/>
            <w:rFonts w:ascii="Times New Roman" w:hAnsi="Times New Roman" w:cs="Times New Roman"/>
          </w:rPr>
          <w:t>https://recordlinkage.readthedocs.io/en/latest/ref-index.html</w:t>
        </w:r>
      </w:hyperlink>
      <w:r w:rsidRPr="004C532B">
        <w:rPr>
          <w:rFonts w:ascii="Times New Roman" w:eastAsiaTheme="majorEastAsia" w:hAnsi="Times New Roman" w:cs="Times New Roman"/>
        </w:rPr>
        <w:t>)</w:t>
      </w:r>
    </w:p>
    <w:p w14:paraId="3A77E611" w14:textId="475CAF47" w:rsidR="00AD5487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</w:p>
    <w:sectPr w:rsidR="00AD5487" w:rsidRPr="004C532B" w:rsidSect="00D42CB9">
      <w:footerReference w:type="first" r:id="rId15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8BC8C" w14:textId="77777777" w:rsidR="00C74396" w:rsidRDefault="00C74396" w:rsidP="00BD1D65">
      <w:pPr>
        <w:spacing w:after="0" w:line="240" w:lineRule="auto"/>
      </w:pPr>
      <w:r>
        <w:separator/>
      </w:r>
    </w:p>
  </w:endnote>
  <w:endnote w:type="continuationSeparator" w:id="0">
    <w:p w14:paraId="1376A92C" w14:textId="77777777" w:rsidR="00C74396" w:rsidRDefault="00C74396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C748" w14:textId="77777777" w:rsidR="00051257" w:rsidRPr="00D67B9C" w:rsidRDefault="00051257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539979DA" w:rsidR="00051257" w:rsidRPr="00051257" w:rsidRDefault="00051257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AA9" w14:textId="77777777" w:rsidR="00647581" w:rsidRPr="00D67B9C" w:rsidRDefault="00647581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4D1631E7" w14:textId="3E649E93" w:rsidR="00647581" w:rsidRPr="00051257" w:rsidRDefault="00647581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</w:t>
    </w:r>
    <w:r w:rsidR="00C848CE"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</w:t>
    </w:r>
    <w:r w:rsidR="00C848CE">
      <w:rPr>
        <w:rFonts w:ascii="Times New Roman" w:hAnsi="Times New Roman" w:cs="Times New Roman"/>
      </w:rPr>
      <w:t>)</w:t>
    </w:r>
    <w:r>
      <w:rPr>
        <w:rFonts w:ascii="Times New Roman" w:hAnsi="Times New Roman" w:cs="Times New Roman"/>
      </w:rPr>
      <w:t xml:space="preserve"> x</w:t>
    </w:r>
    <w:r w:rsidRPr="00D67B9C">
      <w:rPr>
        <w:rFonts w:ascii="Times New Roman" w:hAnsi="Times New Roman" w:cs="Times New Roman"/>
      </w:rPr>
      <w:t xml:space="preserve"> </w:t>
    </w:r>
    <w:r w:rsidR="00C848CE"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feature</w:t>
    </w:r>
    <w:r w:rsidR="00C848CE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columns</w:t>
    </w:r>
    <w:r w:rsidR="00C848CE">
      <w:rPr>
        <w:rFonts w:ascii="Times New Roman" w:hAnsi="Times New Roman" w:cs="Times New Roma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48EA8" w14:textId="77777777" w:rsidR="00C74396" w:rsidRDefault="00C74396" w:rsidP="00BD1D65">
      <w:pPr>
        <w:spacing w:after="0" w:line="240" w:lineRule="auto"/>
      </w:pPr>
      <w:r>
        <w:separator/>
      </w:r>
    </w:p>
  </w:footnote>
  <w:footnote w:type="continuationSeparator" w:id="0">
    <w:p w14:paraId="60C1EAA3" w14:textId="77777777" w:rsidR="00C74396" w:rsidRDefault="00C74396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2F6D"/>
    <w:multiLevelType w:val="hybridMultilevel"/>
    <w:tmpl w:val="5FA82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5344D"/>
    <w:multiLevelType w:val="hybridMultilevel"/>
    <w:tmpl w:val="15A8156E"/>
    <w:lvl w:ilvl="0" w:tplc="7390E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17"/>
  </w:num>
  <w:num w:numId="9">
    <w:abstractNumId w:val="8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E"/>
    <w:rsid w:val="00006C07"/>
    <w:rsid w:val="00011EAE"/>
    <w:rsid w:val="00012AEE"/>
    <w:rsid w:val="00015169"/>
    <w:rsid w:val="00022C69"/>
    <w:rsid w:val="00023102"/>
    <w:rsid w:val="00026713"/>
    <w:rsid w:val="000406B1"/>
    <w:rsid w:val="00043957"/>
    <w:rsid w:val="00051257"/>
    <w:rsid w:val="0005691E"/>
    <w:rsid w:val="000609D8"/>
    <w:rsid w:val="00061608"/>
    <w:rsid w:val="00071F4C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B0321"/>
    <w:rsid w:val="000C5321"/>
    <w:rsid w:val="000D0754"/>
    <w:rsid w:val="000D5F05"/>
    <w:rsid w:val="000D60BC"/>
    <w:rsid w:val="000E0FA1"/>
    <w:rsid w:val="000E1D99"/>
    <w:rsid w:val="000E44E0"/>
    <w:rsid w:val="000E624F"/>
    <w:rsid w:val="000E7940"/>
    <w:rsid w:val="000F3692"/>
    <w:rsid w:val="000F3C84"/>
    <w:rsid w:val="000F426A"/>
    <w:rsid w:val="000F7399"/>
    <w:rsid w:val="00107F97"/>
    <w:rsid w:val="00112F33"/>
    <w:rsid w:val="00116865"/>
    <w:rsid w:val="00117043"/>
    <w:rsid w:val="00117E78"/>
    <w:rsid w:val="001208AE"/>
    <w:rsid w:val="00121A58"/>
    <w:rsid w:val="00121EFD"/>
    <w:rsid w:val="0012208B"/>
    <w:rsid w:val="00131C9B"/>
    <w:rsid w:val="00136DA9"/>
    <w:rsid w:val="001410F4"/>
    <w:rsid w:val="00150D14"/>
    <w:rsid w:val="00151D2E"/>
    <w:rsid w:val="001555BC"/>
    <w:rsid w:val="00155996"/>
    <w:rsid w:val="00157EBE"/>
    <w:rsid w:val="0016110E"/>
    <w:rsid w:val="0016635C"/>
    <w:rsid w:val="0017321B"/>
    <w:rsid w:val="00183A9E"/>
    <w:rsid w:val="001867F1"/>
    <w:rsid w:val="00192A2D"/>
    <w:rsid w:val="00194B59"/>
    <w:rsid w:val="00197741"/>
    <w:rsid w:val="001979F5"/>
    <w:rsid w:val="001A064D"/>
    <w:rsid w:val="001B1E12"/>
    <w:rsid w:val="001B6292"/>
    <w:rsid w:val="001C0AAF"/>
    <w:rsid w:val="001C6B75"/>
    <w:rsid w:val="001D29C3"/>
    <w:rsid w:val="001D64B7"/>
    <w:rsid w:val="001D7648"/>
    <w:rsid w:val="001E0E7B"/>
    <w:rsid w:val="001E665F"/>
    <w:rsid w:val="001F18D6"/>
    <w:rsid w:val="001F4203"/>
    <w:rsid w:val="00201FDE"/>
    <w:rsid w:val="00202377"/>
    <w:rsid w:val="002165F4"/>
    <w:rsid w:val="0022100D"/>
    <w:rsid w:val="002235BA"/>
    <w:rsid w:val="002272D5"/>
    <w:rsid w:val="00227800"/>
    <w:rsid w:val="0023018C"/>
    <w:rsid w:val="00230969"/>
    <w:rsid w:val="00235E27"/>
    <w:rsid w:val="00262672"/>
    <w:rsid w:val="00271D2A"/>
    <w:rsid w:val="00274193"/>
    <w:rsid w:val="00284CCA"/>
    <w:rsid w:val="00285DD3"/>
    <w:rsid w:val="00292720"/>
    <w:rsid w:val="002968A2"/>
    <w:rsid w:val="00296D40"/>
    <w:rsid w:val="002A77E6"/>
    <w:rsid w:val="002C61D1"/>
    <w:rsid w:val="002C62CA"/>
    <w:rsid w:val="002D0738"/>
    <w:rsid w:val="002D59C7"/>
    <w:rsid w:val="002D6620"/>
    <w:rsid w:val="002E5B92"/>
    <w:rsid w:val="002E5B95"/>
    <w:rsid w:val="00304065"/>
    <w:rsid w:val="00310EB3"/>
    <w:rsid w:val="00310F05"/>
    <w:rsid w:val="003110D7"/>
    <w:rsid w:val="003155A7"/>
    <w:rsid w:val="003238E6"/>
    <w:rsid w:val="003270F0"/>
    <w:rsid w:val="00332509"/>
    <w:rsid w:val="00341115"/>
    <w:rsid w:val="003431A5"/>
    <w:rsid w:val="003476DA"/>
    <w:rsid w:val="00347F4C"/>
    <w:rsid w:val="00353222"/>
    <w:rsid w:val="00356076"/>
    <w:rsid w:val="003667B2"/>
    <w:rsid w:val="00374DE3"/>
    <w:rsid w:val="003767F3"/>
    <w:rsid w:val="00380C4E"/>
    <w:rsid w:val="00394CBB"/>
    <w:rsid w:val="003967E0"/>
    <w:rsid w:val="003A089D"/>
    <w:rsid w:val="003A4029"/>
    <w:rsid w:val="003B05F5"/>
    <w:rsid w:val="003C0ECD"/>
    <w:rsid w:val="003C4983"/>
    <w:rsid w:val="003C63FA"/>
    <w:rsid w:val="003D7A33"/>
    <w:rsid w:val="003E016B"/>
    <w:rsid w:val="003E1BB8"/>
    <w:rsid w:val="003E2E85"/>
    <w:rsid w:val="003E5A35"/>
    <w:rsid w:val="003F0719"/>
    <w:rsid w:val="003F7365"/>
    <w:rsid w:val="00414A59"/>
    <w:rsid w:val="00414C33"/>
    <w:rsid w:val="0042105C"/>
    <w:rsid w:val="00423443"/>
    <w:rsid w:val="00433E2B"/>
    <w:rsid w:val="004347F5"/>
    <w:rsid w:val="00440C1B"/>
    <w:rsid w:val="004429E7"/>
    <w:rsid w:val="00443AF1"/>
    <w:rsid w:val="00446794"/>
    <w:rsid w:val="00461407"/>
    <w:rsid w:val="0047102D"/>
    <w:rsid w:val="00474F3B"/>
    <w:rsid w:val="004826FA"/>
    <w:rsid w:val="004A7874"/>
    <w:rsid w:val="004B0E4A"/>
    <w:rsid w:val="004B41D1"/>
    <w:rsid w:val="004C532B"/>
    <w:rsid w:val="004D0678"/>
    <w:rsid w:val="004D34D5"/>
    <w:rsid w:val="004E6359"/>
    <w:rsid w:val="004F0944"/>
    <w:rsid w:val="004F44C7"/>
    <w:rsid w:val="004F6B9B"/>
    <w:rsid w:val="00502D24"/>
    <w:rsid w:val="005171C7"/>
    <w:rsid w:val="0052253E"/>
    <w:rsid w:val="00532752"/>
    <w:rsid w:val="00536001"/>
    <w:rsid w:val="00541BE8"/>
    <w:rsid w:val="0055157D"/>
    <w:rsid w:val="00552EA9"/>
    <w:rsid w:val="0055532E"/>
    <w:rsid w:val="00555933"/>
    <w:rsid w:val="00560E2E"/>
    <w:rsid w:val="00562549"/>
    <w:rsid w:val="00564CCF"/>
    <w:rsid w:val="00574224"/>
    <w:rsid w:val="00575BAC"/>
    <w:rsid w:val="00577B98"/>
    <w:rsid w:val="00580192"/>
    <w:rsid w:val="005867E1"/>
    <w:rsid w:val="0058704E"/>
    <w:rsid w:val="00591D8D"/>
    <w:rsid w:val="0059516B"/>
    <w:rsid w:val="005A0C14"/>
    <w:rsid w:val="005B3010"/>
    <w:rsid w:val="005C7620"/>
    <w:rsid w:val="005D2325"/>
    <w:rsid w:val="005E019D"/>
    <w:rsid w:val="005F5BF8"/>
    <w:rsid w:val="005F5E2B"/>
    <w:rsid w:val="005F7743"/>
    <w:rsid w:val="006003F2"/>
    <w:rsid w:val="00604952"/>
    <w:rsid w:val="00616306"/>
    <w:rsid w:val="00621319"/>
    <w:rsid w:val="006245F1"/>
    <w:rsid w:val="006347B6"/>
    <w:rsid w:val="00637353"/>
    <w:rsid w:val="00637CB7"/>
    <w:rsid w:val="00647581"/>
    <w:rsid w:val="00647D2A"/>
    <w:rsid w:val="00652160"/>
    <w:rsid w:val="00655930"/>
    <w:rsid w:val="00657876"/>
    <w:rsid w:val="00663B4C"/>
    <w:rsid w:val="006649A6"/>
    <w:rsid w:val="00666B74"/>
    <w:rsid w:val="00674CF2"/>
    <w:rsid w:val="0069174F"/>
    <w:rsid w:val="00696D14"/>
    <w:rsid w:val="0069733F"/>
    <w:rsid w:val="006A6A54"/>
    <w:rsid w:val="006B4B2E"/>
    <w:rsid w:val="006B4B78"/>
    <w:rsid w:val="006C276C"/>
    <w:rsid w:val="006C67E6"/>
    <w:rsid w:val="006C6B97"/>
    <w:rsid w:val="006C7B8B"/>
    <w:rsid w:val="006D116D"/>
    <w:rsid w:val="006D3564"/>
    <w:rsid w:val="006D42BC"/>
    <w:rsid w:val="006E0F4B"/>
    <w:rsid w:val="006E4DB4"/>
    <w:rsid w:val="00706F37"/>
    <w:rsid w:val="00711BB8"/>
    <w:rsid w:val="0071791E"/>
    <w:rsid w:val="00720287"/>
    <w:rsid w:val="007208A8"/>
    <w:rsid w:val="007227DE"/>
    <w:rsid w:val="007254C0"/>
    <w:rsid w:val="007304A0"/>
    <w:rsid w:val="00741974"/>
    <w:rsid w:val="00747C58"/>
    <w:rsid w:val="00747CBB"/>
    <w:rsid w:val="00747D68"/>
    <w:rsid w:val="00754BFD"/>
    <w:rsid w:val="00760901"/>
    <w:rsid w:val="0076116D"/>
    <w:rsid w:val="00770FC6"/>
    <w:rsid w:val="00773D75"/>
    <w:rsid w:val="0078710A"/>
    <w:rsid w:val="0079003D"/>
    <w:rsid w:val="007937C0"/>
    <w:rsid w:val="00793C41"/>
    <w:rsid w:val="00794057"/>
    <w:rsid w:val="007A0060"/>
    <w:rsid w:val="007B0EB5"/>
    <w:rsid w:val="007B1EF0"/>
    <w:rsid w:val="007B33B0"/>
    <w:rsid w:val="007B3A1F"/>
    <w:rsid w:val="007C5D96"/>
    <w:rsid w:val="007C5FF6"/>
    <w:rsid w:val="007D51E2"/>
    <w:rsid w:val="007E44A1"/>
    <w:rsid w:val="007E6708"/>
    <w:rsid w:val="007F068D"/>
    <w:rsid w:val="007F26B9"/>
    <w:rsid w:val="007F4F9E"/>
    <w:rsid w:val="007F61A0"/>
    <w:rsid w:val="007F7DE0"/>
    <w:rsid w:val="00801A9E"/>
    <w:rsid w:val="008057FE"/>
    <w:rsid w:val="008077A3"/>
    <w:rsid w:val="00811592"/>
    <w:rsid w:val="008310F0"/>
    <w:rsid w:val="00845A87"/>
    <w:rsid w:val="0085006A"/>
    <w:rsid w:val="00850BA1"/>
    <w:rsid w:val="0085427F"/>
    <w:rsid w:val="008642B8"/>
    <w:rsid w:val="0086495F"/>
    <w:rsid w:val="00867001"/>
    <w:rsid w:val="008672EB"/>
    <w:rsid w:val="00867C48"/>
    <w:rsid w:val="008762B4"/>
    <w:rsid w:val="00885612"/>
    <w:rsid w:val="0088592D"/>
    <w:rsid w:val="00893D7F"/>
    <w:rsid w:val="008A2E55"/>
    <w:rsid w:val="008A764B"/>
    <w:rsid w:val="008B58E6"/>
    <w:rsid w:val="008B6464"/>
    <w:rsid w:val="008C23C0"/>
    <w:rsid w:val="008D08FF"/>
    <w:rsid w:val="008D2130"/>
    <w:rsid w:val="008E4D9B"/>
    <w:rsid w:val="008F246A"/>
    <w:rsid w:val="008F3C86"/>
    <w:rsid w:val="008F54A8"/>
    <w:rsid w:val="008F7346"/>
    <w:rsid w:val="00901AC0"/>
    <w:rsid w:val="009052CC"/>
    <w:rsid w:val="0091047F"/>
    <w:rsid w:val="00916476"/>
    <w:rsid w:val="00920379"/>
    <w:rsid w:val="00920714"/>
    <w:rsid w:val="00935891"/>
    <w:rsid w:val="00935ED1"/>
    <w:rsid w:val="0093744F"/>
    <w:rsid w:val="009447F0"/>
    <w:rsid w:val="00945DA2"/>
    <w:rsid w:val="00947DA3"/>
    <w:rsid w:val="009506B1"/>
    <w:rsid w:val="009547E7"/>
    <w:rsid w:val="00965CBE"/>
    <w:rsid w:val="009736D1"/>
    <w:rsid w:val="00973AFF"/>
    <w:rsid w:val="009747C3"/>
    <w:rsid w:val="00990C19"/>
    <w:rsid w:val="00996012"/>
    <w:rsid w:val="009A49A1"/>
    <w:rsid w:val="009A6402"/>
    <w:rsid w:val="009B2C96"/>
    <w:rsid w:val="009B300C"/>
    <w:rsid w:val="009B5402"/>
    <w:rsid w:val="009C6C31"/>
    <w:rsid w:val="009D2CAF"/>
    <w:rsid w:val="009D3197"/>
    <w:rsid w:val="009E33C6"/>
    <w:rsid w:val="009E3F10"/>
    <w:rsid w:val="00A06293"/>
    <w:rsid w:val="00A073F0"/>
    <w:rsid w:val="00A22D2A"/>
    <w:rsid w:val="00A2334E"/>
    <w:rsid w:val="00A23DA0"/>
    <w:rsid w:val="00A3214B"/>
    <w:rsid w:val="00A3429A"/>
    <w:rsid w:val="00A463A1"/>
    <w:rsid w:val="00A53C65"/>
    <w:rsid w:val="00A6153D"/>
    <w:rsid w:val="00A63497"/>
    <w:rsid w:val="00A64005"/>
    <w:rsid w:val="00A67072"/>
    <w:rsid w:val="00A7239F"/>
    <w:rsid w:val="00A73040"/>
    <w:rsid w:val="00A84CD8"/>
    <w:rsid w:val="00A84F87"/>
    <w:rsid w:val="00A952E8"/>
    <w:rsid w:val="00A970E6"/>
    <w:rsid w:val="00AA5D10"/>
    <w:rsid w:val="00AB7212"/>
    <w:rsid w:val="00AC0E7C"/>
    <w:rsid w:val="00AC10F3"/>
    <w:rsid w:val="00AC2A38"/>
    <w:rsid w:val="00AD5487"/>
    <w:rsid w:val="00AD5D0E"/>
    <w:rsid w:val="00AE41C8"/>
    <w:rsid w:val="00AF6F0B"/>
    <w:rsid w:val="00B0179B"/>
    <w:rsid w:val="00B06669"/>
    <w:rsid w:val="00B23822"/>
    <w:rsid w:val="00B247D7"/>
    <w:rsid w:val="00B338C9"/>
    <w:rsid w:val="00B344BA"/>
    <w:rsid w:val="00B35C47"/>
    <w:rsid w:val="00B36332"/>
    <w:rsid w:val="00B379DB"/>
    <w:rsid w:val="00B44FA3"/>
    <w:rsid w:val="00B46048"/>
    <w:rsid w:val="00B56A4E"/>
    <w:rsid w:val="00B61B3A"/>
    <w:rsid w:val="00B61ECD"/>
    <w:rsid w:val="00B70032"/>
    <w:rsid w:val="00B71BFC"/>
    <w:rsid w:val="00B72B9F"/>
    <w:rsid w:val="00B7453A"/>
    <w:rsid w:val="00B74CEC"/>
    <w:rsid w:val="00B77503"/>
    <w:rsid w:val="00B85B4D"/>
    <w:rsid w:val="00B87B70"/>
    <w:rsid w:val="00B9048D"/>
    <w:rsid w:val="00B93D36"/>
    <w:rsid w:val="00B956CD"/>
    <w:rsid w:val="00B979A4"/>
    <w:rsid w:val="00B97E3B"/>
    <w:rsid w:val="00BA47D7"/>
    <w:rsid w:val="00BA78E7"/>
    <w:rsid w:val="00BB5E06"/>
    <w:rsid w:val="00BB62B7"/>
    <w:rsid w:val="00BC0E9D"/>
    <w:rsid w:val="00BC1582"/>
    <w:rsid w:val="00BC7101"/>
    <w:rsid w:val="00BC7432"/>
    <w:rsid w:val="00BD0690"/>
    <w:rsid w:val="00BD1D65"/>
    <w:rsid w:val="00BE1FE5"/>
    <w:rsid w:val="00BE2B19"/>
    <w:rsid w:val="00BF190D"/>
    <w:rsid w:val="00BF3D1C"/>
    <w:rsid w:val="00BF5D65"/>
    <w:rsid w:val="00C0568D"/>
    <w:rsid w:val="00C10C8F"/>
    <w:rsid w:val="00C23055"/>
    <w:rsid w:val="00C23717"/>
    <w:rsid w:val="00C254E2"/>
    <w:rsid w:val="00C27B81"/>
    <w:rsid w:val="00C308A4"/>
    <w:rsid w:val="00C346EE"/>
    <w:rsid w:val="00C35832"/>
    <w:rsid w:val="00C46CFD"/>
    <w:rsid w:val="00C51B26"/>
    <w:rsid w:val="00C54495"/>
    <w:rsid w:val="00C6791A"/>
    <w:rsid w:val="00C67C57"/>
    <w:rsid w:val="00C713EC"/>
    <w:rsid w:val="00C74396"/>
    <w:rsid w:val="00C74E99"/>
    <w:rsid w:val="00C848CE"/>
    <w:rsid w:val="00C84FA5"/>
    <w:rsid w:val="00C96227"/>
    <w:rsid w:val="00CA368C"/>
    <w:rsid w:val="00CB605E"/>
    <w:rsid w:val="00CB704B"/>
    <w:rsid w:val="00CB799F"/>
    <w:rsid w:val="00CC6783"/>
    <w:rsid w:val="00CD1D8E"/>
    <w:rsid w:val="00CE6B4C"/>
    <w:rsid w:val="00CF1E8B"/>
    <w:rsid w:val="00D00305"/>
    <w:rsid w:val="00D00852"/>
    <w:rsid w:val="00D03D20"/>
    <w:rsid w:val="00D04C02"/>
    <w:rsid w:val="00D0637F"/>
    <w:rsid w:val="00D0778A"/>
    <w:rsid w:val="00D126DC"/>
    <w:rsid w:val="00D16089"/>
    <w:rsid w:val="00D167A7"/>
    <w:rsid w:val="00D20104"/>
    <w:rsid w:val="00D2023F"/>
    <w:rsid w:val="00D21705"/>
    <w:rsid w:val="00D250B6"/>
    <w:rsid w:val="00D252F5"/>
    <w:rsid w:val="00D37514"/>
    <w:rsid w:val="00D42CB9"/>
    <w:rsid w:val="00D572B7"/>
    <w:rsid w:val="00D66BDE"/>
    <w:rsid w:val="00D67B9C"/>
    <w:rsid w:val="00D728F7"/>
    <w:rsid w:val="00D75474"/>
    <w:rsid w:val="00D80BDD"/>
    <w:rsid w:val="00D87525"/>
    <w:rsid w:val="00D91226"/>
    <w:rsid w:val="00D924A4"/>
    <w:rsid w:val="00D94ADE"/>
    <w:rsid w:val="00D95C4B"/>
    <w:rsid w:val="00DB5C89"/>
    <w:rsid w:val="00DB6A25"/>
    <w:rsid w:val="00DC192C"/>
    <w:rsid w:val="00DC59FE"/>
    <w:rsid w:val="00DC604B"/>
    <w:rsid w:val="00DC7A28"/>
    <w:rsid w:val="00DE3130"/>
    <w:rsid w:val="00DE32B8"/>
    <w:rsid w:val="00DE5360"/>
    <w:rsid w:val="00DE5EFB"/>
    <w:rsid w:val="00E032B7"/>
    <w:rsid w:val="00E10C2B"/>
    <w:rsid w:val="00E14788"/>
    <w:rsid w:val="00E15A7C"/>
    <w:rsid w:val="00E16D0D"/>
    <w:rsid w:val="00E22F12"/>
    <w:rsid w:val="00E36E37"/>
    <w:rsid w:val="00E43177"/>
    <w:rsid w:val="00E435C0"/>
    <w:rsid w:val="00E51173"/>
    <w:rsid w:val="00E61F11"/>
    <w:rsid w:val="00E61FCF"/>
    <w:rsid w:val="00E70848"/>
    <w:rsid w:val="00E76B69"/>
    <w:rsid w:val="00E8259C"/>
    <w:rsid w:val="00E8411F"/>
    <w:rsid w:val="00E86E9E"/>
    <w:rsid w:val="00EA382E"/>
    <w:rsid w:val="00EB0339"/>
    <w:rsid w:val="00EB3487"/>
    <w:rsid w:val="00EC3509"/>
    <w:rsid w:val="00EC4317"/>
    <w:rsid w:val="00EC7B77"/>
    <w:rsid w:val="00EE5D76"/>
    <w:rsid w:val="00EE6393"/>
    <w:rsid w:val="00EF1778"/>
    <w:rsid w:val="00EF56C2"/>
    <w:rsid w:val="00EF5CED"/>
    <w:rsid w:val="00EF6207"/>
    <w:rsid w:val="00EF645F"/>
    <w:rsid w:val="00EF7EF2"/>
    <w:rsid w:val="00F02234"/>
    <w:rsid w:val="00F02D2B"/>
    <w:rsid w:val="00F03E8D"/>
    <w:rsid w:val="00F05847"/>
    <w:rsid w:val="00F073E1"/>
    <w:rsid w:val="00F14B70"/>
    <w:rsid w:val="00F25100"/>
    <w:rsid w:val="00F332C5"/>
    <w:rsid w:val="00F60051"/>
    <w:rsid w:val="00F617FE"/>
    <w:rsid w:val="00F640FE"/>
    <w:rsid w:val="00F65749"/>
    <w:rsid w:val="00F67EDB"/>
    <w:rsid w:val="00F773A2"/>
    <w:rsid w:val="00F778B8"/>
    <w:rsid w:val="00F80CB4"/>
    <w:rsid w:val="00F82511"/>
    <w:rsid w:val="00F85304"/>
    <w:rsid w:val="00F93672"/>
    <w:rsid w:val="00F960A0"/>
    <w:rsid w:val="00FA7F6A"/>
    <w:rsid w:val="00FB5CAC"/>
    <w:rsid w:val="00FC1327"/>
    <w:rsid w:val="00FC1BCF"/>
    <w:rsid w:val="00FD2074"/>
    <w:rsid w:val="00FD2A44"/>
    <w:rsid w:val="00FD4D85"/>
    <w:rsid w:val="00FD744E"/>
    <w:rsid w:val="00FE7273"/>
    <w:rsid w:val="00FE751D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RecordLink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next.io/string-similarity-the-basic-know-your-algorithms-guide-3de3d734622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ecordlinkage.readthedocs.io/en/latest/ref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13DC-44EA-4394-A804-1FF94523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9</Pages>
  <Words>2935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482</cp:revision>
  <dcterms:created xsi:type="dcterms:W3CDTF">2021-04-07T17:40:00Z</dcterms:created>
  <dcterms:modified xsi:type="dcterms:W3CDTF">2021-04-27T11:52:00Z</dcterms:modified>
</cp:coreProperties>
</file>