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27"/>
        <w:gridCol w:w="3292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66882A3D" w:rsidR="009B2C96" w:rsidRPr="00C713EC" w:rsidRDefault="00286065" w:rsidP="009B2C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rohan_gursale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yahoo.co.in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3A87877B" w:rsidR="009B2C96" w:rsidRPr="00C713EC" w:rsidRDefault="00CA3DB9" w:rsidP="009B2C96">
            <w:pPr>
              <w:jc w:val="center"/>
              <w:rPr>
                <w:rFonts w:ascii="Times New Roman" w:hAnsi="Times New Roman" w:cs="Times New Roman"/>
              </w:rPr>
            </w:pPr>
            <w:r w:rsidRPr="00977D2C">
              <w:rPr>
                <w:rFonts w:ascii="Times New Roman" w:hAnsi="Times New Roman" w:cs="Times New Roman"/>
                <w:sz w:val="21"/>
                <w:szCs w:val="21"/>
              </w:rPr>
              <w:t>roopalgupta123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64CB6FDC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E51D5A">
        <w:rPr>
          <w:rFonts w:ascii="Times New Roman" w:eastAsiaTheme="majorEastAsia" w:hAnsi="Times New Roman" w:cs="Times New Roman"/>
        </w:rPr>
        <w:t>mean</w:t>
      </w:r>
      <w:r w:rsidR="00E43177" w:rsidRPr="00E43177">
        <w:rPr>
          <w:rFonts w:ascii="Times New Roman" w:eastAsiaTheme="majorEastAsia" w:hAnsi="Times New Roman" w:cs="Times New Roman"/>
        </w:rPr>
        <w:t xml:space="preserve"> huge fines</w:t>
      </w:r>
      <w:r w:rsidR="00E51D5A">
        <w:rPr>
          <w:rFonts w:ascii="Times New Roman" w:eastAsiaTheme="majorEastAsia" w:hAnsi="Times New Roman" w:cs="Times New Roman"/>
        </w:rPr>
        <w:t>.</w:t>
      </w:r>
    </w:p>
    <w:p w14:paraId="47C21A55" w14:textId="1E935D89" w:rsidR="00B247D7" w:rsidRDefault="00BB3B99" w:rsidP="00BB3B99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  <w:r>
        <w:rPr>
          <w:rFonts w:ascii="Times New Roman" w:eastAsiaTheme="majorEastAsia" w:hAnsi="Times New Roman" w:cs="Times New Roman"/>
        </w:rPr>
        <w:br/>
      </w: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30435CC0" w14:textId="11F65ED0" w:rsidR="008F1373" w:rsidRDefault="003B386F" w:rsidP="003B386F">
      <w:pPr>
        <w:ind w:firstLine="360"/>
        <w:jc w:val="both"/>
        <w:rPr>
          <w:rFonts w:ascii="Times New Roman" w:eastAsiaTheme="majorEastAsia" w:hAnsi="Times New Roman" w:cs="Times New Roman"/>
        </w:rPr>
      </w:pPr>
      <w:r w:rsidRPr="0090789A">
        <w:rPr>
          <w:rFonts w:ascii="Times New Roman" w:hAnsi="Times New Roman" w:cs="Times New Roman"/>
        </w:rPr>
        <w:t>Generating and maintaining a Master dataset from data collated via various third-party vendors, internal source systems, and data integrated in-cases of acquisitions and mergers at one central data-hub repository is challenging.</w:t>
      </w:r>
      <w:r>
        <w:rPr>
          <w:rFonts w:ascii="Times New Roman" w:hAnsi="Times New Roman" w:cs="Times New Roman"/>
        </w:rPr>
        <w:t xml:space="preserve"> </w:t>
      </w:r>
      <w:r w:rsidRPr="003B386F">
        <w:rPr>
          <w:rFonts w:ascii="Times New Roman" w:eastAsiaTheme="majorEastAsia" w:hAnsi="Times New Roman" w:cs="Times New Roman"/>
        </w:rPr>
        <w:t xml:space="preserve">A ‘single version of truth’ maintained for each associated entity across the </w:t>
      </w:r>
      <w:r w:rsidR="00E15738">
        <w:rPr>
          <w:rFonts w:ascii="Times New Roman" w:eastAsiaTheme="majorEastAsia" w:hAnsi="Times New Roman" w:cs="Times New Roman"/>
        </w:rPr>
        <w:t xml:space="preserve">entire </w:t>
      </w:r>
      <w:r w:rsidRPr="003B386F">
        <w:rPr>
          <w:rFonts w:ascii="Times New Roman" w:eastAsiaTheme="majorEastAsia" w:hAnsi="Times New Roman" w:cs="Times New Roman"/>
        </w:rPr>
        <w:t>organization</w:t>
      </w:r>
      <w:r w:rsidR="00504E14">
        <w:rPr>
          <w:rFonts w:ascii="Times New Roman" w:eastAsiaTheme="majorEastAsia" w:hAnsi="Times New Roman" w:cs="Times New Roman"/>
        </w:rPr>
        <w:t>’s data sources</w:t>
      </w:r>
      <w:r>
        <w:rPr>
          <w:rFonts w:ascii="Times New Roman" w:eastAsiaTheme="majorEastAsia" w:hAnsi="Times New Roman" w:cs="Times New Roman"/>
        </w:rPr>
        <w:t>, can help o</w:t>
      </w:r>
      <w:r w:rsidRPr="003B386F">
        <w:rPr>
          <w:rFonts w:ascii="Times New Roman" w:eastAsiaTheme="majorEastAsia" w:hAnsi="Times New Roman" w:cs="Times New Roman"/>
        </w:rPr>
        <w:t>rchestrate collaboration between multiple cross-functional channels of the business</w:t>
      </w:r>
      <w:r>
        <w:rPr>
          <w:rFonts w:ascii="Times New Roman" w:eastAsiaTheme="majorEastAsia" w:hAnsi="Times New Roman" w:cs="Times New Roman"/>
        </w:rPr>
        <w:t>.</w:t>
      </w:r>
    </w:p>
    <w:p w14:paraId="2E9E493E" w14:textId="142EF942" w:rsidR="00961CD0" w:rsidRDefault="00CA3DB9" w:rsidP="00764596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</w:t>
      </w:r>
      <w:r>
        <w:rPr>
          <w:rFonts w:ascii="Times New Roman" w:eastAsiaTheme="majorEastAsia" w:hAnsi="Times New Roman" w:cs="Times New Roman"/>
        </w:rPr>
        <w:t xml:space="preserve">on </w:t>
      </w:r>
      <w:proofErr w:type="spellStart"/>
      <w:r w:rsidR="00EE6393"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="00EE6393"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="00EE6393"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>
        <w:rPr>
          <w:rFonts w:ascii="Times New Roman" w:eastAsiaTheme="majorEastAsia" w:hAnsi="Times New Roman" w:cs="Times New Roman"/>
        </w:rPr>
        <w:t xml:space="preserve">.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</w:t>
      </w:r>
      <w:r w:rsidR="001B2FDD">
        <w:rPr>
          <w:rFonts w:ascii="Times New Roman" w:hAnsi="Times New Roman" w:cs="Times New Roman"/>
        </w:rPr>
        <w:t>can</w:t>
      </w:r>
      <w:r w:rsidR="00C46CFD" w:rsidRPr="00D924A4">
        <w:rPr>
          <w:rFonts w:ascii="Times New Roman" w:hAnsi="Times New Roman" w:cs="Times New Roman"/>
        </w:rPr>
        <w:t xml:space="preserve">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E1A78C9" w14:textId="77777777" w:rsidR="00C46CFD" w:rsidRDefault="00C46CFD" w:rsidP="00453408">
      <w:pPr>
        <w:ind w:firstLine="360"/>
        <w:jc w:val="both"/>
        <w:rPr>
          <w:rFonts w:ascii="Times New Roman" w:hAnsi="Times New Roman" w:cs="Times New Roman"/>
        </w:rPr>
      </w:pPr>
    </w:p>
    <w:p w14:paraId="21D574CD" w14:textId="77777777" w:rsidR="00CA3DB9" w:rsidRPr="00D924A4" w:rsidRDefault="00CA3DB9" w:rsidP="00CA3DB9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F53793" wp14:editId="6E4FDAD9">
            <wp:extent cx="5838092" cy="1069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5905" r="203" b="6084"/>
                    <a:stretch/>
                  </pic:blipFill>
                  <pic:spPr bwMode="auto">
                    <a:xfrm>
                      <a:off x="0" y="0"/>
                      <a:ext cx="5840073" cy="10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F37C2" w14:textId="44003073" w:rsidR="00961CD0" w:rsidRDefault="00CA3DB9" w:rsidP="00BC242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A3DB9">
        <w:rPr>
          <w:rFonts w:ascii="Times New Roman" w:hAnsi="Times New Roman" w:cs="Times New Roman"/>
          <w:i/>
          <w:iCs/>
          <w:sz w:val="20"/>
          <w:szCs w:val="20"/>
        </w:rPr>
        <w:t>Fig. 1</w:t>
      </w:r>
      <w:r w:rsidR="00B177F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Pr="00CA3D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Basic Deduplication example</w:t>
      </w:r>
    </w:p>
    <w:p w14:paraId="1484CC0E" w14:textId="42F43256" w:rsidR="00BF5D65" w:rsidRDefault="00C3215E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br/>
      </w:r>
      <w:r w:rsidR="00CB704B">
        <w:rPr>
          <w:rFonts w:ascii="Times New Roman" w:hAnsi="Times New Roman" w:cs="Times New Roman"/>
          <w:b/>
          <w:bCs/>
          <w:color w:val="auto"/>
        </w:rPr>
        <w:t>LITERATURE SURVEY</w:t>
      </w:r>
      <w:r w:rsidR="002A75BB">
        <w:rPr>
          <w:rFonts w:ascii="Times New Roman" w:hAnsi="Times New Roman" w:cs="Times New Roman"/>
          <w:b/>
          <w:bCs/>
          <w:color w:val="auto"/>
        </w:rPr>
        <w:t xml:space="preserve"> &amp; </w:t>
      </w:r>
      <w:r w:rsidR="002A75BB" w:rsidRPr="002A75BB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F65341B" w:rsidR="009B5402" w:rsidRDefault="008D7E26" w:rsidP="00652160">
      <w:pPr>
        <w:ind w:firstLine="360"/>
        <w:jc w:val="both"/>
        <w:rPr>
          <w:rFonts w:ascii="Times New Roman" w:hAnsi="Times New Roman" w:cs="Times New Roman"/>
        </w:rPr>
      </w:pPr>
      <w:r w:rsidRPr="008D7E26">
        <w:rPr>
          <w:rFonts w:ascii="Times New Roman" w:hAnsi="Times New Roman" w:cs="Times New Roman"/>
        </w:rPr>
        <w:t xml:space="preserve">For de-duplicating records and generating a master set, we compute the similarity between two textual strings and determine if they are a probabilistic data match. If two or more records </w:t>
      </w:r>
      <w:r w:rsidR="00697ED4">
        <w:rPr>
          <w:rFonts w:ascii="Times New Roman" w:hAnsi="Times New Roman" w:cs="Times New Roman"/>
        </w:rPr>
        <w:t>seem</w:t>
      </w:r>
      <w:r w:rsidRPr="008D7E26">
        <w:rPr>
          <w:rFonts w:ascii="Times New Roman" w:hAnsi="Times New Roman" w:cs="Times New Roman"/>
        </w:rPr>
        <w:t xml:space="preserve"> to belong to the same </w:t>
      </w:r>
      <w:r w:rsidR="005675F3" w:rsidRPr="00C0224B">
        <w:rPr>
          <w:rFonts w:ascii="Times New Roman" w:hAnsi="Times New Roman" w:cs="Times New Roman"/>
          <w:i/>
          <w:iCs/>
        </w:rPr>
        <w:t>golden</w:t>
      </w:r>
      <w:r w:rsidR="005675F3" w:rsidRPr="005675F3">
        <w:rPr>
          <w:rFonts w:ascii="Times New Roman" w:hAnsi="Times New Roman" w:cs="Times New Roman"/>
          <w:i/>
          <w:iCs/>
        </w:rPr>
        <w:t xml:space="preserve"> </w:t>
      </w:r>
      <w:r w:rsidRPr="005675F3">
        <w:rPr>
          <w:rFonts w:ascii="Times New Roman" w:hAnsi="Times New Roman" w:cs="Times New Roman"/>
          <w:i/>
          <w:iCs/>
        </w:rPr>
        <w:t>entity</w:t>
      </w:r>
      <w:r w:rsidRPr="008D7E26">
        <w:rPr>
          <w:rFonts w:ascii="Times New Roman" w:hAnsi="Times New Roman" w:cs="Times New Roman"/>
        </w:rPr>
        <w:t xml:space="preserve"> i.e. the </w:t>
      </w:r>
      <w:r w:rsidR="005675F3" w:rsidRPr="005675F3">
        <w:rPr>
          <w:rFonts w:ascii="Times New Roman" w:hAnsi="Times New Roman" w:cs="Times New Roman"/>
        </w:rPr>
        <w:t>M</w:t>
      </w:r>
      <w:r w:rsidRPr="005675F3">
        <w:rPr>
          <w:rFonts w:ascii="Times New Roman" w:hAnsi="Times New Roman" w:cs="Times New Roman"/>
        </w:rPr>
        <w:t>aster</w:t>
      </w:r>
      <w:r w:rsidRPr="008D7E26">
        <w:rPr>
          <w:rFonts w:ascii="Times New Roman" w:hAnsi="Times New Roman" w:cs="Times New Roman"/>
        </w:rPr>
        <w:t xml:space="preserve"> record, they are ‘linked’ together.</w:t>
      </w:r>
      <w:r w:rsidR="00E82DFC">
        <w:rPr>
          <w:rFonts w:ascii="Times New Roman" w:hAnsi="Times New Roman" w:cs="Times New Roman"/>
        </w:rPr>
        <w:t xml:space="preserve"> </w:t>
      </w:r>
      <w:r w:rsidR="002E5B95">
        <w:rPr>
          <w:rFonts w:ascii="Times New Roman" w:hAnsi="Times New Roman" w:cs="Times New Roman"/>
        </w:rPr>
        <w:t xml:space="preserve">The intuition behind </w:t>
      </w:r>
      <w:r w:rsidR="00850F0C">
        <w:rPr>
          <w:rFonts w:ascii="Times New Roman" w:hAnsi="Times New Roman" w:cs="Times New Roman"/>
        </w:rPr>
        <w:t>this procedure</w:t>
      </w:r>
      <w:r w:rsidR="002E5B95">
        <w:rPr>
          <w:rFonts w:ascii="Times New Roman" w:hAnsi="Times New Roman" w:cs="Times New Roman"/>
        </w:rPr>
        <w:t xml:space="preserve">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2FA19802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>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1B19323E" w14:textId="30A40D08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 w:rsidRPr="00212F8D">
        <w:rPr>
          <w:rFonts w:ascii="Times New Roman" w:hAnsi="Times New Roman" w:cs="Times New Roman"/>
          <w:vertAlign w:val="superscript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278F135D" w14:textId="61D053E2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>these character addition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>subtraction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 xml:space="preserve">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 xml:space="preserve">will be </w:t>
      </w:r>
      <w:r w:rsidRPr="003B2120">
        <w:rPr>
          <w:rFonts w:ascii="Times New Roman" w:eastAsiaTheme="majorEastAsia" w:hAnsi="Times New Roman" w:cs="Times New Roman"/>
          <w:i/>
          <w:iCs/>
        </w:rPr>
        <w:t>25</w:t>
      </w:r>
      <w:r w:rsidRPr="00A23DA0">
        <w:rPr>
          <w:rFonts w:ascii="Times New Roman" w:eastAsiaTheme="majorEastAsia" w:hAnsi="Times New Roman" w:cs="Times New Roman"/>
        </w:rPr>
        <w:t>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073367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>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0D745A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3C6E5667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∙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7098E020" w:rsid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33DB17AC" w14:textId="77777777" w:rsidR="007B4B42" w:rsidRPr="00446794" w:rsidRDefault="007B4B42" w:rsidP="00446794">
      <w:pPr>
        <w:pStyle w:val="ListParagraph"/>
        <w:jc w:val="both"/>
        <w:rPr>
          <w:rFonts w:ascii="Times New Roman" w:hAnsi="Times New Roman" w:cs="Times New Roman"/>
        </w:rPr>
      </w:pPr>
    </w:p>
    <w:p w14:paraId="6735AF3C" w14:textId="1D88E942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</w:t>
      </w:r>
      <w:r w:rsidR="00044F5C" w:rsidRPr="00B04E1D">
        <w:rPr>
          <w:rFonts w:ascii="Times New Roman" w:hAnsi="Times New Roman" w:cs="Times New Roman"/>
          <w:vertAlign w:val="superscript"/>
        </w:rPr>
        <w:t>[</w:t>
      </w:r>
      <w:r w:rsidR="00586337" w:rsidRPr="00B04E1D">
        <w:rPr>
          <w:rFonts w:ascii="Times New Roman" w:hAnsi="Times New Roman" w:cs="Times New Roman"/>
          <w:vertAlign w:val="superscript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4A4FADBF" w14:textId="79AD18EB" w:rsidR="009B5D22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6153CC55" w14:textId="77777777" w:rsidR="007B4B42" w:rsidRDefault="007B4B42">
      <w:pPr>
        <w:rPr>
          <w:rFonts w:ascii="Times New Roman" w:hAnsi="Times New Roman" w:cs="Times New Roman"/>
          <w:b/>
          <w:bCs/>
        </w:rPr>
      </w:pPr>
    </w:p>
    <w:p w14:paraId="46FFA045" w14:textId="5CFE08A5" w:rsidR="00954176" w:rsidRDefault="00F01795" w:rsidP="00D615A7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t xml:space="preserve">Kaitlin </w:t>
      </w:r>
      <w:proofErr w:type="spellStart"/>
      <w:r w:rsidRPr="005E37E9">
        <w:rPr>
          <w:rFonts w:ascii="Times New Roman" w:hAnsi="Times New Roman" w:cs="Times New Roman"/>
        </w:rPr>
        <w:t>Coltin</w:t>
      </w:r>
      <w:proofErr w:type="spellEnd"/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 w:rsidRPr="00B04E1D">
        <w:rPr>
          <w:rFonts w:ascii="Times New Roman" w:eastAsiaTheme="majorEastAsia" w:hAnsi="Times New Roman" w:cs="Times New Roman"/>
          <w:vertAlign w:val="superscript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</w:t>
      </w:r>
      <w:r w:rsidR="00781B1E" w:rsidRPr="009B5D22">
        <w:rPr>
          <w:rFonts w:ascii="Times New Roman" w:eastAsiaTheme="majorEastAsia" w:hAnsi="Times New Roman" w:cs="Times New Roman"/>
        </w:rPr>
        <w:t>th</w:t>
      </w:r>
      <w:r w:rsidR="00781B1E">
        <w:rPr>
          <w:rFonts w:ascii="Times New Roman" w:eastAsiaTheme="majorEastAsia" w:hAnsi="Times New Roman" w:cs="Times New Roman"/>
        </w:rPr>
        <w:t>eir</w:t>
      </w:r>
      <w:r w:rsidR="00781B1E" w:rsidRPr="009B5D22">
        <w:rPr>
          <w:rFonts w:ascii="Times New Roman" w:eastAsiaTheme="majorEastAsia" w:hAnsi="Times New Roman" w:cs="Times New Roman"/>
        </w:rPr>
        <w:t xml:space="preserve"> comparison against cosine-similarity</w:t>
      </w:r>
      <w:r w:rsidR="00781B1E">
        <w:rPr>
          <w:rFonts w:ascii="Times New Roman" w:eastAsiaTheme="majorEastAsia" w:hAnsi="Times New Roman" w:cs="Times New Roman"/>
        </w:rPr>
        <w:t xml:space="preserve">, </w:t>
      </w:r>
      <w:r w:rsidR="00C34C83">
        <w:rPr>
          <w:rFonts w:ascii="Times New Roman" w:eastAsiaTheme="majorEastAsia" w:hAnsi="Times New Roman" w:cs="Times New Roman"/>
        </w:rPr>
        <w:t>coupled with the fact</w:t>
      </w:r>
      <w:r w:rsidR="00781B1E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</w:t>
      </w:r>
      <w:r w:rsidR="0090330E">
        <w:rPr>
          <w:rFonts w:ascii="Times New Roman" w:eastAsiaTheme="majorEastAsia" w:hAnsi="Times New Roman" w:cs="Times New Roman"/>
        </w:rPr>
        <w:t xml:space="preserve"> (which </w:t>
      </w:r>
      <w:r w:rsidR="00BF4379">
        <w:rPr>
          <w:rFonts w:ascii="Times New Roman" w:eastAsiaTheme="majorEastAsia" w:hAnsi="Times New Roman" w:cs="Times New Roman"/>
        </w:rPr>
        <w:t>could</w:t>
      </w:r>
      <w:r w:rsidR="0090330E">
        <w:rPr>
          <w:rFonts w:ascii="Times New Roman" w:eastAsiaTheme="majorEastAsia" w:hAnsi="Times New Roman" w:cs="Times New Roman"/>
        </w:rPr>
        <w:t xml:space="preserve"> </w:t>
      </w:r>
      <w:r w:rsidR="00BF4379">
        <w:rPr>
          <w:rFonts w:ascii="Times New Roman" w:eastAsiaTheme="majorEastAsia" w:hAnsi="Times New Roman" w:cs="Times New Roman"/>
        </w:rPr>
        <w:t xml:space="preserve">lead </w:t>
      </w:r>
      <w:r w:rsidR="0090330E">
        <w:rPr>
          <w:rFonts w:ascii="Times New Roman" w:eastAsiaTheme="majorEastAsia" w:hAnsi="Times New Roman" w:cs="Times New Roman"/>
        </w:rPr>
        <w:t xml:space="preserve">to undesired </w:t>
      </w:r>
      <w:r w:rsidR="00062973">
        <w:rPr>
          <w:rFonts w:ascii="Times New Roman" w:eastAsiaTheme="majorEastAsia" w:hAnsi="Times New Roman" w:cs="Times New Roman"/>
        </w:rPr>
        <w:t>matches</w:t>
      </w:r>
      <w:r w:rsidR="0090330E">
        <w:rPr>
          <w:rFonts w:ascii="Times New Roman" w:eastAsiaTheme="majorEastAsia" w:hAnsi="Times New Roman" w:cs="Times New Roman"/>
        </w:rPr>
        <w:t>)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B2358A">
        <w:rPr>
          <w:rFonts w:ascii="Times New Roman" w:eastAsiaTheme="majorEastAsia" w:hAnsi="Times New Roman" w:cs="Times New Roman"/>
        </w:rPr>
        <w:t>. Hence,</w:t>
      </w:r>
      <w:r w:rsidR="00D16089" w:rsidRPr="009B5D22">
        <w:rPr>
          <w:rFonts w:ascii="Times New Roman" w:eastAsiaTheme="majorEastAsia" w:hAnsi="Times New Roman" w:cs="Times New Roman"/>
        </w:rPr>
        <w:t xml:space="preserve">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 xml:space="preserve">,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clustering </w:t>
      </w:r>
      <w:r w:rsidR="00C43EC3">
        <w:rPr>
          <w:rFonts w:ascii="Times New Roman" w:eastAsiaTheme="majorEastAsia" w:hAnsi="Times New Roman" w:cs="Times New Roman"/>
        </w:rPr>
        <w:t>or classification algorithm</w:t>
      </w:r>
      <w:r w:rsidR="00D5185B">
        <w:rPr>
          <w:rFonts w:ascii="Times New Roman" w:eastAsiaTheme="majorEastAsia" w:hAnsi="Times New Roman" w:cs="Times New Roman"/>
        </w:rPr>
        <w:t>s</w:t>
      </w:r>
      <w:r w:rsidR="00CF6B92">
        <w:rPr>
          <w:rFonts w:ascii="Times New Roman" w:eastAsiaTheme="majorEastAsia" w:hAnsi="Times New Roman" w:cs="Times New Roman"/>
        </w:rPr>
        <w:t>,</w:t>
      </w:r>
      <w:r w:rsidR="00C43EC3">
        <w:rPr>
          <w:rFonts w:ascii="Times New Roman" w:eastAsiaTheme="majorEastAsia" w:hAnsi="Times New Roman" w:cs="Times New Roman"/>
        </w:rPr>
        <w:t xml:space="preserve"> w</w:t>
      </w:r>
      <w:r w:rsidR="00CF6B92">
        <w:rPr>
          <w:rFonts w:ascii="Times New Roman" w:eastAsiaTheme="majorEastAsia" w:hAnsi="Times New Roman" w:cs="Times New Roman"/>
        </w:rPr>
        <w:t>eren’t applicable</w:t>
      </w:r>
      <w:r w:rsidR="00042E55">
        <w:rPr>
          <w:rFonts w:ascii="Times New Roman" w:eastAsiaTheme="majorEastAsia" w:hAnsi="Times New Roman" w:cs="Times New Roman"/>
        </w:rPr>
        <w:t xml:space="preserve">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3716F8FB" w14:textId="37E3FD91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</w:t>
      </w:r>
      <w:r w:rsidR="00736C00" w:rsidRPr="00B04E1D">
        <w:rPr>
          <w:rFonts w:ascii="Times New Roman" w:hAnsi="Times New Roman" w:cs="Times New Roman"/>
          <w:vertAlign w:val="superscript"/>
        </w:rPr>
        <w:t>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 w:rsidRPr="00B04E1D">
        <w:rPr>
          <w:rFonts w:ascii="Times New Roman" w:hAnsi="Times New Roman" w:cs="Times New Roman"/>
          <w:vertAlign w:val="superscript"/>
        </w:rPr>
        <w:t>[7]</w:t>
      </w:r>
      <w:r w:rsidR="00B04E1D">
        <w:rPr>
          <w:rFonts w:ascii="Times New Roman" w:hAnsi="Times New Roman" w:cs="Times New Roman"/>
        </w:rPr>
        <w:t>.</w:t>
      </w:r>
    </w:p>
    <w:p w14:paraId="4571DEAE" w14:textId="77777777" w:rsidR="00554014" w:rsidRPr="00954176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04E91055" w14:textId="1EBD91CF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we had to refactor the Python code, and reverse-engineer the</w:t>
      </w:r>
      <w:r w:rsidR="0097235A">
        <w:rPr>
          <w:rFonts w:ascii="Times New Roman" w:hAnsi="Times New Roman" w:cs="Times New Roman"/>
        </w:rPr>
        <w:t xml:space="preserve"> overall</w:t>
      </w:r>
      <w:r>
        <w:rPr>
          <w:rFonts w:ascii="Times New Roman" w:hAnsi="Times New Roman" w:cs="Times New Roman"/>
        </w:rPr>
        <w:t xml:space="preserve"> </w:t>
      </w:r>
      <w:r w:rsidRPr="00551301">
        <w:rPr>
          <w:rFonts w:ascii="Times New Roman" w:hAnsi="Times New Roman" w:cs="Times New Roman"/>
          <w:b/>
          <w:bCs/>
        </w:rPr>
        <w:t>RecordLinkage</w:t>
      </w:r>
      <w:r>
        <w:rPr>
          <w:rFonts w:ascii="Times New Roman" w:hAnsi="Times New Roman" w:cs="Times New Roman"/>
        </w:rPr>
        <w:t xml:space="preserve">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 w:rsidRPr="00B04E1D">
        <w:rPr>
          <w:rFonts w:ascii="Times New Roman" w:hAnsi="Times New Roman" w:cs="Times New Roman"/>
          <w:vertAlign w:val="superscript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[5]</w:t>
      </w:r>
      <w:r w:rsidR="00B04E1D">
        <w:rPr>
          <w:rFonts w:ascii="Times New Roman" w:hAnsi="Times New Roman" w:cs="Times New Roman"/>
        </w:rPr>
        <w:t xml:space="preserve"> s</w:t>
      </w:r>
      <w:r w:rsidR="005E07DC">
        <w:rPr>
          <w:rFonts w:ascii="Times New Roman" w:hAnsi="Times New Roman" w:cs="Times New Roman"/>
        </w:rPr>
        <w:t xml:space="preserve">ince it is already </w:t>
      </w:r>
      <w:r w:rsidR="002968BF">
        <w:rPr>
          <w:rFonts w:ascii="Times New Roman" w:hAnsi="Times New Roman" w:cs="Times New Roman"/>
        </w:rPr>
        <w:t xml:space="preserve">a </w:t>
      </w:r>
      <w:r w:rsidR="005E07DC">
        <w:rPr>
          <w:rFonts w:ascii="Times New Roman" w:hAnsi="Times New Roman" w:cs="Times New Roman"/>
        </w:rPr>
        <w:t>part of the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 CMD SHLIB </w:t>
      </w: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levenshtein.c</w:t>
      </w:r>
      <w:proofErr w:type="spellEnd"/>
    </w:p>
    <w:p w14:paraId="2BEE1E26" w14:textId="05C8001D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</w:t>
      </w:r>
      <w:proofErr w:type="spellEnd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126899">
      <w:pPr>
        <w:spacing w:after="0"/>
        <w:ind w:firstLine="360"/>
        <w:rPr>
          <w:rFonts w:ascii="Times New Roman" w:hAnsi="Times New Roman" w:cs="Times New Roman"/>
        </w:rPr>
      </w:pPr>
    </w:p>
    <w:p w14:paraId="6811D1CE" w14:textId="654D682B" w:rsidR="003B3DE7" w:rsidRDefault="002A1244" w:rsidP="001157EA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2A1244">
        <w:rPr>
          <w:rFonts w:ascii="Times New Roman" w:hAnsi="Times New Roman" w:cs="Times New Roman"/>
        </w:rPr>
        <w:t xml:space="preserve">The incoming </w:t>
      </w:r>
      <w:r w:rsidR="005752EF">
        <w:rPr>
          <w:rFonts w:ascii="Times New Roman" w:hAnsi="Times New Roman" w:cs="Times New Roman"/>
        </w:rPr>
        <w:t xml:space="preserve">name and </w:t>
      </w:r>
      <w:r w:rsidR="005752EF" w:rsidRPr="002A1244">
        <w:rPr>
          <w:rFonts w:ascii="Times New Roman" w:hAnsi="Times New Roman" w:cs="Times New Roman"/>
        </w:rPr>
        <w:t xml:space="preserve">addresses </w:t>
      </w:r>
      <w:r w:rsidR="005752EF">
        <w:rPr>
          <w:rFonts w:ascii="Times New Roman" w:hAnsi="Times New Roman" w:cs="Times New Roman"/>
        </w:rPr>
        <w:t xml:space="preserve">for </w:t>
      </w:r>
      <w:r w:rsidRPr="002A1244">
        <w:rPr>
          <w:rFonts w:ascii="Times New Roman" w:hAnsi="Times New Roman" w:cs="Times New Roman"/>
        </w:rPr>
        <w:t>clinical sites</w:t>
      </w:r>
      <w:r w:rsidR="00506534">
        <w:rPr>
          <w:rFonts w:ascii="Times New Roman" w:hAnsi="Times New Roman" w:cs="Times New Roman"/>
        </w:rPr>
        <w:t xml:space="preserve"> and </w:t>
      </w:r>
      <w:r w:rsidRPr="002A1244">
        <w:rPr>
          <w:rFonts w:ascii="Times New Roman" w:hAnsi="Times New Roman" w:cs="Times New Roman"/>
        </w:rPr>
        <w:t>hospital</w:t>
      </w:r>
      <w:r w:rsidR="00506534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 xml:space="preserve"> w</w:t>
      </w:r>
      <w:r w:rsidR="005827AE">
        <w:rPr>
          <w:rFonts w:ascii="Times New Roman" w:hAnsi="Times New Roman" w:cs="Times New Roman"/>
        </w:rPr>
        <w:t>ere</w:t>
      </w:r>
      <w:r w:rsidRPr="002A1244">
        <w:rPr>
          <w:rFonts w:ascii="Times New Roman" w:hAnsi="Times New Roman" w:cs="Times New Roman"/>
        </w:rPr>
        <w:t xml:space="preserve"> gathered from more than 5 </w:t>
      </w:r>
      <w:r w:rsidR="005827AE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>ource systems</w:t>
      </w:r>
      <w:r w:rsidR="00706D79" w:rsidRPr="00706D79">
        <w:rPr>
          <w:rFonts w:ascii="Times New Roman" w:hAnsi="Times New Roman" w:cs="Times New Roman"/>
        </w:rPr>
        <w:t xml:space="preserve"> </w:t>
      </w:r>
      <w:r w:rsidR="005827AE">
        <w:rPr>
          <w:rFonts w:ascii="Times New Roman" w:hAnsi="Times New Roman" w:cs="Times New Roman"/>
        </w:rPr>
        <w:t>owned by the global pharmaceutical client and contained more than 30 countries in the data</w:t>
      </w:r>
      <w:r w:rsidR="00952024">
        <w:rPr>
          <w:rFonts w:ascii="Times New Roman" w:hAnsi="Times New Roman" w:cs="Times New Roman"/>
        </w:rPr>
        <w:t>. The</w:t>
      </w:r>
      <w:r w:rsidRPr="002A1244">
        <w:rPr>
          <w:rFonts w:ascii="Times New Roman" w:hAnsi="Times New Roman" w:cs="Times New Roman"/>
        </w:rPr>
        <w:t xml:space="preserve"> ETL process is done </w:t>
      </w:r>
      <w:r>
        <w:rPr>
          <w:rFonts w:ascii="Times New Roman" w:hAnsi="Times New Roman" w:cs="Times New Roman"/>
        </w:rPr>
        <w:t>in</w:t>
      </w:r>
      <w:r w:rsidRPr="002A1244">
        <w:rPr>
          <w:rFonts w:ascii="Times New Roman" w:hAnsi="Times New Roman" w:cs="Times New Roman"/>
        </w:rPr>
        <w:t xml:space="preserve"> Informatica</w:t>
      </w:r>
      <w:r w:rsidR="005F191A">
        <w:rPr>
          <w:rFonts w:ascii="Times New Roman" w:hAnsi="Times New Roman" w:cs="Times New Roman"/>
        </w:rPr>
        <w:t xml:space="preserve"> PowerCenter</w:t>
      </w:r>
      <w:r w:rsidRPr="002A1244">
        <w:rPr>
          <w:rFonts w:ascii="Times New Roman" w:hAnsi="Times New Roman" w:cs="Times New Roman"/>
        </w:rPr>
        <w:t xml:space="preserve">, and the Site </w:t>
      </w:r>
      <w:r w:rsidR="00952024">
        <w:rPr>
          <w:rFonts w:ascii="Times New Roman" w:hAnsi="Times New Roman" w:cs="Times New Roman"/>
        </w:rPr>
        <w:t>name-</w:t>
      </w:r>
      <w:r w:rsidRPr="002A1244">
        <w:rPr>
          <w:rFonts w:ascii="Times New Roman" w:hAnsi="Times New Roman" w:cs="Times New Roman"/>
        </w:rPr>
        <w:t xml:space="preserve">address details are loaded into a single table, which is then leveraged to generate a </w:t>
      </w:r>
      <w:r w:rsidR="00F601B0">
        <w:rPr>
          <w:rFonts w:ascii="Times New Roman" w:hAnsi="Times New Roman" w:cs="Times New Roman"/>
        </w:rPr>
        <w:t>CSV</w:t>
      </w:r>
      <w:r w:rsidRPr="002A1244">
        <w:rPr>
          <w:rFonts w:ascii="Times New Roman" w:hAnsi="Times New Roman" w:cs="Times New Roman"/>
        </w:rPr>
        <w:t xml:space="preserve"> input file for the algorithm</w:t>
      </w:r>
      <w:r w:rsidR="00323892">
        <w:rPr>
          <w:rFonts w:ascii="Times New Roman" w:hAnsi="Times New Roman" w:cs="Times New Roman"/>
        </w:rPr>
        <w:t>’s input</w:t>
      </w:r>
      <w:r w:rsidRPr="002A1244">
        <w:rPr>
          <w:rFonts w:ascii="Times New Roman" w:hAnsi="Times New Roman" w:cs="Times New Roman"/>
        </w:rPr>
        <w:t xml:space="preserve">. The algorithm outputs </w:t>
      </w:r>
      <w:r w:rsidR="00C60F6D">
        <w:rPr>
          <w:rFonts w:ascii="Times New Roman" w:hAnsi="Times New Roman" w:cs="Times New Roman"/>
        </w:rPr>
        <w:t xml:space="preserve">a </w:t>
      </w:r>
      <w:r w:rsidRPr="002A1244">
        <w:rPr>
          <w:rFonts w:ascii="Times New Roman" w:hAnsi="Times New Roman" w:cs="Times New Roman"/>
        </w:rPr>
        <w:t xml:space="preserve">Master dataset and the </w:t>
      </w:r>
      <w:r w:rsidR="004977DA">
        <w:rPr>
          <w:rFonts w:ascii="Times New Roman" w:hAnsi="Times New Roman" w:cs="Times New Roman"/>
        </w:rPr>
        <w:t>C</w:t>
      </w:r>
      <w:r w:rsidRPr="002A1244">
        <w:rPr>
          <w:rFonts w:ascii="Times New Roman" w:hAnsi="Times New Roman" w:cs="Times New Roman"/>
        </w:rPr>
        <w:t>ross</w:t>
      </w:r>
      <w:r w:rsidR="004977DA">
        <w:rPr>
          <w:rFonts w:ascii="Times New Roman" w:hAnsi="Times New Roman" w:cs="Times New Roman"/>
        </w:rPr>
        <w:t>-R</w:t>
      </w:r>
      <w:r w:rsidRPr="002A1244">
        <w:rPr>
          <w:rFonts w:ascii="Times New Roman" w:hAnsi="Times New Roman" w:cs="Times New Roman"/>
        </w:rPr>
        <w:t xml:space="preserve">eferences </w:t>
      </w:r>
      <w:r w:rsidR="00C60F6D">
        <w:rPr>
          <w:rFonts w:ascii="Times New Roman" w:hAnsi="Times New Roman" w:cs="Times New Roman"/>
        </w:rPr>
        <w:t>dataset,</w:t>
      </w:r>
      <w:r w:rsidRPr="002A1244">
        <w:rPr>
          <w:rFonts w:ascii="Times New Roman" w:hAnsi="Times New Roman" w:cs="Times New Roman"/>
        </w:rPr>
        <w:t xml:space="preserve"> </w:t>
      </w:r>
      <w:r w:rsidR="00C60F6D">
        <w:rPr>
          <w:rFonts w:ascii="Times New Roman" w:hAnsi="Times New Roman" w:cs="Times New Roman"/>
        </w:rPr>
        <w:t xml:space="preserve">which </w:t>
      </w:r>
      <w:r w:rsidRPr="002A1244">
        <w:rPr>
          <w:rFonts w:ascii="Times New Roman" w:hAnsi="Times New Roman" w:cs="Times New Roman"/>
        </w:rPr>
        <w:t xml:space="preserve">are then loaded back into the </w:t>
      </w:r>
      <w:r w:rsidR="00323892">
        <w:rPr>
          <w:rFonts w:ascii="Times New Roman" w:hAnsi="Times New Roman" w:cs="Times New Roman"/>
        </w:rPr>
        <w:t>D</w:t>
      </w:r>
      <w:r w:rsidRPr="002A1244">
        <w:rPr>
          <w:rFonts w:ascii="Times New Roman" w:hAnsi="Times New Roman" w:cs="Times New Roman"/>
        </w:rPr>
        <w:t>atabase.</w:t>
      </w:r>
    </w:p>
    <w:p w14:paraId="77E84287" w14:textId="614B37BE" w:rsidR="003E40E0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CD1CFB" wp14:editId="5DDDABA3">
            <wp:extent cx="4412132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12" cy="28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F5C" w14:textId="5A885AB2" w:rsidR="003E40E0" w:rsidRPr="00B9217E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High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>-</w:t>
      </w:r>
      <w:r>
        <w:rPr>
          <w:rFonts w:ascii="Times New Roman" w:hAnsi="Times New Roman" w:cs="Times New Roman"/>
          <w:i/>
          <w:iCs/>
          <w:sz w:val="20"/>
          <w:szCs w:val="20"/>
        </w:rPr>
        <w:t>level ETL (Extract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Transform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Load) pipeline</w:t>
      </w:r>
      <w:r w:rsidRPr="003E40E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architecture</w:t>
      </w:r>
    </w:p>
    <w:p w14:paraId="30E36ED4" w14:textId="752FF3AB" w:rsidR="00461407" w:rsidRDefault="00C61DFA" w:rsidP="003B3DE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00CB139" w14:textId="723CEA4D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F57626" wp14:editId="4E89FB63">
            <wp:extent cx="3365500" cy="1462724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8" cy="14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E067" w14:textId="6A7C24E9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2.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1F1529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966CD">
        <w:rPr>
          <w:rFonts w:ascii="Times New Roman" w:hAnsi="Times New Roman" w:cs="Times New Roman"/>
          <w:i/>
          <w:iCs/>
          <w:sz w:val="20"/>
          <w:szCs w:val="20"/>
        </w:rPr>
        <w:t>Structure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of the algorithm’s input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 xml:space="preserve"> (Site-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data 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>compiled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 from multiple sources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9C16438" w14:textId="4F29C9C9" w:rsidR="005F582F" w:rsidRDefault="005F582F" w:rsidP="005F582F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112EF3E5" w14:textId="77777777" w:rsidR="00A86898" w:rsidRDefault="00A86898" w:rsidP="005F582F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40785D15" w14:textId="338E4D15" w:rsidR="00EA1C44" w:rsidRDefault="00C61DFA" w:rsidP="00EA1C44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now, t</w:t>
      </w:r>
      <w:r w:rsidR="005F582F" w:rsidRPr="005F582F">
        <w:rPr>
          <w:rFonts w:ascii="Times New Roman" w:hAnsi="Times New Roman" w:cs="Times New Roman"/>
        </w:rPr>
        <w:t>he data is filtered on the below conditions before feeding it to the algorithm script:</w:t>
      </w:r>
    </w:p>
    <w:p w14:paraId="596AD846" w14:textId="35A9722B" w:rsidR="00EA1C44" w:rsidRPr="00C61DFA" w:rsidRDefault="00EA1C44" w:rsidP="00C61D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61DFA">
        <w:rPr>
          <w:rFonts w:ascii="Times New Roman" w:hAnsi="Times New Roman" w:cs="Times New Roman"/>
        </w:rPr>
        <w:t>Standardized Country</w:t>
      </w:r>
      <w:r w:rsidR="00434A62">
        <w:rPr>
          <w:rFonts w:ascii="Times New Roman" w:hAnsi="Times New Roman" w:cs="Times New Roman"/>
        </w:rPr>
        <w:t>-</w:t>
      </w:r>
      <w:r w:rsidRPr="00C61DFA">
        <w:rPr>
          <w:rFonts w:ascii="Times New Roman" w:hAnsi="Times New Roman" w:cs="Times New Roman"/>
        </w:rPr>
        <w:t>Names is a mandatory field across the dataset and cannot be NULL.</w:t>
      </w:r>
    </w:p>
    <w:p w14:paraId="2DF22F79" w14:textId="60CDBCAC" w:rsidR="005F582F" w:rsidRDefault="005F582F" w:rsidP="00C61DF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F582F">
        <w:rPr>
          <w:rFonts w:ascii="Times New Roman" w:hAnsi="Times New Roman" w:cs="Times New Roman"/>
        </w:rPr>
        <w:t xml:space="preserve">For a record to be ‘linked’ </w:t>
      </w:r>
      <w:r w:rsidR="003D58E9">
        <w:rPr>
          <w:rFonts w:ascii="Times New Roman" w:hAnsi="Times New Roman" w:cs="Times New Roman"/>
        </w:rPr>
        <w:t xml:space="preserve">to </w:t>
      </w:r>
      <w:r w:rsidRPr="005F582F">
        <w:rPr>
          <w:rFonts w:ascii="Times New Roman" w:hAnsi="Times New Roman" w:cs="Times New Roman"/>
        </w:rPr>
        <w:t xml:space="preserve">another near-duplicate record, the sum of </w:t>
      </w:r>
      <w:r w:rsidR="003D58E9">
        <w:rPr>
          <w:rFonts w:ascii="Times New Roman" w:hAnsi="Times New Roman" w:cs="Times New Roman"/>
        </w:rPr>
        <w:t xml:space="preserve">the </w:t>
      </w:r>
      <w:r w:rsidR="000979E8">
        <w:rPr>
          <w:rFonts w:ascii="Times New Roman" w:hAnsi="Times New Roman" w:cs="Times New Roman"/>
        </w:rPr>
        <w:t>match-</w:t>
      </w:r>
      <w:r w:rsidRPr="005F582F">
        <w:rPr>
          <w:rFonts w:ascii="Times New Roman" w:hAnsi="Times New Roman" w:cs="Times New Roman"/>
        </w:rPr>
        <w:t>score of feature</w:t>
      </w:r>
      <w:r w:rsidR="00D72FA4">
        <w:rPr>
          <w:rFonts w:ascii="Times New Roman" w:hAnsi="Times New Roman" w:cs="Times New Roman"/>
        </w:rPr>
        <w:t>s</w:t>
      </w:r>
      <w:r w:rsidRPr="005F582F">
        <w:rPr>
          <w:rFonts w:ascii="Times New Roman" w:hAnsi="Times New Roman" w:cs="Times New Roman"/>
        </w:rPr>
        <w:t xml:space="preserve"> must </w:t>
      </w:r>
      <w:r w:rsidR="003D58E9">
        <w:rPr>
          <w:rFonts w:ascii="Times New Roman" w:hAnsi="Times New Roman" w:cs="Times New Roman"/>
        </w:rPr>
        <w:t>be greater than</w:t>
      </w:r>
      <w:r w:rsidRPr="005F582F">
        <w:rPr>
          <w:rFonts w:ascii="Times New Roman" w:hAnsi="Times New Roman" w:cs="Times New Roman"/>
        </w:rPr>
        <w:t xml:space="preserve"> a threshold. </w:t>
      </w:r>
      <w:r w:rsidR="003345A0">
        <w:rPr>
          <w:rFonts w:ascii="Times New Roman" w:hAnsi="Times New Roman" w:cs="Times New Roman"/>
        </w:rPr>
        <w:t>Hence</w:t>
      </w:r>
      <w:r w:rsidRPr="005F582F">
        <w:rPr>
          <w:rFonts w:ascii="Times New Roman" w:hAnsi="Times New Roman" w:cs="Times New Roman"/>
        </w:rPr>
        <w:t xml:space="preserve">, </w:t>
      </w:r>
      <w:r w:rsidR="009520EE">
        <w:rPr>
          <w:rFonts w:ascii="Times New Roman" w:hAnsi="Times New Roman" w:cs="Times New Roman"/>
        </w:rPr>
        <w:t>input</w:t>
      </w:r>
      <w:r w:rsidRPr="005F582F">
        <w:rPr>
          <w:rFonts w:ascii="Times New Roman" w:hAnsi="Times New Roman" w:cs="Times New Roman"/>
        </w:rPr>
        <w:t xml:space="preserve"> records must have a minimum number of NOT NULL </w:t>
      </w:r>
      <w:r w:rsidR="00D72FA4">
        <w:rPr>
          <w:rFonts w:ascii="Times New Roman" w:hAnsi="Times New Roman" w:cs="Times New Roman"/>
        </w:rPr>
        <w:t>features</w:t>
      </w:r>
      <w:r w:rsidRPr="005F582F">
        <w:rPr>
          <w:rFonts w:ascii="Times New Roman" w:hAnsi="Times New Roman" w:cs="Times New Roman"/>
        </w:rPr>
        <w:t xml:space="preserve"> to be able to </w:t>
      </w:r>
      <w:r w:rsidR="00B70E6A">
        <w:rPr>
          <w:rFonts w:ascii="Times New Roman" w:hAnsi="Times New Roman" w:cs="Times New Roman"/>
        </w:rPr>
        <w:t>pass</w:t>
      </w:r>
      <w:r w:rsidRPr="005F582F">
        <w:rPr>
          <w:rFonts w:ascii="Times New Roman" w:hAnsi="Times New Roman" w:cs="Times New Roman"/>
        </w:rPr>
        <w:t xml:space="preserve"> the threshold score</w:t>
      </w:r>
      <w:r w:rsidR="00D72FA4">
        <w:rPr>
          <w:rFonts w:ascii="Times New Roman" w:hAnsi="Times New Roman" w:cs="Times New Roman"/>
        </w:rPr>
        <w:t xml:space="preserve">: </w:t>
      </w:r>
      <w:r w:rsidR="00D72FA4" w:rsidRPr="00004FB8">
        <w:rPr>
          <w:rFonts w:ascii="Times New Roman" w:hAnsi="Times New Roman" w:cs="Times New Roman"/>
          <w:i/>
          <w:iCs/>
        </w:rPr>
        <w:t>Site-Name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Postal-Code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State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City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Address-Line</w:t>
      </w:r>
      <w:r w:rsidR="00786F7F">
        <w:rPr>
          <w:rFonts w:ascii="Times New Roman" w:hAnsi="Times New Roman" w:cs="Times New Roman"/>
          <w:i/>
          <w:iCs/>
        </w:rPr>
        <w:t>.</w:t>
      </w:r>
    </w:p>
    <w:p w14:paraId="0D7BF234" w14:textId="77777777" w:rsidR="00682DCE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1DBCB126" w14:textId="5A21F5C5" w:rsidR="00C61DFA" w:rsidRPr="00C61DFA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2B2CA3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outlines these implementations in a bit more detail:</w:t>
      </w:r>
    </w:p>
    <w:p w14:paraId="68732DF6" w14:textId="015ACB40" w:rsidR="00004FB8" w:rsidRDefault="00434A62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E1D99">
        <w:rPr>
          <w:rFonts w:ascii="Times New Roman" w:hAnsi="Times New Roman" w:cs="Times New Roman"/>
        </w:rPr>
        <w:t>atch</w:t>
      </w:r>
      <w:r w:rsidR="005B08D4">
        <w:rPr>
          <w:rFonts w:ascii="Times New Roman" w:hAnsi="Times New Roman" w:cs="Times New Roman"/>
        </w:rPr>
        <w:t>es</w:t>
      </w:r>
      <w:r w:rsidR="000E1D99">
        <w:rPr>
          <w:rFonts w:ascii="Times New Roman" w:hAnsi="Times New Roman" w:cs="Times New Roman"/>
        </w:rPr>
        <w:t xml:space="preserve"> </w:t>
      </w:r>
      <w:r w:rsidR="005B08D4">
        <w:rPr>
          <w:rFonts w:ascii="Times New Roman" w:hAnsi="Times New Roman" w:cs="Times New Roman"/>
        </w:rPr>
        <w:t>are formed</w:t>
      </w:r>
      <w:r w:rsidR="00045DA0">
        <w:rPr>
          <w:rFonts w:ascii="Times New Roman" w:hAnsi="Times New Roman" w:cs="Times New Roman"/>
        </w:rPr>
        <w:t xml:space="preserve"> using a wrapper for-loop</w:t>
      </w:r>
      <w:r>
        <w:rPr>
          <w:rFonts w:ascii="Times New Roman" w:hAnsi="Times New Roman" w:cs="Times New Roman"/>
        </w:rPr>
        <w:t xml:space="preserve"> on the Country-Names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</w:t>
      </w:r>
      <w:r w:rsidR="0025492B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field </w:t>
      </w:r>
      <w:r w:rsidR="00A86898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standardized in the preprocessing ETL phase using ISO-standard translation tables, to act as the most </w:t>
      </w:r>
      <w:r w:rsidR="00461407" w:rsidRPr="00770FC6">
        <w:rPr>
          <w:rFonts w:ascii="Times New Roman" w:hAnsi="Times New Roman" w:cs="Times New Roman"/>
        </w:rPr>
        <w:lastRenderedPageBreak/>
        <w:t>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0D8C425F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</w:t>
      </w:r>
      <w:r w:rsidR="00D72FA4">
        <w:rPr>
          <w:rFonts w:ascii="Times New Roman" w:hAnsi="Times New Roman" w:cs="Times New Roman"/>
        </w:rPr>
        <w:t>.</w:t>
      </w:r>
    </w:p>
    <w:p w14:paraId="1CD0B6E4" w14:textId="247DA36C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ensure</w:t>
      </w:r>
      <w:r w:rsidR="00B11C22">
        <w:rPr>
          <w:rFonts w:ascii="Times New Roman" w:hAnsi="Times New Roman" w:cs="Times New Roman"/>
        </w:rPr>
        <w:t>s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</w:t>
      </w:r>
      <w:r w:rsidR="00FB7B2A">
        <w:rPr>
          <w:rFonts w:ascii="Times New Roman" w:hAnsi="Times New Roman" w:cs="Times New Roman"/>
        </w:rPr>
        <w:t>.</w:t>
      </w:r>
    </w:p>
    <w:p w14:paraId="403FAD35" w14:textId="1D169BD2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</w:t>
      </w:r>
      <w:r w:rsidR="00DD1A9B">
        <w:rPr>
          <w:rFonts w:ascii="Times New Roman" w:hAnsi="Times New Roman" w:cs="Times New Roman"/>
        </w:rPr>
        <w:t>2.</w:t>
      </w:r>
      <w:r w:rsidR="00B6645B">
        <w:rPr>
          <w:rFonts w:ascii="Times New Roman" w:hAnsi="Times New Roman" w:cs="Times New Roman"/>
        </w:rPr>
        <w:t>1.</w:t>
      </w:r>
      <w:r w:rsidR="00DD1A9B">
        <w:rPr>
          <w:rFonts w:ascii="Times New Roman" w:hAnsi="Times New Roman" w:cs="Times New Roman"/>
        </w:rPr>
        <w:t>3</w:t>
      </w:r>
      <w:r w:rsidR="00F649D0"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>)</w:t>
      </w:r>
    </w:p>
    <w:p w14:paraId="7F7FC767" w14:textId="53ED7826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 with 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3445F1EF" w:rsidR="00D95C4B" w:rsidRPr="00FC1BCF" w:rsidRDefault="00150D14" w:rsidP="00807FC1">
      <w:pPr>
        <w:pStyle w:val="ListParagraph"/>
        <w:ind w:left="1080"/>
        <w:jc w:val="both"/>
      </w:pP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313ED77A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footerReference w:type="first" r:id="rId11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D03DF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DD1A9B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1.</w:t>
      </w:r>
      <w:r w:rsidR="00DD1A9B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62E7E613" w14:textId="094FB31C" w:rsidR="00051257" w:rsidRDefault="00051257" w:rsidP="00885DE0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877B9A">
        <w:rPr>
          <w:rFonts w:ascii="Times New Roman" w:hAnsi="Times New Roman" w:cs="Times New Roman"/>
        </w:rPr>
        <w:t xml:space="preserve">similar to </w:t>
      </w:r>
      <w:r>
        <w:rPr>
          <w:rFonts w:ascii="Times New Roman" w:hAnsi="Times New Roman" w:cs="Times New Roman"/>
        </w:rPr>
        <w:t xml:space="preserve">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12EE8929" w14:textId="77777777" w:rsidR="00CE400C" w:rsidRDefault="00CE400C" w:rsidP="00CE400C">
      <w:pPr>
        <w:contextualSpacing/>
        <w:jc w:val="both"/>
        <w:rPr>
          <w:rFonts w:ascii="Times New Roman" w:hAnsi="Times New Roman" w:cs="Times New Roman"/>
        </w:rPr>
      </w:pPr>
    </w:p>
    <w:p w14:paraId="1627C583" w14:textId="465A57FE" w:rsidR="00675EF1" w:rsidRDefault="00DE5803" w:rsidP="00CE400C">
      <w:pPr>
        <w:contextualSpacing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3E55FE" wp14:editId="5D7C6B62">
            <wp:extent cx="6891236" cy="365040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1759" r="1532" b="7758"/>
                    <a:stretch/>
                  </pic:blipFill>
                  <pic:spPr bwMode="auto">
                    <a:xfrm>
                      <a:off x="0" y="0"/>
                      <a:ext cx="6915629" cy="36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805A" w14:textId="72E6128F" w:rsidR="00051257" w:rsidRPr="00675EF1" w:rsidRDefault="00946358" w:rsidP="00675EF1">
      <w:pPr>
        <w:jc w:val="center"/>
      </w:pPr>
      <w:r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Fig.</w:t>
      </w:r>
      <w:r w:rsidR="00525081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2.2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Pipeline for the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Recursive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pproach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77777777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be:</w:t>
      </w:r>
    </w:p>
    <w:p w14:paraId="655EF5D2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70975E6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EntireBatchSize </m:t>
              </m:r>
            </m:num>
            <m:den>
              <m:r>
                <w:rPr>
                  <w:rFonts w:ascii="Cambria Math" w:hAnsi="Cambria Math" w:cs="Times New Roman"/>
                </w:rPr>
                <m:t>MAXSIZE</m:t>
              </m:r>
            </m:den>
          </m:f>
          <m:r>
            <w:rPr>
              <w:rFonts w:ascii="Cambria Math" w:hAnsi="Cambria Math" w:cs="Times New Roman"/>
            </w:rPr>
            <m:t>+1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772A217E" w14:textId="77777777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1952785C" w14:textId="77777777" w:rsidR="00323433" w:rsidRDefault="00323433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</w:p>
    <w:p w14:paraId="58C5B268" w14:textId="119196CA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D7FF26B" w:rsidR="00051257" w:rsidRPr="00323433" w:rsidRDefault="00DD1730" w:rsidP="0032343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</w:t>
      </w:r>
      <w:r w:rsidR="00051257" w:rsidRPr="00323433">
        <w:rPr>
          <w:rFonts w:ascii="Times New Roman" w:hAnsi="Times New Roman" w:cs="Times New Roman"/>
        </w:rPr>
        <w:t xml:space="preserve">ll </w:t>
      </w:r>
      <w:r>
        <w:rPr>
          <w:rFonts w:ascii="Times New Roman" w:hAnsi="Times New Roman" w:cs="Times New Roman"/>
        </w:rPr>
        <w:t>be</w:t>
      </w:r>
      <w:r w:rsidR="00051257" w:rsidRPr="00323433">
        <w:rPr>
          <w:rFonts w:ascii="Times New Roman" w:hAnsi="Times New Roman" w:cs="Times New Roman"/>
        </w:rPr>
        <w:t xml:space="preserve"> 5 minibatches considering each </w:t>
      </w:r>
      <w:r w:rsidR="00EA72CF">
        <w:rPr>
          <w:rFonts w:ascii="Times New Roman" w:hAnsi="Times New Roman" w:cs="Times New Roman"/>
        </w:rPr>
        <w:t>of</w:t>
      </w:r>
      <w:r w:rsidR="00010320" w:rsidRPr="00323433">
        <w:rPr>
          <w:rFonts w:ascii="Times New Roman" w:hAnsi="Times New Roman" w:cs="Times New Roman"/>
        </w:rPr>
        <w:t xml:space="preserve"> </w:t>
      </w:r>
      <w:r w:rsidR="00051257" w:rsidRPr="00323433">
        <w:rPr>
          <w:rFonts w:ascii="Times New Roman" w:hAnsi="Times New Roman" w:cs="Times New Roman"/>
        </w:rPr>
        <w:t>size 5,000</w:t>
      </w:r>
      <w:r w:rsidR="009022FD">
        <w:rPr>
          <w:rFonts w:ascii="Times New Roman" w:hAnsi="Times New Roman" w:cs="Times New Roman"/>
        </w:rPr>
        <w:t>.</w:t>
      </w:r>
    </w:p>
    <w:p w14:paraId="54D16B25" w14:textId="4083E1FD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1A333B">
        <w:rPr>
          <w:rFonts w:ascii="Times New Roman" w:hAnsi="Times New Roman" w:cs="Times New Roman"/>
          <w:vertAlign w:val="superscript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</w:t>
      </w:r>
      <w:proofErr w:type="spellStart"/>
      <w:r w:rsidR="00D93A4C" w:rsidRPr="00D93A4C">
        <w:rPr>
          <w:rFonts w:ascii="Times New Roman" w:hAnsi="Times New Roman" w:cs="Times New Roman"/>
          <w:i/>
          <w:iCs/>
        </w:rPr>
        <w:t>masterizes</w:t>
      </w:r>
      <w:proofErr w:type="spellEnd"/>
      <w:r w:rsidRPr="00B93D36">
        <w:rPr>
          <w:rFonts w:ascii="Times New Roman" w:hAnsi="Times New Roman" w:cs="Times New Roman"/>
        </w:rPr>
        <w:t xml:space="preserve"> 4 minibatches of 5,000 records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 w:rsidR="00D93A4C">
        <w:rPr>
          <w:rFonts w:ascii="Times New Roman" w:hAnsi="Times New Roman" w:cs="Times New Roman"/>
        </w:rPr>
        <w:t xml:space="preserve"> using the </w:t>
      </w:r>
      <w:r w:rsidR="00D93A4C" w:rsidRPr="00D93A4C">
        <w:rPr>
          <w:rFonts w:ascii="Times New Roman" w:hAnsi="Times New Roman" w:cs="Times New Roman"/>
          <w:i/>
          <w:iCs/>
        </w:rPr>
        <w:t>dedup</w:t>
      </w:r>
      <w:r w:rsidR="00D93A4C">
        <w:rPr>
          <w:rFonts w:ascii="Times New Roman" w:hAnsi="Times New Roman" w:cs="Times New Roman"/>
        </w:rPr>
        <w:t xml:space="preserve"> function</w:t>
      </w:r>
      <w:r w:rsidR="009022FD">
        <w:rPr>
          <w:rFonts w:ascii="Times New Roman" w:hAnsi="Times New Roman" w:cs="Times New Roman"/>
        </w:rPr>
        <w:t>.</w:t>
      </w:r>
    </w:p>
    <w:p w14:paraId="01083E24" w14:textId="6B91AFD4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</w:t>
      </w:r>
      <w:r w:rsidR="009022FD">
        <w:rPr>
          <w:rFonts w:ascii="Times New Roman" w:hAnsi="Times New Roman" w:cs="Times New Roman"/>
        </w:rPr>
        <w:t>pre-</w:t>
      </w:r>
      <w:r w:rsidRPr="00B93D36">
        <w:rPr>
          <w:rFonts w:ascii="Times New Roman" w:hAnsi="Times New Roman" w:cs="Times New Roman"/>
        </w:rPr>
        <w:t xml:space="preserve">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 xml:space="preserve">duplicates of the remaining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>aster records</w:t>
      </w:r>
      <w:r w:rsidR="00C35ADD">
        <w:rPr>
          <w:rFonts w:ascii="Times New Roman" w:hAnsi="Times New Roman" w:cs="Times New Roman"/>
        </w:rPr>
        <w:t xml:space="preserve">, </w:t>
      </w:r>
      <w:r w:rsidR="00E95A03">
        <w:rPr>
          <w:rFonts w:ascii="Times New Roman" w:hAnsi="Times New Roman" w:cs="Times New Roman"/>
        </w:rPr>
        <w:t>(</w:t>
      </w:r>
      <w:r w:rsidR="00C35ADD">
        <w:rPr>
          <w:rFonts w:ascii="Times New Roman" w:hAnsi="Times New Roman" w:cs="Times New Roman"/>
        </w:rPr>
        <w:t>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</w:t>
      </w:r>
      <w:r w:rsidR="00E95A03">
        <w:rPr>
          <w:rFonts w:ascii="Times New Roman" w:hAnsi="Times New Roman" w:cs="Times New Roman"/>
        </w:rPr>
        <w:t>)</w:t>
      </w:r>
      <w:r w:rsidR="00C35ADD">
        <w:rPr>
          <w:rFonts w:ascii="Times New Roman" w:hAnsi="Times New Roman" w:cs="Times New Roman"/>
        </w:rPr>
        <w:t>.</w:t>
      </w:r>
    </w:p>
    <w:p w14:paraId="499DB775" w14:textId="50E40F0C" w:rsidR="00E862C2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 xml:space="preserve">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</w:p>
    <w:p w14:paraId="056428CC" w14:textId="57A16B39" w:rsidR="00A073F0" w:rsidRPr="00E862C2" w:rsidRDefault="00E862C2" w:rsidP="00E862C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</w:t>
      </w:r>
      <w:r>
        <w:rPr>
          <w:rFonts w:ascii="Times New Roman" w:hAnsi="Times New Roman" w:cs="Times New Roman"/>
        </w:rPr>
        <w:t>C</w:t>
      </w:r>
      <w:r w:rsidRPr="00B93D36">
        <w:rPr>
          <w:rFonts w:ascii="Times New Roman" w:hAnsi="Times New Roman" w:cs="Times New Roman"/>
        </w:rPr>
        <w:t>ross-</w:t>
      </w:r>
      <w:r>
        <w:rPr>
          <w:rFonts w:ascii="Times New Roman" w:hAnsi="Times New Roman" w:cs="Times New Roman"/>
        </w:rPr>
        <w:t>R</w:t>
      </w:r>
      <w:r w:rsidRPr="00B93D36">
        <w:rPr>
          <w:rFonts w:ascii="Times New Roman" w:hAnsi="Times New Roman" w:cs="Times New Roman"/>
        </w:rPr>
        <w:t xml:space="preserve">eference </w:t>
      </w:r>
      <w:r w:rsidR="001A029B">
        <w:rPr>
          <w:rFonts w:ascii="Times New Roman" w:hAnsi="Times New Roman" w:cs="Times New Roman"/>
        </w:rPr>
        <w:t>at Depth</w:t>
      </w:r>
      <w:r w:rsidR="004F2FF3">
        <w:rPr>
          <w:rFonts w:ascii="Times New Roman" w:hAnsi="Times New Roman" w:cs="Times New Roman"/>
        </w:rPr>
        <w:t xml:space="preserve"> </w:t>
      </w:r>
      <w:r w:rsidR="001A029B">
        <w:rPr>
          <w:rFonts w:ascii="Times New Roman" w:hAnsi="Times New Roman" w:cs="Times New Roman"/>
        </w:rPr>
        <w:t xml:space="preserve">0 </w:t>
      </w:r>
      <w:r w:rsidRPr="00B93D36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all 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  <w:r w:rsidR="00A073F0">
        <w:br w:type="page"/>
      </w:r>
    </w:p>
    <w:p w14:paraId="78954936" w14:textId="2E35C38B" w:rsidR="00A970E6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>pop 2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</w:t>
      </w:r>
      <w:r w:rsidR="003206F7">
        <w:rPr>
          <w:rFonts w:ascii="Times New Roman" w:hAnsi="Times New Roman" w:cs="Times New Roman"/>
        </w:rPr>
        <w:t>a second</w:t>
      </w:r>
      <w:r w:rsidR="00A970E6">
        <w:rPr>
          <w:rFonts w:ascii="Times New Roman" w:hAnsi="Times New Roman" w:cs="Times New Roman"/>
        </w:rPr>
        <w:t xml:space="preserve">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</w:t>
      </w:r>
      <w:r w:rsidR="003206F7">
        <w:rPr>
          <w:rFonts w:ascii="Times New Roman" w:hAnsi="Times New Roman" w:cs="Times New Roman"/>
        </w:rPr>
        <w:t xml:space="preserve">not </w:t>
      </w:r>
      <w:r w:rsidR="00A970E6">
        <w:rPr>
          <w:rFonts w:ascii="Times New Roman" w:hAnsi="Times New Roman" w:cs="Times New Roman"/>
        </w:rPr>
        <w:t xml:space="preserve">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as the output </w:t>
      </w:r>
      <w:r w:rsidR="00914F45">
        <w:rPr>
          <w:rFonts w:ascii="Times New Roman" w:hAnsi="Times New Roman" w:cs="Times New Roman"/>
        </w:rPr>
        <w:t xml:space="preserve">dataset </w:t>
      </w:r>
      <w:r w:rsidR="00A970E6">
        <w:rPr>
          <w:rFonts w:ascii="Times New Roman" w:hAnsi="Times New Roman" w:cs="Times New Roman"/>
        </w:rPr>
        <w:t>of the comparison.</w:t>
      </w:r>
      <w:r w:rsidR="002F24CF">
        <w:rPr>
          <w:rFonts w:ascii="Times New Roman" w:hAnsi="Times New Roman" w:cs="Times New Roman"/>
        </w:rPr>
        <w:t xml:space="preserve"> Similarly, </w:t>
      </w:r>
      <w:r w:rsidR="00A970E6">
        <w:rPr>
          <w:rFonts w:ascii="Times New Roman" w:hAnsi="Times New Roman" w:cs="Times New Roman"/>
        </w:rPr>
        <w:t xml:space="preserve">maintain a </w:t>
      </w:r>
      <w:r w:rsidR="00914F45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914F45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of </w:t>
      </w:r>
      <w:r w:rsidR="00E973C8">
        <w:rPr>
          <w:rFonts w:ascii="Times New Roman" w:hAnsi="Times New Roman" w:cs="Times New Roman"/>
        </w:rPr>
        <w:t>each</w:t>
      </w:r>
      <w:r w:rsidR="00A970E6">
        <w:rPr>
          <w:rFonts w:ascii="Times New Roman" w:hAnsi="Times New Roman" w:cs="Times New Roman"/>
        </w:rPr>
        <w:t xml:space="preserve"> depth which will be used to update the </w:t>
      </w:r>
      <w:r w:rsidR="003A2632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3A2632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</w:t>
      </w:r>
      <w:r w:rsidR="003A2632">
        <w:rPr>
          <w:rFonts w:ascii="Times New Roman" w:hAnsi="Times New Roman" w:cs="Times New Roman"/>
        </w:rPr>
        <w:t>generated at Depth 0,</w:t>
      </w:r>
      <w:r w:rsidR="00A970E6">
        <w:rPr>
          <w:rFonts w:ascii="Times New Roman" w:hAnsi="Times New Roman" w:cs="Times New Roman"/>
        </w:rPr>
        <w:t xml:space="preserve"> with what has newly been observed as source-to-master linkage.</w:t>
      </w:r>
      <w:r w:rsidR="00FD2074">
        <w:rPr>
          <w:rFonts w:ascii="Times New Roman" w:hAnsi="Times New Roman" w:cs="Times New Roman"/>
        </w:rPr>
        <w:t xml:space="preserve"> </w:t>
      </w:r>
      <w:r w:rsidR="00D9637C">
        <w:rPr>
          <w:rFonts w:ascii="Times New Roman" w:hAnsi="Times New Roman" w:cs="Times New Roman"/>
        </w:rPr>
        <w:t>Upon</w:t>
      </w:r>
      <w:r w:rsidR="00FD2074">
        <w:rPr>
          <w:rFonts w:ascii="Times New Roman" w:hAnsi="Times New Roman" w:cs="Times New Roman"/>
        </w:rPr>
        <w:t xml:space="preserve">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A25695">
        <w:rPr>
          <w:rFonts w:ascii="Times New Roman" w:hAnsi="Times New Roman" w:cs="Times New Roman"/>
        </w:rPr>
        <w:t>C</w:t>
      </w:r>
      <w:r w:rsidR="00FD2074">
        <w:rPr>
          <w:rFonts w:ascii="Times New Roman" w:hAnsi="Times New Roman" w:cs="Times New Roman"/>
        </w:rPr>
        <w:t>ross-</w:t>
      </w:r>
      <w:r w:rsidR="00A25695">
        <w:rPr>
          <w:rFonts w:ascii="Times New Roman" w:hAnsi="Times New Roman" w:cs="Times New Roman"/>
        </w:rPr>
        <w:t>R</w:t>
      </w:r>
      <w:r w:rsidR="00FD2074">
        <w:rPr>
          <w:rFonts w:ascii="Times New Roman" w:hAnsi="Times New Roman" w:cs="Times New Roman"/>
        </w:rPr>
        <w:t>eference of the entire batch.</w:t>
      </w:r>
    </w:p>
    <w:p w14:paraId="03442E7B" w14:textId="354C7039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507A0004" w14:textId="1CE57208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</w:t>
      </w:r>
      <w:r w:rsidR="00B40ADA">
        <w:rPr>
          <w:rFonts w:ascii="Times New Roman" w:hAnsi="Times New Roman" w:cs="Times New Roman"/>
        </w:rPr>
        <w:t xml:space="preserve">theoretically </w:t>
      </w:r>
      <w:r>
        <w:rPr>
          <w:rFonts w:ascii="Times New Roman" w:hAnsi="Times New Roman" w:cs="Times New Roman"/>
        </w:rPr>
        <w:t xml:space="preserve">required </w:t>
      </w:r>
      <w:r w:rsidR="003358BE">
        <w:rPr>
          <w:rFonts w:ascii="Times New Roman" w:hAnsi="Times New Roman" w:cs="Times New Roman"/>
        </w:rPr>
        <w:t>for one-shot processing</w:t>
      </w:r>
      <w:r>
        <w:rPr>
          <w:rFonts w:ascii="Times New Roman" w:hAnsi="Times New Roman" w:cs="Times New Roman"/>
        </w:rPr>
        <w:t xml:space="preserve">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583"/>
        <w:gridCol w:w="1688"/>
        <w:gridCol w:w="1797"/>
        <w:gridCol w:w="1497"/>
        <w:gridCol w:w="3620"/>
      </w:tblGrid>
      <w:tr w:rsidR="008057FE" w:rsidRPr="00414C33" w14:paraId="174180B8" w14:textId="77777777" w:rsidTr="00464DA2">
        <w:trPr>
          <w:trHeight w:val="665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batch-size</w:t>
            </w:r>
          </w:p>
        </w:tc>
        <w:tc>
          <w:tcPr>
            <w:tcW w:w="1688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0C7B2A19" w:rsidR="000F3C84" w:rsidRPr="000F3C84" w:rsidRDefault="000F3C84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BatchSize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/5000)+1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983E5D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983E5D">
        <w:trPr>
          <w:trHeight w:val="1042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911C782" w14:textId="32BABA3B" w:rsidR="00C63BCC" w:rsidRPr="00414C33" w:rsidRDefault="003358BE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One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-shot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983E5D">
        <w:trPr>
          <w:trHeight w:val="601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Default="00157EBE" w:rsidP="008057FE">
      <w:pPr>
        <w:contextualSpacing/>
        <w:rPr>
          <w:rFonts w:ascii="Times New Roman" w:hAnsi="Times New Roman" w:cs="Times New Roman"/>
        </w:rPr>
      </w:pPr>
    </w:p>
    <w:p w14:paraId="2D4D10BB" w14:textId="64E3AD9B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2.2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25E0A9FD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p w14:paraId="0B8761B1" w14:textId="77777777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3BF5BC3E" w14:textId="5EF07E0F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2CE2EA9" w14:textId="355229BC" w:rsidR="0069174F" w:rsidRPr="00935ED1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  <w:r w:rsidR="00061608"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80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  <w:gridCol w:w="1890"/>
      </w:tblGrid>
      <w:tr w:rsidR="008F75C0" w:rsidRPr="006245F1" w14:paraId="4F495593" w14:textId="5C14B90B" w:rsidTr="008F75C0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</w:tcPr>
          <w:p w14:paraId="220BB12A" w14:textId="255FD7CE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Max possible Score</w:t>
            </w:r>
          </w:p>
        </w:tc>
      </w:tr>
      <w:tr w:rsidR="008F75C0" w:rsidRPr="006245F1" w14:paraId="544FAACB" w14:textId="35986DC1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B64D56C" w14:textId="5957F67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ite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65C7516" w14:textId="0D75F5A5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404B990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33B74241" w14:textId="026EE02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473022D" w14:textId="187599D9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F5813A7" w14:textId="23B6471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0F6A258" w14:textId="015D737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0BED80B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729BD253" w14:textId="04CCECC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C5BD77B" w14:textId="5EE0B8B4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B274C92" w14:textId="3DF66683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DB136CE" w14:textId="792267E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12907EC4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6E1AC9A6" w14:textId="44A4B5FC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3E33A0B8" w14:textId="14B6D39A" w:rsidTr="004713E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7A665EF3" w14:textId="6693B3F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Concatenated 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4455853E" w14:textId="37F7F49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1FE563D5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</w:tcPr>
          <w:p w14:paraId="44E07CCF" w14:textId="7DE64BA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8F75C0" w:rsidRPr="006245F1" w14:paraId="1BB6BFFF" w14:textId="7320DE13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DA9917A" w14:textId="403392CF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ostal 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D3EDEF8" w14:textId="3E6E04D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FFCAE46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EF466AD" w14:textId="06F12DF9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7DADF3D6" w14:textId="1113EAB8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CF06A2F" w14:textId="4DA902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Matches 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3E267107" w14:textId="69476FD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63CAFF38" w14:textId="3371202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4204F96" w14:textId="6D7D56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</w:tbl>
    <w:p w14:paraId="20C4169C" w14:textId="1D0B35E6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182E157D" w14:textId="77777777" w:rsidR="001C5963" w:rsidRDefault="001C5963" w:rsidP="001C5963">
      <w:pPr>
        <w:ind w:left="360"/>
        <w:jc w:val="both"/>
        <w:rPr>
          <w:rFonts w:ascii="Times New Roman" w:hAnsi="Times New Roman" w:cs="Times New Roman"/>
        </w:rPr>
      </w:pPr>
    </w:p>
    <w:p w14:paraId="7216E523" w14:textId="52BB4931" w:rsidR="001D7305" w:rsidRPr="001C5963" w:rsidRDefault="003C4983" w:rsidP="001C596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C5963">
        <w:rPr>
          <w:rFonts w:ascii="Times New Roman" w:hAnsi="Times New Roman" w:cs="Times New Roman"/>
        </w:rPr>
        <w:lastRenderedPageBreak/>
        <w:t>The output of these R-functions can be interpreted as</w:t>
      </w:r>
      <w:r w:rsidR="00885612" w:rsidRPr="001C5963">
        <w:rPr>
          <w:rFonts w:ascii="Times New Roman" w:hAnsi="Times New Roman" w:cs="Times New Roman"/>
          <w:i/>
          <w:iCs/>
        </w:rPr>
        <w:t xml:space="preserve"> the </w:t>
      </w:r>
      <w:r w:rsidR="00F02D2B" w:rsidRPr="001C5963">
        <w:rPr>
          <w:rFonts w:ascii="Times New Roman" w:hAnsi="Times New Roman" w:cs="Times New Roman"/>
          <w:i/>
          <w:iCs/>
        </w:rPr>
        <w:t xml:space="preserve">raw </w:t>
      </w:r>
      <w:r w:rsidR="00885612" w:rsidRPr="001C5963">
        <w:rPr>
          <w:rFonts w:ascii="Times New Roman" w:hAnsi="Times New Roman" w:cs="Times New Roman"/>
          <w:i/>
          <w:iCs/>
        </w:rPr>
        <w:t>universe of potential duplicates</w:t>
      </w:r>
      <w:r w:rsidR="00AF6F0B" w:rsidRPr="001C5963">
        <w:rPr>
          <w:rFonts w:ascii="Times New Roman" w:hAnsi="Times New Roman" w:cs="Times New Roman"/>
        </w:rPr>
        <w:t xml:space="preserve"> for that minibatch</w:t>
      </w:r>
      <w:r w:rsidR="0016635C" w:rsidRPr="001C5963">
        <w:rPr>
          <w:rFonts w:ascii="Times New Roman" w:hAnsi="Times New Roman" w:cs="Times New Roman"/>
        </w:rPr>
        <w:t>;</w:t>
      </w:r>
      <w:r w:rsidRPr="001C5963">
        <w:rPr>
          <w:rFonts w:ascii="Times New Roman" w:hAnsi="Times New Roman" w:cs="Times New Roman"/>
        </w:rPr>
        <w:t xml:space="preserve"> a </w:t>
      </w:r>
      <w:r w:rsidR="0072387F" w:rsidRPr="001C5963">
        <w:rPr>
          <w:rFonts w:ascii="Times New Roman" w:hAnsi="Times New Roman" w:cs="Times New Roman"/>
        </w:rPr>
        <w:t>DataFrame</w:t>
      </w:r>
      <w:r w:rsidRPr="001C5963">
        <w:rPr>
          <w:rFonts w:ascii="Times New Roman" w:hAnsi="Times New Roman" w:cs="Times New Roman"/>
        </w:rPr>
        <w:t xml:space="preserve"> </w:t>
      </w:r>
      <w:r w:rsidR="000C1EF0" w:rsidRPr="001C5963">
        <w:rPr>
          <w:rFonts w:ascii="Times New Roman" w:hAnsi="Times New Roman" w:cs="Times New Roman"/>
        </w:rPr>
        <w:t>containing</w:t>
      </w:r>
      <w:r w:rsidR="003B3313" w:rsidRPr="001C5963">
        <w:rPr>
          <w:rFonts w:ascii="Times New Roman" w:hAnsi="Times New Roman" w:cs="Times New Roman"/>
        </w:rPr>
        <w:t xml:space="preserve"> the following columns</w:t>
      </w:r>
      <w:r w:rsidR="001D7305" w:rsidRPr="001C5963">
        <w:rPr>
          <w:rFonts w:ascii="Times New Roman" w:hAnsi="Times New Roman" w:cs="Times New Roman"/>
        </w:rPr>
        <w:t>:</w:t>
      </w:r>
    </w:p>
    <w:p w14:paraId="1E74AD6E" w14:textId="73617010" w:rsidR="004F44C7" w:rsidRPr="00621319" w:rsidRDefault="00142B5A" w:rsidP="00D56646">
      <w:pPr>
        <w:pStyle w:val="ListParagraph"/>
        <w:ind w:left="1080"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4D1E60">
        <w:rPr>
          <w:rFonts w:ascii="Times New Roman" w:hAnsi="Times New Roman" w:cs="Times New Roman"/>
        </w:rPr>
        <w:t xml:space="preserve"> </w:t>
      </w:r>
      <w:r w:rsidR="00621319" w:rsidRPr="005D06A4">
        <w:rPr>
          <w:rFonts w:ascii="Times New Roman" w:hAnsi="Times New Roman" w:cs="Times New Roman"/>
          <w:sz w:val="20"/>
          <w:szCs w:val="20"/>
        </w:rPr>
        <w:t>Source-Record-Id, Master-Record-Id, Site-Name-Comparison-Score, State-Comparison-Score, City-Comparison-Score, Address-Comparison-Score, Postal-Code-Comparison-Score</w:t>
      </w:r>
      <w:r w:rsidR="004D1E60" w:rsidRPr="005D06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]</w:t>
      </w:r>
    </w:p>
    <w:p w14:paraId="2D690539" w14:textId="29EABF9E" w:rsidR="007C5D96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 w:rsidRPr="00A02D87">
        <w:rPr>
          <w:rFonts w:ascii="Times New Roman" w:hAnsi="Times New Roman" w:cs="Times New Roman"/>
        </w:rPr>
        <w:t xml:space="preserve">a </w:t>
      </w:r>
      <w:r w:rsidRPr="00A02D87">
        <w:rPr>
          <w:rFonts w:ascii="Times New Roman" w:hAnsi="Times New Roman" w:cs="Times New Roman"/>
        </w:rPr>
        <w:t xml:space="preserve">total match-score </w:t>
      </w:r>
      <m:oMath>
        <m:r>
          <w:rPr>
            <w:rFonts w:ascii="Cambria Math" w:hAnsi="Cambria Math" w:cs="Times New Roman"/>
            <w:sz w:val="18"/>
            <w:szCs w:val="18"/>
          </w:rPr>
          <m:t>≥</m:t>
        </m:r>
      </m:oMath>
      <w:r w:rsidRPr="00A02D87">
        <w:rPr>
          <w:rFonts w:ascii="Times New Roman" w:hAnsi="Times New Roman" w:cs="Times New Roman"/>
        </w:rPr>
        <w:t xml:space="preserve"> 4. We choose the best match for incoming </w:t>
      </w:r>
      <w:r w:rsidR="0012208B" w:rsidRPr="00A02D87">
        <w:rPr>
          <w:rFonts w:ascii="Times New Roman" w:hAnsi="Times New Roman" w:cs="Times New Roman"/>
        </w:rPr>
        <w:t>source-</w:t>
      </w:r>
      <w:r w:rsidRPr="00A02D87">
        <w:rPr>
          <w:rFonts w:ascii="Times New Roman" w:hAnsi="Times New Roman" w:cs="Times New Roman"/>
        </w:rPr>
        <w:t xml:space="preserve">records based on </w:t>
      </w:r>
      <w:r w:rsidR="00C42893" w:rsidRPr="00A02D87">
        <w:rPr>
          <w:rFonts w:ascii="Times New Roman" w:hAnsi="Times New Roman" w:cs="Times New Roman"/>
        </w:rPr>
        <w:t xml:space="preserve">the </w:t>
      </w:r>
      <w:r w:rsidRPr="00A02D87">
        <w:rPr>
          <w:rFonts w:ascii="Times New Roman" w:hAnsi="Times New Roman" w:cs="Times New Roman"/>
        </w:rPr>
        <w:t>highest total</w:t>
      </w:r>
      <w:r w:rsidR="00C42893" w:rsidRPr="00A02D87">
        <w:rPr>
          <w:rFonts w:ascii="Times New Roman" w:hAnsi="Times New Roman" w:cs="Times New Roman"/>
        </w:rPr>
        <w:t xml:space="preserve"> </w:t>
      </w:r>
      <w:r w:rsidRPr="00A02D87">
        <w:rPr>
          <w:rFonts w:ascii="Times New Roman" w:hAnsi="Times New Roman" w:cs="Times New Roman"/>
        </w:rPr>
        <w:t>score</w:t>
      </w:r>
      <w:r w:rsidR="00593FC5" w:rsidRPr="00A02D87">
        <w:rPr>
          <w:rFonts w:ascii="Times New Roman" w:hAnsi="Times New Roman" w:cs="Times New Roman"/>
        </w:rPr>
        <w:t xml:space="preserve"> for all its potential master-records</w:t>
      </w:r>
      <w:r w:rsidR="00E00CC4" w:rsidRPr="00A02D87">
        <w:rPr>
          <w:rFonts w:ascii="Times New Roman" w:hAnsi="Times New Roman" w:cs="Times New Roman"/>
        </w:rPr>
        <w:t xml:space="preserve"> (a Greedy Approach)</w:t>
      </w:r>
      <w:r w:rsidRPr="00A02D87">
        <w:rPr>
          <w:rFonts w:ascii="Times New Roman" w:hAnsi="Times New Roman" w:cs="Times New Roman"/>
        </w:rPr>
        <w:t>.</w:t>
      </w:r>
    </w:p>
    <w:p w14:paraId="46CAE312" w14:textId="4AC37D74" w:rsidR="00423443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There are cyclic cases </w:t>
      </w:r>
      <w:r w:rsidR="00E51173" w:rsidRPr="00A02D87">
        <w:rPr>
          <w:rFonts w:ascii="Times New Roman" w:hAnsi="Times New Roman" w:cs="Times New Roman"/>
        </w:rPr>
        <w:t>in the</w:t>
      </w:r>
      <w:r w:rsidR="00901FB9" w:rsidRPr="00A02D87">
        <w:rPr>
          <w:rFonts w:ascii="Times New Roman" w:hAnsi="Times New Roman" w:cs="Times New Roman"/>
        </w:rPr>
        <w:t>se</w:t>
      </w:r>
      <w:r w:rsidR="00E51173" w:rsidRPr="00A02D87">
        <w:rPr>
          <w:rFonts w:ascii="Times New Roman" w:hAnsi="Times New Roman" w:cs="Times New Roman"/>
        </w:rPr>
        <w:t xml:space="preserve"> score outputs </w:t>
      </w:r>
      <w:r w:rsidRPr="00A02D87">
        <w:rPr>
          <w:rFonts w:ascii="Times New Roman" w:hAnsi="Times New Roman" w:cs="Times New Roman"/>
        </w:rPr>
        <w:t>like-</w:t>
      </w:r>
    </w:p>
    <w:p w14:paraId="4CFB1A0A" w14:textId="64696024" w:rsidR="00A06293" w:rsidRPr="001D69E6" w:rsidRDefault="00A06293" w:rsidP="005A3155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  <w:r w:rsidRPr="001D69E6">
        <w:rPr>
          <w:rFonts w:ascii="Times New Roman" w:hAnsi="Times New Roman" w:cs="Times New Roman"/>
          <w:sz w:val="20"/>
          <w:szCs w:val="20"/>
        </w:rPr>
        <w:t xml:space="preserve">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>against</w:t>
      </w:r>
      <w:r w:rsidRPr="001D69E6">
        <w:rPr>
          <w:rFonts w:ascii="Times New Roman" w:hAnsi="Times New Roman" w:cs="Times New Roman"/>
          <w:sz w:val="20"/>
          <w:szCs w:val="20"/>
        </w:rPr>
        <w:t xml:space="preserve"> 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5E13D5CB" w14:textId="78147E8F" w:rsidR="00423443" w:rsidRPr="001D69E6" w:rsidRDefault="00A06293" w:rsidP="005A3155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Pr="001D69E6" w:rsidRDefault="00A06293" w:rsidP="001D69E6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3B0923E6" w:rsidR="008642B8" w:rsidRPr="006138DA" w:rsidRDefault="00F02D2B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</w:t>
      </w:r>
      <w:r w:rsidR="00A572E4" w:rsidRPr="00A572E4">
        <w:rPr>
          <w:rFonts w:ascii="Times New Roman" w:hAnsi="Times New Roman" w:cs="Times New Roman"/>
          <w:sz w:val="18"/>
          <w:szCs w:val="18"/>
        </w:rPr>
        <w:t>‘SR_NUM_1’</w:t>
      </w:r>
      <w:r w:rsidR="006138DA" w:rsidRPr="00F02D2B">
        <w:rPr>
          <w:rFonts w:ascii="Times New Roman" w:hAnsi="Times New Roman" w:cs="Times New Roman"/>
        </w:rPr>
        <w:t xml:space="preserve"> should be </w:t>
      </w:r>
      <w:r w:rsidR="00453CCF">
        <w:rPr>
          <w:rFonts w:ascii="Times New Roman" w:hAnsi="Times New Roman" w:cs="Times New Roman"/>
        </w:rPr>
        <w:t>linked</w:t>
      </w:r>
      <w:r w:rsidR="006138DA" w:rsidRPr="00F02D2B">
        <w:rPr>
          <w:rFonts w:ascii="Times New Roman" w:hAnsi="Times New Roman" w:cs="Times New Roman"/>
        </w:rPr>
        <w:t xml:space="preserve">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U ={ SR_NUM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}</m:t>
          </m:r>
        </m:oMath>
      </m:oMathPara>
    </w:p>
    <w:p w14:paraId="0CE4EEB5" w14:textId="3748EED4" w:rsidR="00B72B9F" w:rsidRPr="00077198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6C45147B" w14:textId="5E3F23B0" w:rsidR="00F773A2" w:rsidRPr="00077198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SourceIDs</m:t>
          </m:r>
          <m:r>
            <w:rPr>
              <w:rFonts w:ascii="Cambria Math" w:hAnsi="Cambria Math" w:cs="Times New Roman"/>
              <w:sz w:val="18"/>
              <w:szCs w:val="18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18"/>
              <w:szCs w:val="18"/>
            </w:rPr>
            <w:br/>
          </m:r>
        </m:oMath>
      </m:oMathPara>
    </w:p>
    <w:p w14:paraId="259E6145" w14:textId="763952D9" w:rsidR="00F773A2" w:rsidRPr="00E36551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MasterIDs={ SR_NUM_2 }</m:t>
          </m:r>
        </m:oMath>
      </m:oMathPara>
    </w:p>
    <w:p w14:paraId="102C36D6" w14:textId="62331F28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31D91682" w14:textId="1CAAC876" w:rsidR="00A22D2A" w:rsidRPr="00E36551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∪ { MasterIDs }</m:t>
          </m:r>
        </m:oMath>
      </m:oMathPara>
    </w:p>
    <w:p w14:paraId="476528E8" w14:textId="08B350E5" w:rsidR="00E14788" w:rsidRPr="00077198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0E1C3DAC" w14:textId="398279E5" w:rsidR="009B300C" w:rsidRPr="00E36551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</w:rPr>
            <m:t>NonUPD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- { UPD IDs }</m:t>
          </m:r>
        </m:oMath>
      </m:oMathPara>
    </w:p>
    <w:p w14:paraId="5D8B1DDB" w14:textId="6BFA9F04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21DD4F6A" w14:textId="3FE3B11C" w:rsidR="009B300C" w:rsidRPr="00E36551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4199D0E" w14:textId="35847425" w:rsidR="00B61B3A" w:rsidRPr="0055157D" w:rsidRDefault="0055157D" w:rsidP="0055157D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2.3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  <w:r w:rsidR="001D7648" w:rsidRPr="0055157D">
        <w:rPr>
          <w:rFonts w:ascii="Times New Roman" w:hAnsi="Times New Roman" w:cs="Times New Roman"/>
          <w:i/>
          <w:iCs/>
        </w:rPr>
        <w:br w:type="page"/>
      </w:r>
    </w:p>
    <w:p w14:paraId="78E731D9" w14:textId="2BA46968" w:rsidR="006B2E25" w:rsidRDefault="006B2E25" w:rsidP="006B2E2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proofErr w:type="spellStart"/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230"/>
        <w:gridCol w:w="4050"/>
        <w:gridCol w:w="788"/>
      </w:tblGrid>
      <w:tr w:rsidR="0086592E" w:rsidRPr="006245F1" w14:paraId="7CA48A2D" w14:textId="77777777" w:rsidTr="008D5014">
        <w:trPr>
          <w:trHeight w:val="273"/>
          <w:jc w:val="center"/>
        </w:trPr>
        <w:tc>
          <w:tcPr>
            <w:tcW w:w="11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2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8D5014">
        <w:trPr>
          <w:trHeight w:val="588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00173139" w14:textId="14C7F981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DE4A3C4" w14:textId="6DC6D646" w:rsidR="0086592E" w:rsidRPr="00536001" w:rsidRDefault="00FF607C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ata should be processed in recursive minibatches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DF5E7"/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8D5014">
        <w:trPr>
          <w:trHeight w:val="52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E18D4B6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ncoding.</w:t>
            </w:r>
          </w:p>
          <w:p w14:paraId="77655815" w14:textId="710313B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8D5014">
        <w:trPr>
          <w:trHeight w:val="579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8D5014">
        <w:trPr>
          <w:trHeight w:val="61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6A411C13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</w:t>
            </w:r>
          </w:p>
          <w:p w14:paraId="6BAE3AC1" w14:textId="714E773C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Master data should look unique.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FBE4D5" w:themeFill="accent2" w:themeFillTint="33"/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8D5014">
        <w:trPr>
          <w:trHeight w:val="516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8C6809F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C73419F" w14:textId="40C80BBF" w:rsidR="0086592E" w:rsidRPr="00536001" w:rsidRDefault="00395F10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should be marked as master itself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216D134C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.1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86592E"/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59D43FAB" w:rsidR="006B2E25" w:rsidRPr="006B2E25" w:rsidRDefault="006B2E25" w:rsidP="006B2E25">
      <m:oMathPara>
        <m:oMath>
          <m:r>
            <w:rPr>
              <w:rFonts w:ascii="Cambria Math" w:hAnsi="Cambria Math"/>
              <w:sz w:val="20"/>
              <w:szCs w:val="20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Duplicates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Input-Unique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7E26A723" w:rsidR="004F5F54" w:rsidRDefault="006B2E25" w:rsidP="004F5F54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8331AC">
        <w:rPr>
          <w:rFonts w:ascii="Times New Roman" w:hAnsi="Times New Roman" w:cs="Times New Roman"/>
          <w:i/>
          <w:iCs/>
          <w:sz w:val="20"/>
          <w:szCs w:val="20"/>
        </w:rPr>
        <w:t>.2</w:t>
      </w:r>
      <w:r w:rsidR="002A12B7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77777777" w:rsidR="00C542C2" w:rsidRDefault="00C542C2" w:rsidP="008F2713">
      <w:pPr>
        <w:rPr>
          <w:rFonts w:ascii="Times New Roman" w:eastAsiaTheme="majorEastAsia" w:hAnsi="Times New Roman" w:cs="Times New Roman"/>
        </w:rPr>
      </w:pPr>
    </w:p>
    <w:p w14:paraId="5A9E7D26" w14:textId="0715E8A7" w:rsidR="004F5F54" w:rsidRPr="0086592E" w:rsidRDefault="0086592E" w:rsidP="00C542C2">
      <w:pPr>
        <w:ind w:firstLine="7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6B2E25" w:rsidRPr="008F2713">
        <w:rPr>
          <w:rFonts w:ascii="Times New Roman" w:hAnsi="Times New Roman" w:cs="Times New Roman"/>
          <w:i/>
          <w:iCs/>
        </w:rPr>
        <w:br w:type="page"/>
      </w:r>
    </w:p>
    <w:p w14:paraId="1561468B" w14:textId="6731BF2D" w:rsidR="008A2E55" w:rsidRPr="008F2713" w:rsidRDefault="006F38FB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BF5D65" w:rsidRPr="00BE1D49">
        <w:rPr>
          <w:rFonts w:ascii="Times New Roman" w:hAnsi="Times New Roman" w:cs="Times New Roman"/>
          <w:b/>
          <w:bCs/>
          <w:color w:val="auto"/>
        </w:rPr>
        <w:t>FUTURE SCOPE</w:t>
      </w:r>
    </w:p>
    <w:p w14:paraId="05103501" w14:textId="67E36FAE" w:rsidR="008A2E55" w:rsidRPr="00D924A4" w:rsidRDefault="00202377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97D13" w:rsidRPr="00212F8D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Python has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NLTK (Natural Language Processing Tool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in </w:t>
      </w:r>
      <w:r w:rsidR="00972C6C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a high </w:t>
      </w:r>
      <w:r w:rsidR="00E92E40">
        <w:rPr>
          <w:rFonts w:ascii="Times New Roman" w:hAnsi="Times New Roman" w:cs="Times New Roman"/>
          <w:color w:val="auto"/>
          <w:sz w:val="22"/>
          <w:szCs w:val="22"/>
        </w:rPr>
        <w:t>volume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BE1074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702B63">
        <w:rPr>
          <w:rFonts w:ascii="Times New Roman" w:hAnsi="Times New Roman" w:cs="Times New Roman"/>
          <w:color w:val="auto"/>
          <w:sz w:val="22"/>
          <w:szCs w:val="22"/>
        </w:rPr>
        <w:t>not change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2E060520" w:rsidR="008A2E55" w:rsidRDefault="008A2E55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aster-records</w:t>
      </w:r>
      <w:r w:rsidR="00401E06">
        <w:rPr>
          <w:rFonts w:ascii="Times New Roman" w:hAnsi="Times New Roman" w:cs="Times New Roman"/>
          <w:color w:val="auto"/>
          <w:sz w:val="22"/>
          <w:szCs w:val="22"/>
        </w:rPr>
        <w:t xml:space="preserve"> present in the Database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E0B0F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ecords with </w:t>
      </w:r>
      <w:r w:rsidR="004F18C9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>ountry=</w:t>
      </w:r>
      <w:r w:rsidR="00B97E3B" w:rsidRPr="008310F0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should also be handled in this case.</w:t>
      </w:r>
    </w:p>
    <w:p w14:paraId="629CA46C" w14:textId="46BFA986" w:rsidR="00B70032" w:rsidRPr="00B70032" w:rsidRDefault="00B70032" w:rsidP="00EF64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The scor</w:t>
      </w:r>
      <w:r w:rsidR="003167B1">
        <w:rPr>
          <w:rFonts w:ascii="Times New Roman" w:eastAsiaTheme="majorEastAsia" w:hAnsi="Times New Roman" w:cs="Times New Roman"/>
        </w:rPr>
        <w:t>ing</w:t>
      </w:r>
      <w:r w:rsidRPr="00B70032">
        <w:rPr>
          <w:rFonts w:ascii="Times New Roman" w:eastAsiaTheme="majorEastAsia" w:hAnsi="Times New Roman" w:cs="Times New Roman"/>
        </w:rPr>
        <w:t xml:space="preserve"> output (</w:t>
      </w:r>
      <w:r w:rsidR="004826FA" w:rsidRPr="004826FA">
        <w:rPr>
          <w:rFonts w:ascii="Times New Roman" w:eastAsiaTheme="majorEastAsia" w:hAnsi="Times New Roman" w:cs="Times New Roman"/>
          <w:i/>
          <w:iCs/>
        </w:rPr>
        <w:t>raw</w:t>
      </w:r>
      <w:r w:rsidR="004826FA">
        <w:rPr>
          <w:rFonts w:ascii="Times New Roman" w:eastAsiaTheme="majorEastAsia" w:hAnsi="Times New Roman" w:cs="Times New Roman"/>
        </w:rPr>
        <w:t xml:space="preserve"> </w:t>
      </w:r>
      <w:r w:rsidRPr="00151D2E">
        <w:rPr>
          <w:rFonts w:ascii="Times New Roman" w:eastAsiaTheme="majorEastAsia" w:hAnsi="Times New Roman" w:cs="Times New Roman"/>
          <w:i/>
          <w:iCs/>
        </w:rPr>
        <w:t>universe of potential duplicates</w:t>
      </w:r>
      <w:r w:rsidRPr="00B70032">
        <w:rPr>
          <w:rFonts w:ascii="Times New Roman" w:eastAsiaTheme="majorEastAsia" w:hAnsi="Times New Roman" w:cs="Times New Roman"/>
        </w:rPr>
        <w:t xml:space="preserve"> within a </w:t>
      </w:r>
      <w:r w:rsidR="00151D2E">
        <w:rPr>
          <w:rFonts w:ascii="Times New Roman" w:eastAsiaTheme="majorEastAsia" w:hAnsi="Times New Roman" w:cs="Times New Roman"/>
        </w:rPr>
        <w:t>minibatch</w:t>
      </w:r>
      <w:r w:rsidRPr="00B70032">
        <w:rPr>
          <w:rFonts w:ascii="Times New Roman" w:eastAsiaTheme="majorEastAsia" w:hAnsi="Times New Roman" w:cs="Times New Roman"/>
        </w:rPr>
        <w:t>) generated by computing each candidate-pair’s match-scores can have cyclic occurrences. For now</w:t>
      </w:r>
      <w:r w:rsidR="002C61D1">
        <w:rPr>
          <w:rFonts w:ascii="Times New Roman" w:eastAsiaTheme="majorEastAsia" w:hAnsi="Times New Roman" w:cs="Times New Roman"/>
        </w:rPr>
        <w:t>,</w:t>
      </w:r>
      <w:r w:rsidRPr="00B70032">
        <w:rPr>
          <w:rFonts w:ascii="Times New Roman" w:eastAsiaTheme="majorEastAsia" w:hAnsi="Times New Roman" w:cs="Times New Roman"/>
        </w:rPr>
        <w:t xml:space="preserve"> th</w:t>
      </w:r>
      <w:r w:rsidR="00287007">
        <w:rPr>
          <w:rFonts w:ascii="Times New Roman" w:eastAsiaTheme="majorEastAsia" w:hAnsi="Times New Roman" w:cs="Times New Roman"/>
        </w:rPr>
        <w:t>e following</w:t>
      </w:r>
      <w:r w:rsidRPr="00B70032">
        <w:rPr>
          <w:rFonts w:ascii="Times New Roman" w:eastAsiaTheme="majorEastAsia" w:hAnsi="Times New Roman" w:cs="Times New Roman"/>
        </w:rPr>
        <w:t xml:space="preserve"> is </w:t>
      </w:r>
      <w:r w:rsidR="006B4B2E">
        <w:rPr>
          <w:rFonts w:ascii="Times New Roman" w:eastAsiaTheme="majorEastAsia" w:hAnsi="Times New Roman" w:cs="Times New Roman"/>
        </w:rPr>
        <w:t>our</w:t>
      </w:r>
      <w:r w:rsidRPr="00B70032">
        <w:rPr>
          <w:rFonts w:ascii="Times New Roman" w:eastAsiaTheme="majorEastAsia" w:hAnsi="Times New Roman" w:cs="Times New Roman"/>
        </w:rPr>
        <w:t xml:space="preserve"> strategy, but it has scope for improvement</w:t>
      </w:r>
      <w:r w:rsidR="00845A87">
        <w:rPr>
          <w:rFonts w:ascii="Times New Roman" w:eastAsiaTheme="majorEastAsia" w:hAnsi="Times New Roman" w:cs="Times New Roman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7945F3EB" w:rsidR="002165F4" w:rsidRDefault="00B97E3B" w:rsidP="002165F4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</w:t>
      </w:r>
      <w:r w:rsidR="006D4CAD">
        <w:rPr>
          <w:rFonts w:ascii="Times New Roman" w:eastAsiaTheme="majorEastAsia" w:hAnsi="Times New Roman" w:cs="Times New Roman"/>
        </w:rPr>
        <w:t xml:space="preserve">the Greedy Approach explained </w:t>
      </w:r>
      <w:r w:rsidR="00A72454">
        <w:rPr>
          <w:rFonts w:ascii="Times New Roman" w:eastAsiaTheme="majorEastAsia" w:hAnsi="Times New Roman" w:cs="Times New Roman"/>
        </w:rPr>
        <w:t xml:space="preserve">in the </w:t>
      </w:r>
      <w:r w:rsidR="00BC4992" w:rsidRPr="00BC4992">
        <w:rPr>
          <w:rFonts w:ascii="Times New Roman" w:eastAsiaTheme="majorEastAsia" w:hAnsi="Times New Roman" w:cs="Times New Roman"/>
          <w:i/>
          <w:iCs/>
        </w:rPr>
        <w:t>“</w:t>
      </w:r>
      <w:r w:rsidR="00A72454">
        <w:rPr>
          <w:rFonts w:ascii="Times New Roman" w:eastAsiaTheme="majorEastAsia" w:hAnsi="Times New Roman" w:cs="Times New Roman"/>
          <w:i/>
          <w:iCs/>
        </w:rPr>
        <w:t>Interpreting Scores</w:t>
      </w:r>
      <w:r w:rsidR="00BC4992">
        <w:rPr>
          <w:rFonts w:ascii="Times New Roman" w:eastAsiaTheme="majorEastAsia" w:hAnsi="Times New Roman" w:cs="Times New Roman"/>
          <w:i/>
          <w:iCs/>
        </w:rPr>
        <w:t>”</w:t>
      </w:r>
      <w:r w:rsidR="00A72454">
        <w:rPr>
          <w:rFonts w:ascii="Times New Roman" w:eastAsiaTheme="majorEastAsia" w:hAnsi="Times New Roman" w:cs="Times New Roman"/>
          <w:i/>
          <w:iCs/>
        </w:rPr>
        <w:t xml:space="preserve"> </w:t>
      </w:r>
      <w:r w:rsidR="00A72454">
        <w:rPr>
          <w:rFonts w:ascii="Times New Roman" w:eastAsiaTheme="majorEastAsia" w:hAnsi="Times New Roman" w:cs="Times New Roman"/>
        </w:rPr>
        <w:t>section</w:t>
      </w:r>
      <w:r w:rsidR="00BC4167">
        <w:rPr>
          <w:rFonts w:ascii="Times New Roman" w:eastAsiaTheme="majorEastAsia" w:hAnsi="Times New Roman" w:cs="Times New Roman"/>
        </w:rPr>
        <w:t xml:space="preserve"> (</w:t>
      </w:r>
      <w:r w:rsidR="00A15507">
        <w:rPr>
          <w:rFonts w:ascii="Times New Roman" w:eastAsiaTheme="majorEastAsia" w:hAnsi="Times New Roman" w:cs="Times New Roman"/>
        </w:rPr>
        <w:t xml:space="preserve">i.e. </w:t>
      </w:r>
      <w:r w:rsidR="00BC4167" w:rsidRPr="00B97E3B">
        <w:rPr>
          <w:rFonts w:ascii="Times New Roman" w:eastAsiaTheme="majorEastAsia" w:hAnsi="Times New Roman" w:cs="Times New Roman"/>
        </w:rPr>
        <w:t xml:space="preserve">choosing the very first record amongst </w:t>
      </w:r>
      <w:r w:rsidR="00BC4167" w:rsidRPr="00CA1CE0">
        <w:rPr>
          <w:rFonts w:ascii="Times New Roman" w:eastAsiaTheme="majorEastAsia" w:hAnsi="Times New Roman" w:cs="Times New Roman"/>
          <w:i/>
          <w:iCs/>
        </w:rPr>
        <w:t>the universe of potential duplicates</w:t>
      </w:r>
      <w:r w:rsidR="00BC4167" w:rsidRPr="00B97E3B">
        <w:rPr>
          <w:rFonts w:ascii="Times New Roman" w:eastAsiaTheme="majorEastAsia" w:hAnsi="Times New Roman" w:cs="Times New Roman"/>
        </w:rPr>
        <w:t xml:space="preserve"> within a country</w:t>
      </w:r>
      <w:r w:rsidR="006D4CAD">
        <w:rPr>
          <w:rFonts w:ascii="Times New Roman" w:eastAsiaTheme="majorEastAsia" w:hAnsi="Times New Roman" w:cs="Times New Roman"/>
        </w:rPr>
        <w:t>)</w:t>
      </w:r>
      <w:r w:rsidRPr="00B97E3B">
        <w:rPr>
          <w:rFonts w:ascii="Times New Roman" w:eastAsiaTheme="majorEastAsia" w:hAnsi="Times New Roman" w:cs="Times New Roman"/>
        </w:rPr>
        <w:t>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5EAEDC46" w14:textId="77777777" w:rsidR="00FD1A81" w:rsidRPr="00BD07AC" w:rsidRDefault="00FD1A81" w:rsidP="00FD1A81">
      <w:pPr>
        <w:pStyle w:val="ListParagraph"/>
        <w:ind w:left="1440"/>
        <w:jc w:val="both"/>
        <w:rPr>
          <w:rFonts w:ascii="Times New Roman" w:eastAsiaTheme="majorEastAsia" w:hAnsi="Times New Roman" w:cs="Times New Roman"/>
        </w:rPr>
      </w:pP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4C816D80" w:rsidR="00637353" w:rsidRPr="00112F33" w:rsidRDefault="00B56A4E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B56A4E">
        <w:trPr>
          <w:trHeight w:val="64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81EB7A6" w14:textId="0BC04C69" w:rsidR="002165F4" w:rsidRPr="007208A8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Fig. </w:t>
      </w:r>
      <w:r w:rsidR="00617DF9">
        <w:rPr>
          <w:rFonts w:ascii="Times New Roman" w:eastAsiaTheme="majorEastAsia" w:hAnsi="Times New Roman" w:cs="Times New Roman"/>
          <w:i/>
          <w:iCs/>
          <w:sz w:val="20"/>
          <w:szCs w:val="20"/>
        </w:rPr>
        <w:t>4.1.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 Better identification of master amongst a set of duplicates</w:t>
      </w:r>
    </w:p>
    <w:p w14:paraId="5237DBAA" w14:textId="77777777" w:rsidR="002165F4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35531C2" w14:textId="13BC3E2D" w:rsidR="00183A9E" w:rsidRDefault="005F5E2B" w:rsidP="00183A9E">
      <w:pPr>
        <w:pStyle w:val="ListParagraph"/>
        <w:ind w:left="1440"/>
        <w:rPr>
          <w:rFonts w:ascii="Times New Roman" w:eastAsiaTheme="majorEastAsia" w:hAnsi="Times New Roman" w:cs="Times New Roman"/>
        </w:rPr>
      </w:pPr>
      <w:r w:rsidRPr="001555BC">
        <w:rPr>
          <w:rFonts w:ascii="Times New Roman" w:eastAsiaTheme="majorEastAsia" w:hAnsi="Times New Roman" w:cs="Times New Roman"/>
          <w:i/>
          <w:iCs/>
        </w:rPr>
        <w:t>1504</w:t>
      </w:r>
      <w:r w:rsidR="00637353">
        <w:rPr>
          <w:rFonts w:ascii="Times New Roman" w:eastAsiaTheme="majorEastAsia" w:hAnsi="Times New Roman" w:cs="Times New Roman"/>
        </w:rPr>
        <w:t xml:space="preserve"> could be the best candidate</w:t>
      </w:r>
      <w:r w:rsidR="003B05F5">
        <w:rPr>
          <w:rFonts w:ascii="Times New Roman" w:eastAsiaTheme="majorEastAsia" w:hAnsi="Times New Roman" w:cs="Times New Roman"/>
        </w:rPr>
        <w:t xml:space="preserve"> here</w:t>
      </w:r>
      <w:r w:rsidR="00637353">
        <w:rPr>
          <w:rFonts w:ascii="Times New Roman" w:eastAsiaTheme="majorEastAsia" w:hAnsi="Times New Roman" w:cs="Times New Roman"/>
        </w:rPr>
        <w:t xml:space="preserve"> for the golden </w:t>
      </w:r>
      <w:r w:rsidR="00640AF0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 xml:space="preserve">aster-record since it has </w:t>
      </w:r>
      <w:r w:rsidR="00860669">
        <w:rPr>
          <w:rFonts w:ascii="Times New Roman" w:eastAsiaTheme="majorEastAsia" w:hAnsi="Times New Roman" w:cs="Times New Roman"/>
        </w:rPr>
        <w:t xml:space="preserve">the </w:t>
      </w:r>
      <w:r w:rsidR="00637353">
        <w:rPr>
          <w:rFonts w:ascii="Times New Roman" w:eastAsiaTheme="majorEastAsia" w:hAnsi="Times New Roman" w:cs="Times New Roman"/>
        </w:rPr>
        <w:t>highest overall combined-similarity score.</w:t>
      </w:r>
    </w:p>
    <w:p w14:paraId="01D427FA" w14:textId="77777777" w:rsidR="00183A9E" w:rsidRDefault="00183A9E" w:rsidP="00183A9E">
      <w:pPr>
        <w:pStyle w:val="ListParagraph"/>
        <w:ind w:left="1440"/>
        <w:rPr>
          <w:rFonts w:ascii="Times New Roman" w:hAnsi="Times New Roman" w:cs="Times New Roman"/>
        </w:rPr>
      </w:pPr>
    </w:p>
    <w:p w14:paraId="7FE10FA7" w14:textId="2F583418" w:rsidR="00BE1D49" w:rsidRDefault="00D126DC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3330AB" w:rsidRDefault="003330AB" w:rsidP="003330AB">
      <w:pPr>
        <w:pStyle w:val="ListParagraph"/>
        <w:jc w:val="both"/>
        <w:rPr>
          <w:rFonts w:ascii="Times New Roman" w:hAnsi="Times New Roman" w:cs="Times New Roman"/>
        </w:rPr>
      </w:pPr>
    </w:p>
    <w:p w14:paraId="3926B5B3" w14:textId="66A30F06" w:rsidR="00F94945" w:rsidRDefault="00F94945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Pr="00F94945">
        <w:rPr>
          <w:rFonts w:ascii="Times New Roman" w:hAnsi="Times New Roman" w:cs="Times New Roman"/>
        </w:rPr>
        <w:t xml:space="preserve"> the state and city </w:t>
      </w:r>
      <w:r>
        <w:rPr>
          <w:rFonts w:ascii="Times New Roman" w:hAnsi="Times New Roman" w:cs="Times New Roman"/>
        </w:rPr>
        <w:t>are</w:t>
      </w:r>
      <w:r w:rsidRPr="00F94945">
        <w:rPr>
          <w:rFonts w:ascii="Times New Roman" w:hAnsi="Times New Roman" w:cs="Times New Roman"/>
        </w:rPr>
        <w:t xml:space="preserve"> abbreviations rather than full-words</w:t>
      </w:r>
      <w:r>
        <w:rPr>
          <w:rFonts w:ascii="Times New Roman" w:hAnsi="Times New Roman" w:cs="Times New Roman"/>
        </w:rPr>
        <w:t xml:space="preserve">, </w:t>
      </w:r>
      <w:r w:rsidRPr="00F94945">
        <w:rPr>
          <w:rFonts w:ascii="Times New Roman" w:hAnsi="Times New Roman" w:cs="Times New Roman"/>
        </w:rPr>
        <w:t xml:space="preserve">ETL </w:t>
      </w:r>
      <w:r>
        <w:rPr>
          <w:rFonts w:ascii="Times New Roman" w:hAnsi="Times New Roman" w:cs="Times New Roman"/>
        </w:rPr>
        <w:t>can standardize the</w:t>
      </w:r>
      <w:r w:rsidR="0093051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by</w:t>
      </w:r>
      <w:r w:rsidRPr="00F94945">
        <w:rPr>
          <w:rFonts w:ascii="Times New Roman" w:hAnsi="Times New Roman" w:cs="Times New Roman"/>
        </w:rPr>
        <w:t xml:space="preserve"> maintaining an ISO-standard translation table for abbr</w:t>
      </w:r>
      <w:r>
        <w:rPr>
          <w:rFonts w:ascii="Times New Roman" w:hAnsi="Times New Roman" w:cs="Times New Roman"/>
        </w:rPr>
        <w:t>eviation</w:t>
      </w:r>
      <w:r w:rsidRPr="00F94945">
        <w:rPr>
          <w:rFonts w:ascii="Times New Roman" w:hAnsi="Times New Roman" w:cs="Times New Roman"/>
        </w:rPr>
        <w:t xml:space="preserve"> vs full-</w:t>
      </w:r>
      <w:r w:rsidR="0063768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</w:t>
      </w:r>
    </w:p>
    <w:p w14:paraId="1D156541" w14:textId="77777777" w:rsidR="00F94945" w:rsidRPr="00F94945" w:rsidRDefault="00F94945" w:rsidP="00F94945">
      <w:pPr>
        <w:pStyle w:val="ListParagraph"/>
        <w:rPr>
          <w:rFonts w:ascii="Times New Roman" w:hAnsi="Times New Roman" w:cs="Times New Roman"/>
        </w:rPr>
      </w:pPr>
    </w:p>
    <w:p w14:paraId="4B2EF31C" w14:textId="7F5E0BB6" w:rsidR="00F94945" w:rsidRDefault="000D60BC" w:rsidP="005E30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lastRenderedPageBreak/>
        <w:t>Develop</w:t>
      </w:r>
      <w:r w:rsidR="00F0083F">
        <w:rPr>
          <w:rFonts w:ascii="Times New Roman" w:hAnsi="Times New Roman" w:cs="Times New Roman"/>
        </w:rPr>
        <w:t xml:space="preserve"> and maintain</w:t>
      </w:r>
      <w:r w:rsidRPr="00BE1D49">
        <w:rPr>
          <w:rFonts w:ascii="Times New Roman" w:hAnsi="Times New Roman" w:cs="Times New Roman"/>
        </w:rPr>
        <w:t xml:space="preserve">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185EBDBE" w14:textId="2D627237" w:rsidR="005E3094" w:rsidRDefault="005E3094" w:rsidP="005E3094">
      <w:pPr>
        <w:rPr>
          <w:rFonts w:ascii="Times New Roman" w:hAnsi="Times New Roman" w:cs="Times New Roman"/>
        </w:rPr>
      </w:pPr>
    </w:p>
    <w:p w14:paraId="34C4748F" w14:textId="77777777" w:rsidR="005E3094" w:rsidRPr="005E3094" w:rsidRDefault="005E3094" w:rsidP="005E3094">
      <w:pPr>
        <w:rPr>
          <w:rFonts w:ascii="Times New Roman" w:hAnsi="Times New Roman" w:cs="Times New Roman"/>
        </w:rPr>
      </w:pPr>
    </w:p>
    <w:p w14:paraId="55F44DEF" w14:textId="77777777" w:rsidR="005E3094" w:rsidRPr="005E3094" w:rsidRDefault="005E3094" w:rsidP="005E3094">
      <w:pPr>
        <w:jc w:val="both"/>
        <w:rPr>
          <w:rFonts w:ascii="Times New Roman" w:hAnsi="Times New Roman" w:cs="Times New Roman"/>
        </w:rPr>
      </w:pPr>
    </w:p>
    <w:p w14:paraId="4B15C2AD" w14:textId="5B6BA1E7" w:rsidR="004B41D1" w:rsidRPr="00A84CD8" w:rsidRDefault="00310F0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4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Michael </w:t>
      </w:r>
      <w:proofErr w:type="spellStart"/>
      <w:r w:rsidRPr="00306206">
        <w:rPr>
          <w:rFonts w:ascii="Times New Roman" w:hAnsi="Times New Roman" w:cs="Times New Roman"/>
          <w:color w:val="auto"/>
          <w:sz w:val="22"/>
          <w:szCs w:val="22"/>
        </w:rPr>
        <w:t>Gilleland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0C9A2ACF" w14:textId="6F427A49" w:rsidR="006C276C" w:rsidRPr="005E37E9" w:rsidRDefault="008C601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Kaitlin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Coltin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, Sumeet Siddhartha,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Subadhra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 Parthasarathy, “Using NLP Enabled Text Search for Entity Disambiguation and Data Cleanup” (November 17,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5" w:history="1">
        <w:r w:rsidR="00DB6A25" w:rsidRPr="005E37E9">
          <w:rPr>
            <w:rFonts w:ascii="Times New Roman" w:hAnsi="Times New Roman" w:cs="Times New Roman"/>
            <w:color w:val="auto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 xml:space="preserve">Murat 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Sariyar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6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17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18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7D604EAD" w:rsidR="00797D13" w:rsidRPr="00FD1A81" w:rsidRDefault="00797D13" w:rsidP="003177EB">
      <w:pPr>
        <w:pStyle w:val="ListParagraph"/>
        <w:rPr>
          <w:rFonts w:ascii="Times New Roman" w:eastAsiaTheme="majorEastAsia" w:hAnsi="Times New Roman" w:cs="Times New Roman"/>
        </w:rPr>
      </w:pPr>
      <w:r w:rsidRPr="00797D13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sectPr w:rsidR="00797D13" w:rsidRPr="00FD1A81" w:rsidSect="00D42CB9">
      <w:footerReference w:type="first" r:id="rId1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F595" w14:textId="77777777" w:rsidR="00073367" w:rsidRDefault="00073367" w:rsidP="00BD1D65">
      <w:pPr>
        <w:spacing w:after="0" w:line="240" w:lineRule="auto"/>
      </w:pPr>
      <w:r>
        <w:separator/>
      </w:r>
    </w:p>
  </w:endnote>
  <w:endnote w:type="continuationSeparator" w:id="0">
    <w:p w14:paraId="30ED91E6" w14:textId="77777777" w:rsidR="00073367" w:rsidRDefault="00073367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C748" w14:textId="77777777" w:rsidR="0076796A" w:rsidRPr="00D67B9C" w:rsidRDefault="0076796A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76796A" w:rsidRPr="00051257" w:rsidRDefault="0076796A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AA9" w14:textId="09978C58" w:rsidR="0076796A" w:rsidRPr="00D67B9C" w:rsidRDefault="0076796A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1A333B">
      <w:rPr>
        <w:vertAlign w:val="superscript"/>
      </w:rPr>
      <w:t>*</w:t>
    </w:r>
    <w:r w:rsidRPr="00D67B9C">
      <w:t xml:space="preserve">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n∙(n-1)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4D1631E7" w14:textId="7BA2B298" w:rsidR="0076796A" w:rsidRPr="00051257" w:rsidRDefault="0076796A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rows) x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DDB17" w14:textId="77777777" w:rsidR="00073367" w:rsidRDefault="00073367" w:rsidP="00BD1D65">
      <w:pPr>
        <w:spacing w:after="0" w:line="240" w:lineRule="auto"/>
      </w:pPr>
      <w:r>
        <w:separator/>
      </w:r>
    </w:p>
  </w:footnote>
  <w:footnote w:type="continuationSeparator" w:id="0">
    <w:p w14:paraId="26E187C3" w14:textId="77777777" w:rsidR="00073367" w:rsidRDefault="00073367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1881"/>
    <w:multiLevelType w:val="hybridMultilevel"/>
    <w:tmpl w:val="E9863BFC"/>
    <w:lvl w:ilvl="0" w:tplc="1156748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3123C"/>
    <w:multiLevelType w:val="hybridMultilevel"/>
    <w:tmpl w:val="CE32C826"/>
    <w:lvl w:ilvl="0" w:tplc="7CAA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A1FC7"/>
    <w:multiLevelType w:val="hybridMultilevel"/>
    <w:tmpl w:val="84845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5344D"/>
    <w:multiLevelType w:val="hybridMultilevel"/>
    <w:tmpl w:val="C1FC5A1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220F4"/>
    <w:multiLevelType w:val="hybridMultilevel"/>
    <w:tmpl w:val="97A04E6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21"/>
  </w:num>
  <w:num w:numId="9">
    <w:abstractNumId w:val="9"/>
  </w:num>
  <w:num w:numId="10">
    <w:abstractNumId w:val="14"/>
  </w:num>
  <w:num w:numId="11">
    <w:abstractNumId w:val="1"/>
  </w:num>
  <w:num w:numId="12">
    <w:abstractNumId w:val="20"/>
  </w:num>
  <w:num w:numId="13">
    <w:abstractNumId w:val="11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17"/>
  </w:num>
  <w:num w:numId="18">
    <w:abstractNumId w:val="5"/>
  </w:num>
  <w:num w:numId="19">
    <w:abstractNumId w:val="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NKkFACvgYMAtAAAA"/>
  </w:docVars>
  <w:rsids>
    <w:rsidRoot w:val="00965CBE"/>
    <w:rsid w:val="00004FB8"/>
    <w:rsid w:val="00006C07"/>
    <w:rsid w:val="00010320"/>
    <w:rsid w:val="00011EAE"/>
    <w:rsid w:val="00012AEE"/>
    <w:rsid w:val="0001363B"/>
    <w:rsid w:val="00014DA7"/>
    <w:rsid w:val="00015169"/>
    <w:rsid w:val="00022C69"/>
    <w:rsid w:val="00023102"/>
    <w:rsid w:val="00023FE5"/>
    <w:rsid w:val="00024766"/>
    <w:rsid w:val="00026713"/>
    <w:rsid w:val="00026B65"/>
    <w:rsid w:val="00036728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62973"/>
    <w:rsid w:val="0007179E"/>
    <w:rsid w:val="00071F4C"/>
    <w:rsid w:val="00073367"/>
    <w:rsid w:val="00075492"/>
    <w:rsid w:val="00077198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979E8"/>
    <w:rsid w:val="000A1996"/>
    <w:rsid w:val="000A48C7"/>
    <w:rsid w:val="000B0321"/>
    <w:rsid w:val="000C0F81"/>
    <w:rsid w:val="000C1EF0"/>
    <w:rsid w:val="000C3989"/>
    <w:rsid w:val="000C5321"/>
    <w:rsid w:val="000C536E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0DA2"/>
    <w:rsid w:val="00101C98"/>
    <w:rsid w:val="00107A6C"/>
    <w:rsid w:val="00107F97"/>
    <w:rsid w:val="00110CB2"/>
    <w:rsid w:val="00112F33"/>
    <w:rsid w:val="001157EA"/>
    <w:rsid w:val="00116865"/>
    <w:rsid w:val="00117043"/>
    <w:rsid w:val="00117E78"/>
    <w:rsid w:val="001208AE"/>
    <w:rsid w:val="00121A58"/>
    <w:rsid w:val="00121EFD"/>
    <w:rsid w:val="0012208B"/>
    <w:rsid w:val="00123361"/>
    <w:rsid w:val="0012400C"/>
    <w:rsid w:val="00126899"/>
    <w:rsid w:val="00131C9B"/>
    <w:rsid w:val="00135279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5B8"/>
    <w:rsid w:val="00166606"/>
    <w:rsid w:val="00171B0D"/>
    <w:rsid w:val="0017321B"/>
    <w:rsid w:val="0017405D"/>
    <w:rsid w:val="00182CB8"/>
    <w:rsid w:val="00183A9E"/>
    <w:rsid w:val="00185402"/>
    <w:rsid w:val="00185928"/>
    <w:rsid w:val="001867F1"/>
    <w:rsid w:val="00192A2D"/>
    <w:rsid w:val="00194B59"/>
    <w:rsid w:val="00197741"/>
    <w:rsid w:val="001979F5"/>
    <w:rsid w:val="001A029B"/>
    <w:rsid w:val="001A064D"/>
    <w:rsid w:val="001A333B"/>
    <w:rsid w:val="001A5C0F"/>
    <w:rsid w:val="001B1E12"/>
    <w:rsid w:val="001B2FDD"/>
    <w:rsid w:val="001B6292"/>
    <w:rsid w:val="001C0AAF"/>
    <w:rsid w:val="001C3A99"/>
    <w:rsid w:val="001C4B77"/>
    <w:rsid w:val="001C5963"/>
    <w:rsid w:val="001C6B75"/>
    <w:rsid w:val="001D29C3"/>
    <w:rsid w:val="001D4645"/>
    <w:rsid w:val="001D64B7"/>
    <w:rsid w:val="001D69E6"/>
    <w:rsid w:val="001D7305"/>
    <w:rsid w:val="001D7648"/>
    <w:rsid w:val="001E0E7B"/>
    <w:rsid w:val="001E35C3"/>
    <w:rsid w:val="001E665F"/>
    <w:rsid w:val="001F1529"/>
    <w:rsid w:val="001F18D6"/>
    <w:rsid w:val="001F4203"/>
    <w:rsid w:val="00201FDE"/>
    <w:rsid w:val="00202377"/>
    <w:rsid w:val="00207448"/>
    <w:rsid w:val="0021207B"/>
    <w:rsid w:val="00212F8D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3880"/>
    <w:rsid w:val="00235E27"/>
    <w:rsid w:val="002437E2"/>
    <w:rsid w:val="00244A01"/>
    <w:rsid w:val="0025492B"/>
    <w:rsid w:val="0026099A"/>
    <w:rsid w:val="00261DBA"/>
    <w:rsid w:val="00262672"/>
    <w:rsid w:val="00267BCC"/>
    <w:rsid w:val="00271D2A"/>
    <w:rsid w:val="0027364B"/>
    <w:rsid w:val="00274193"/>
    <w:rsid w:val="00277705"/>
    <w:rsid w:val="00284CCA"/>
    <w:rsid w:val="00285DD3"/>
    <w:rsid w:val="00286065"/>
    <w:rsid w:val="00286A53"/>
    <w:rsid w:val="00287007"/>
    <w:rsid w:val="00292720"/>
    <w:rsid w:val="00292991"/>
    <w:rsid w:val="002968A2"/>
    <w:rsid w:val="002968BF"/>
    <w:rsid w:val="00296D40"/>
    <w:rsid w:val="002A0071"/>
    <w:rsid w:val="002A1244"/>
    <w:rsid w:val="002A12B7"/>
    <w:rsid w:val="002A75BB"/>
    <w:rsid w:val="002A77E6"/>
    <w:rsid w:val="002A7A96"/>
    <w:rsid w:val="002B064D"/>
    <w:rsid w:val="002B2CA3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2F24CF"/>
    <w:rsid w:val="0030319B"/>
    <w:rsid w:val="00304065"/>
    <w:rsid w:val="00306206"/>
    <w:rsid w:val="00306C81"/>
    <w:rsid w:val="00310EB3"/>
    <w:rsid w:val="00310F05"/>
    <w:rsid w:val="003110D7"/>
    <w:rsid w:val="003155A7"/>
    <w:rsid w:val="003167B1"/>
    <w:rsid w:val="003177EB"/>
    <w:rsid w:val="003206F7"/>
    <w:rsid w:val="00323433"/>
    <w:rsid w:val="00323892"/>
    <w:rsid w:val="003238E6"/>
    <w:rsid w:val="003270F0"/>
    <w:rsid w:val="00331177"/>
    <w:rsid w:val="00332509"/>
    <w:rsid w:val="003330AB"/>
    <w:rsid w:val="003345A0"/>
    <w:rsid w:val="003358BE"/>
    <w:rsid w:val="00341115"/>
    <w:rsid w:val="003431A5"/>
    <w:rsid w:val="003476DA"/>
    <w:rsid w:val="0034782E"/>
    <w:rsid w:val="00347F4C"/>
    <w:rsid w:val="00353222"/>
    <w:rsid w:val="00355476"/>
    <w:rsid w:val="00355E80"/>
    <w:rsid w:val="00356076"/>
    <w:rsid w:val="0036080E"/>
    <w:rsid w:val="00361CBA"/>
    <w:rsid w:val="003667B2"/>
    <w:rsid w:val="00374DE3"/>
    <w:rsid w:val="003767F3"/>
    <w:rsid w:val="00380C4E"/>
    <w:rsid w:val="003901C0"/>
    <w:rsid w:val="00394CBB"/>
    <w:rsid w:val="00395F10"/>
    <w:rsid w:val="003967E0"/>
    <w:rsid w:val="003A089D"/>
    <w:rsid w:val="003A1FC0"/>
    <w:rsid w:val="003A2632"/>
    <w:rsid w:val="003A4029"/>
    <w:rsid w:val="003B05F5"/>
    <w:rsid w:val="003B0D41"/>
    <w:rsid w:val="003B2120"/>
    <w:rsid w:val="003B3313"/>
    <w:rsid w:val="003B386F"/>
    <w:rsid w:val="003B3DE7"/>
    <w:rsid w:val="003C0ECD"/>
    <w:rsid w:val="003C4983"/>
    <w:rsid w:val="003C63FA"/>
    <w:rsid w:val="003C7FBA"/>
    <w:rsid w:val="003D0E8F"/>
    <w:rsid w:val="003D2E70"/>
    <w:rsid w:val="003D3123"/>
    <w:rsid w:val="003D5657"/>
    <w:rsid w:val="003D5846"/>
    <w:rsid w:val="003D58E9"/>
    <w:rsid w:val="003D7A33"/>
    <w:rsid w:val="003E016B"/>
    <w:rsid w:val="003E1BB8"/>
    <w:rsid w:val="003E2E85"/>
    <w:rsid w:val="003E40E0"/>
    <w:rsid w:val="003E5A35"/>
    <w:rsid w:val="003F0719"/>
    <w:rsid w:val="003F7365"/>
    <w:rsid w:val="00401E06"/>
    <w:rsid w:val="00402217"/>
    <w:rsid w:val="00407ACB"/>
    <w:rsid w:val="00412EE1"/>
    <w:rsid w:val="00414A59"/>
    <w:rsid w:val="00414C33"/>
    <w:rsid w:val="00420EC7"/>
    <w:rsid w:val="0042105C"/>
    <w:rsid w:val="00423443"/>
    <w:rsid w:val="00433E2B"/>
    <w:rsid w:val="004347F5"/>
    <w:rsid w:val="00434A62"/>
    <w:rsid w:val="00434B02"/>
    <w:rsid w:val="00440135"/>
    <w:rsid w:val="00440C1B"/>
    <w:rsid w:val="004429E7"/>
    <w:rsid w:val="004439AA"/>
    <w:rsid w:val="00443AF1"/>
    <w:rsid w:val="0044542D"/>
    <w:rsid w:val="00445CC1"/>
    <w:rsid w:val="00446178"/>
    <w:rsid w:val="00446794"/>
    <w:rsid w:val="00453408"/>
    <w:rsid w:val="00453CCF"/>
    <w:rsid w:val="00460AC7"/>
    <w:rsid w:val="00461407"/>
    <w:rsid w:val="00464DA2"/>
    <w:rsid w:val="00467864"/>
    <w:rsid w:val="0047102D"/>
    <w:rsid w:val="004713E0"/>
    <w:rsid w:val="00474F3B"/>
    <w:rsid w:val="004826FA"/>
    <w:rsid w:val="00487B85"/>
    <w:rsid w:val="0049006E"/>
    <w:rsid w:val="00492504"/>
    <w:rsid w:val="004977DA"/>
    <w:rsid w:val="004A7874"/>
    <w:rsid w:val="004B0E4A"/>
    <w:rsid w:val="004B41D1"/>
    <w:rsid w:val="004B5ABF"/>
    <w:rsid w:val="004C532B"/>
    <w:rsid w:val="004D0678"/>
    <w:rsid w:val="004D1E60"/>
    <w:rsid w:val="004D34D5"/>
    <w:rsid w:val="004D5398"/>
    <w:rsid w:val="004E0DE3"/>
    <w:rsid w:val="004E2BA6"/>
    <w:rsid w:val="004E6359"/>
    <w:rsid w:val="004E7D47"/>
    <w:rsid w:val="004F0944"/>
    <w:rsid w:val="004F18C9"/>
    <w:rsid w:val="004F2FF3"/>
    <w:rsid w:val="004F44C7"/>
    <w:rsid w:val="004F5F54"/>
    <w:rsid w:val="004F6B9B"/>
    <w:rsid w:val="00502D24"/>
    <w:rsid w:val="005039E4"/>
    <w:rsid w:val="00504A57"/>
    <w:rsid w:val="00504E14"/>
    <w:rsid w:val="00506534"/>
    <w:rsid w:val="005171C7"/>
    <w:rsid w:val="005205F1"/>
    <w:rsid w:val="0052253E"/>
    <w:rsid w:val="00525081"/>
    <w:rsid w:val="00525A02"/>
    <w:rsid w:val="00525D29"/>
    <w:rsid w:val="00532752"/>
    <w:rsid w:val="00534950"/>
    <w:rsid w:val="00536001"/>
    <w:rsid w:val="00541BE8"/>
    <w:rsid w:val="00541C16"/>
    <w:rsid w:val="005432DE"/>
    <w:rsid w:val="00551301"/>
    <w:rsid w:val="0055157D"/>
    <w:rsid w:val="00552EA9"/>
    <w:rsid w:val="00554014"/>
    <w:rsid w:val="0055532E"/>
    <w:rsid w:val="00555933"/>
    <w:rsid w:val="00560237"/>
    <w:rsid w:val="00560242"/>
    <w:rsid w:val="00560E2E"/>
    <w:rsid w:val="00562549"/>
    <w:rsid w:val="00564CCF"/>
    <w:rsid w:val="005675F3"/>
    <w:rsid w:val="00574224"/>
    <w:rsid w:val="00575212"/>
    <w:rsid w:val="005752EF"/>
    <w:rsid w:val="00575BAC"/>
    <w:rsid w:val="00577B98"/>
    <w:rsid w:val="00580192"/>
    <w:rsid w:val="005816FF"/>
    <w:rsid w:val="005827AE"/>
    <w:rsid w:val="00585C61"/>
    <w:rsid w:val="00586337"/>
    <w:rsid w:val="005867E1"/>
    <w:rsid w:val="0058704E"/>
    <w:rsid w:val="00591D8D"/>
    <w:rsid w:val="00593FC5"/>
    <w:rsid w:val="0059516B"/>
    <w:rsid w:val="00596A6C"/>
    <w:rsid w:val="005A0C14"/>
    <w:rsid w:val="005A1B13"/>
    <w:rsid w:val="005A3155"/>
    <w:rsid w:val="005A65F7"/>
    <w:rsid w:val="005B08D4"/>
    <w:rsid w:val="005B3010"/>
    <w:rsid w:val="005B568A"/>
    <w:rsid w:val="005C7620"/>
    <w:rsid w:val="005D03DF"/>
    <w:rsid w:val="005D06A4"/>
    <w:rsid w:val="005D2325"/>
    <w:rsid w:val="005D717E"/>
    <w:rsid w:val="005E019D"/>
    <w:rsid w:val="005E07DC"/>
    <w:rsid w:val="005E108C"/>
    <w:rsid w:val="005E21DA"/>
    <w:rsid w:val="005E3094"/>
    <w:rsid w:val="005E37E9"/>
    <w:rsid w:val="005F191A"/>
    <w:rsid w:val="005F582F"/>
    <w:rsid w:val="005F5BF8"/>
    <w:rsid w:val="005F5E2B"/>
    <w:rsid w:val="005F7743"/>
    <w:rsid w:val="006003F2"/>
    <w:rsid w:val="006036F2"/>
    <w:rsid w:val="00604952"/>
    <w:rsid w:val="006065AC"/>
    <w:rsid w:val="006138DA"/>
    <w:rsid w:val="00616306"/>
    <w:rsid w:val="00617DF9"/>
    <w:rsid w:val="00617F99"/>
    <w:rsid w:val="00621319"/>
    <w:rsid w:val="006245F1"/>
    <w:rsid w:val="006347B6"/>
    <w:rsid w:val="00637353"/>
    <w:rsid w:val="00637682"/>
    <w:rsid w:val="00637CB7"/>
    <w:rsid w:val="00640AF0"/>
    <w:rsid w:val="006428A0"/>
    <w:rsid w:val="00647581"/>
    <w:rsid w:val="00647D2A"/>
    <w:rsid w:val="00651A06"/>
    <w:rsid w:val="00652160"/>
    <w:rsid w:val="00655930"/>
    <w:rsid w:val="00657876"/>
    <w:rsid w:val="00663B4C"/>
    <w:rsid w:val="006649A6"/>
    <w:rsid w:val="00666B74"/>
    <w:rsid w:val="00671DA7"/>
    <w:rsid w:val="00672CC8"/>
    <w:rsid w:val="00673468"/>
    <w:rsid w:val="00674CF2"/>
    <w:rsid w:val="00675EF1"/>
    <w:rsid w:val="006762C9"/>
    <w:rsid w:val="00682DCE"/>
    <w:rsid w:val="006875EA"/>
    <w:rsid w:val="00687D83"/>
    <w:rsid w:val="0069174F"/>
    <w:rsid w:val="006949E4"/>
    <w:rsid w:val="00696D14"/>
    <w:rsid w:val="0069733F"/>
    <w:rsid w:val="00697ED4"/>
    <w:rsid w:val="006A34DD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D4CAD"/>
    <w:rsid w:val="006E0F4B"/>
    <w:rsid w:val="006E193D"/>
    <w:rsid w:val="006E4DB4"/>
    <w:rsid w:val="006F3229"/>
    <w:rsid w:val="006F38FB"/>
    <w:rsid w:val="00702B63"/>
    <w:rsid w:val="00706CB4"/>
    <w:rsid w:val="00706D79"/>
    <w:rsid w:val="00706F37"/>
    <w:rsid w:val="00711BB8"/>
    <w:rsid w:val="0071569E"/>
    <w:rsid w:val="0071791E"/>
    <w:rsid w:val="00720287"/>
    <w:rsid w:val="007208A8"/>
    <w:rsid w:val="007227DE"/>
    <w:rsid w:val="0072387F"/>
    <w:rsid w:val="007254C0"/>
    <w:rsid w:val="007304A0"/>
    <w:rsid w:val="00736C00"/>
    <w:rsid w:val="00737135"/>
    <w:rsid w:val="00741974"/>
    <w:rsid w:val="0074198C"/>
    <w:rsid w:val="00747C58"/>
    <w:rsid w:val="00747CBB"/>
    <w:rsid w:val="00747D68"/>
    <w:rsid w:val="007500F4"/>
    <w:rsid w:val="00754BFD"/>
    <w:rsid w:val="00760901"/>
    <w:rsid w:val="0076116D"/>
    <w:rsid w:val="00762CCA"/>
    <w:rsid w:val="00764596"/>
    <w:rsid w:val="0076796A"/>
    <w:rsid w:val="00770FC6"/>
    <w:rsid w:val="00773D75"/>
    <w:rsid w:val="007814C7"/>
    <w:rsid w:val="00781B1E"/>
    <w:rsid w:val="00786F7F"/>
    <w:rsid w:val="0078710A"/>
    <w:rsid w:val="0079003D"/>
    <w:rsid w:val="007937C0"/>
    <w:rsid w:val="00793C41"/>
    <w:rsid w:val="00794057"/>
    <w:rsid w:val="007966CD"/>
    <w:rsid w:val="00797D13"/>
    <w:rsid w:val="007A0060"/>
    <w:rsid w:val="007B0EB5"/>
    <w:rsid w:val="007B1EF0"/>
    <w:rsid w:val="007B33B0"/>
    <w:rsid w:val="007B3A1F"/>
    <w:rsid w:val="007B4B42"/>
    <w:rsid w:val="007C286B"/>
    <w:rsid w:val="007C5D96"/>
    <w:rsid w:val="007C5FF6"/>
    <w:rsid w:val="007C7F2B"/>
    <w:rsid w:val="007D1A61"/>
    <w:rsid w:val="007D51E2"/>
    <w:rsid w:val="007E3761"/>
    <w:rsid w:val="007E44A1"/>
    <w:rsid w:val="007E644F"/>
    <w:rsid w:val="007E6708"/>
    <w:rsid w:val="007F068D"/>
    <w:rsid w:val="007F26B9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25736"/>
    <w:rsid w:val="0083008A"/>
    <w:rsid w:val="008310F0"/>
    <w:rsid w:val="008331AC"/>
    <w:rsid w:val="0083321A"/>
    <w:rsid w:val="008353FA"/>
    <w:rsid w:val="00835BDE"/>
    <w:rsid w:val="00836516"/>
    <w:rsid w:val="00845A87"/>
    <w:rsid w:val="0085006A"/>
    <w:rsid w:val="00850BA1"/>
    <w:rsid w:val="00850F0C"/>
    <w:rsid w:val="0085427F"/>
    <w:rsid w:val="008567B1"/>
    <w:rsid w:val="008575DA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7652B"/>
    <w:rsid w:val="00877B9A"/>
    <w:rsid w:val="00884449"/>
    <w:rsid w:val="00884D19"/>
    <w:rsid w:val="00885612"/>
    <w:rsid w:val="0088592D"/>
    <w:rsid w:val="00885DE0"/>
    <w:rsid w:val="00893D7F"/>
    <w:rsid w:val="008A0352"/>
    <w:rsid w:val="008A2E55"/>
    <w:rsid w:val="008A33D7"/>
    <w:rsid w:val="008A764B"/>
    <w:rsid w:val="008B58E6"/>
    <w:rsid w:val="008B6464"/>
    <w:rsid w:val="008C23C0"/>
    <w:rsid w:val="008C6016"/>
    <w:rsid w:val="008D08FF"/>
    <w:rsid w:val="008D2130"/>
    <w:rsid w:val="008D5014"/>
    <w:rsid w:val="008D7E26"/>
    <w:rsid w:val="008E4D9B"/>
    <w:rsid w:val="008F1373"/>
    <w:rsid w:val="008F246A"/>
    <w:rsid w:val="008F2713"/>
    <w:rsid w:val="008F3C86"/>
    <w:rsid w:val="008F54A8"/>
    <w:rsid w:val="008F7346"/>
    <w:rsid w:val="008F75C0"/>
    <w:rsid w:val="00901AC0"/>
    <w:rsid w:val="00901FB9"/>
    <w:rsid w:val="009022FD"/>
    <w:rsid w:val="0090330E"/>
    <w:rsid w:val="009052CC"/>
    <w:rsid w:val="0091047F"/>
    <w:rsid w:val="00914F45"/>
    <w:rsid w:val="00915490"/>
    <w:rsid w:val="00916476"/>
    <w:rsid w:val="00920379"/>
    <w:rsid w:val="00920714"/>
    <w:rsid w:val="0092080A"/>
    <w:rsid w:val="00923EA2"/>
    <w:rsid w:val="00926E4D"/>
    <w:rsid w:val="0093051B"/>
    <w:rsid w:val="00931710"/>
    <w:rsid w:val="00934AA5"/>
    <w:rsid w:val="00935891"/>
    <w:rsid w:val="00935ED1"/>
    <w:rsid w:val="0093744F"/>
    <w:rsid w:val="00943216"/>
    <w:rsid w:val="009447F0"/>
    <w:rsid w:val="00945DA2"/>
    <w:rsid w:val="00946358"/>
    <w:rsid w:val="00947DA3"/>
    <w:rsid w:val="009506B1"/>
    <w:rsid w:val="00950722"/>
    <w:rsid w:val="00950AA4"/>
    <w:rsid w:val="00952024"/>
    <w:rsid w:val="009520EE"/>
    <w:rsid w:val="00954176"/>
    <w:rsid w:val="009547E7"/>
    <w:rsid w:val="00961CD0"/>
    <w:rsid w:val="0096246F"/>
    <w:rsid w:val="00965CBE"/>
    <w:rsid w:val="009713D0"/>
    <w:rsid w:val="0097235A"/>
    <w:rsid w:val="00972C6C"/>
    <w:rsid w:val="009736D1"/>
    <w:rsid w:val="00973AFF"/>
    <w:rsid w:val="009747C3"/>
    <w:rsid w:val="00983E5D"/>
    <w:rsid w:val="00990C19"/>
    <w:rsid w:val="009938BF"/>
    <w:rsid w:val="00994417"/>
    <w:rsid w:val="00996012"/>
    <w:rsid w:val="009A49A1"/>
    <w:rsid w:val="009A6402"/>
    <w:rsid w:val="009B2C96"/>
    <w:rsid w:val="009B300C"/>
    <w:rsid w:val="009B5402"/>
    <w:rsid w:val="009B5C29"/>
    <w:rsid w:val="009B5D22"/>
    <w:rsid w:val="009B756E"/>
    <w:rsid w:val="009C0B53"/>
    <w:rsid w:val="009C0D94"/>
    <w:rsid w:val="009C6C31"/>
    <w:rsid w:val="009D2CAF"/>
    <w:rsid w:val="009D3197"/>
    <w:rsid w:val="009D4FDA"/>
    <w:rsid w:val="009E33C6"/>
    <w:rsid w:val="009E3F10"/>
    <w:rsid w:val="009E7E90"/>
    <w:rsid w:val="00A02D87"/>
    <w:rsid w:val="00A06293"/>
    <w:rsid w:val="00A073F0"/>
    <w:rsid w:val="00A13054"/>
    <w:rsid w:val="00A13BB2"/>
    <w:rsid w:val="00A15507"/>
    <w:rsid w:val="00A22D2A"/>
    <w:rsid w:val="00A2334E"/>
    <w:rsid w:val="00A23DA0"/>
    <w:rsid w:val="00A25695"/>
    <w:rsid w:val="00A2777B"/>
    <w:rsid w:val="00A3214B"/>
    <w:rsid w:val="00A32AC1"/>
    <w:rsid w:val="00A33BB0"/>
    <w:rsid w:val="00A3429A"/>
    <w:rsid w:val="00A463A1"/>
    <w:rsid w:val="00A53C65"/>
    <w:rsid w:val="00A572E4"/>
    <w:rsid w:val="00A6153D"/>
    <w:rsid w:val="00A63497"/>
    <w:rsid w:val="00A6360F"/>
    <w:rsid w:val="00A64005"/>
    <w:rsid w:val="00A67072"/>
    <w:rsid w:val="00A7239F"/>
    <w:rsid w:val="00A72454"/>
    <w:rsid w:val="00A72913"/>
    <w:rsid w:val="00A73040"/>
    <w:rsid w:val="00A81F1C"/>
    <w:rsid w:val="00A848AD"/>
    <w:rsid w:val="00A84CD8"/>
    <w:rsid w:val="00A84F87"/>
    <w:rsid w:val="00A86898"/>
    <w:rsid w:val="00A952E8"/>
    <w:rsid w:val="00A970E6"/>
    <w:rsid w:val="00AA57C1"/>
    <w:rsid w:val="00AA5AA4"/>
    <w:rsid w:val="00AA5D10"/>
    <w:rsid w:val="00AB6917"/>
    <w:rsid w:val="00AB7212"/>
    <w:rsid w:val="00AC0CA3"/>
    <w:rsid w:val="00AC0E7C"/>
    <w:rsid w:val="00AC10F3"/>
    <w:rsid w:val="00AC2A38"/>
    <w:rsid w:val="00AD2405"/>
    <w:rsid w:val="00AD3B74"/>
    <w:rsid w:val="00AD5487"/>
    <w:rsid w:val="00AD5D0E"/>
    <w:rsid w:val="00AE41C8"/>
    <w:rsid w:val="00AF6F0B"/>
    <w:rsid w:val="00B0179B"/>
    <w:rsid w:val="00B03FB9"/>
    <w:rsid w:val="00B04E1D"/>
    <w:rsid w:val="00B0579F"/>
    <w:rsid w:val="00B06669"/>
    <w:rsid w:val="00B11C22"/>
    <w:rsid w:val="00B14C22"/>
    <w:rsid w:val="00B177F9"/>
    <w:rsid w:val="00B2358A"/>
    <w:rsid w:val="00B23822"/>
    <w:rsid w:val="00B247D7"/>
    <w:rsid w:val="00B25328"/>
    <w:rsid w:val="00B330F7"/>
    <w:rsid w:val="00B338C9"/>
    <w:rsid w:val="00B344BA"/>
    <w:rsid w:val="00B35C47"/>
    <w:rsid w:val="00B36332"/>
    <w:rsid w:val="00B36D7E"/>
    <w:rsid w:val="00B379DB"/>
    <w:rsid w:val="00B40ADA"/>
    <w:rsid w:val="00B44FA3"/>
    <w:rsid w:val="00B46048"/>
    <w:rsid w:val="00B507CD"/>
    <w:rsid w:val="00B56A4E"/>
    <w:rsid w:val="00B61B3A"/>
    <w:rsid w:val="00B61ECD"/>
    <w:rsid w:val="00B62406"/>
    <w:rsid w:val="00B6645B"/>
    <w:rsid w:val="00B67FBF"/>
    <w:rsid w:val="00B70032"/>
    <w:rsid w:val="00B70E6A"/>
    <w:rsid w:val="00B71BFC"/>
    <w:rsid w:val="00B72B9F"/>
    <w:rsid w:val="00B73C7A"/>
    <w:rsid w:val="00B7453A"/>
    <w:rsid w:val="00B7474F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5BF1"/>
    <w:rsid w:val="00B979A4"/>
    <w:rsid w:val="00B97E3B"/>
    <w:rsid w:val="00B97F45"/>
    <w:rsid w:val="00BA47D7"/>
    <w:rsid w:val="00BA78E7"/>
    <w:rsid w:val="00BB0D5D"/>
    <w:rsid w:val="00BB3B99"/>
    <w:rsid w:val="00BB5E06"/>
    <w:rsid w:val="00BB62B7"/>
    <w:rsid w:val="00BB690E"/>
    <w:rsid w:val="00BC0E9D"/>
    <w:rsid w:val="00BC1582"/>
    <w:rsid w:val="00BC2421"/>
    <w:rsid w:val="00BC4167"/>
    <w:rsid w:val="00BC4992"/>
    <w:rsid w:val="00BC7101"/>
    <w:rsid w:val="00BC7432"/>
    <w:rsid w:val="00BD0690"/>
    <w:rsid w:val="00BD07AC"/>
    <w:rsid w:val="00BD1467"/>
    <w:rsid w:val="00BD1D65"/>
    <w:rsid w:val="00BD5C11"/>
    <w:rsid w:val="00BE0B7D"/>
    <w:rsid w:val="00BE1074"/>
    <w:rsid w:val="00BE1D49"/>
    <w:rsid w:val="00BE1FE5"/>
    <w:rsid w:val="00BE2B19"/>
    <w:rsid w:val="00BF190D"/>
    <w:rsid w:val="00BF3D1C"/>
    <w:rsid w:val="00BF4379"/>
    <w:rsid w:val="00BF5D65"/>
    <w:rsid w:val="00BF6FD9"/>
    <w:rsid w:val="00C0224B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215E"/>
    <w:rsid w:val="00C346EE"/>
    <w:rsid w:val="00C34C83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0F6D"/>
    <w:rsid w:val="00C61DFA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85175"/>
    <w:rsid w:val="00C96227"/>
    <w:rsid w:val="00C96E40"/>
    <w:rsid w:val="00CA15AB"/>
    <w:rsid w:val="00CA1CE0"/>
    <w:rsid w:val="00CA368C"/>
    <w:rsid w:val="00CA3DB9"/>
    <w:rsid w:val="00CA73FD"/>
    <w:rsid w:val="00CB605E"/>
    <w:rsid w:val="00CB704B"/>
    <w:rsid w:val="00CB799F"/>
    <w:rsid w:val="00CC360B"/>
    <w:rsid w:val="00CC4DF3"/>
    <w:rsid w:val="00CC63F5"/>
    <w:rsid w:val="00CC6783"/>
    <w:rsid w:val="00CD1D8E"/>
    <w:rsid w:val="00CD2CB4"/>
    <w:rsid w:val="00CD61F3"/>
    <w:rsid w:val="00CE400C"/>
    <w:rsid w:val="00CE447E"/>
    <w:rsid w:val="00CE6B4C"/>
    <w:rsid w:val="00CF0959"/>
    <w:rsid w:val="00CF1E8B"/>
    <w:rsid w:val="00CF6B92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0ADC"/>
    <w:rsid w:val="00D21705"/>
    <w:rsid w:val="00D250B6"/>
    <w:rsid w:val="00D252F5"/>
    <w:rsid w:val="00D30E14"/>
    <w:rsid w:val="00D310F8"/>
    <w:rsid w:val="00D3340D"/>
    <w:rsid w:val="00D37514"/>
    <w:rsid w:val="00D42CB9"/>
    <w:rsid w:val="00D5185B"/>
    <w:rsid w:val="00D55CBE"/>
    <w:rsid w:val="00D56646"/>
    <w:rsid w:val="00D572B7"/>
    <w:rsid w:val="00D615A7"/>
    <w:rsid w:val="00D66BDE"/>
    <w:rsid w:val="00D67B9C"/>
    <w:rsid w:val="00D71ADD"/>
    <w:rsid w:val="00D728F7"/>
    <w:rsid w:val="00D72FA4"/>
    <w:rsid w:val="00D75474"/>
    <w:rsid w:val="00D80BDD"/>
    <w:rsid w:val="00D87525"/>
    <w:rsid w:val="00D91226"/>
    <w:rsid w:val="00D924A4"/>
    <w:rsid w:val="00D93A4C"/>
    <w:rsid w:val="00D94ADE"/>
    <w:rsid w:val="00D95C4B"/>
    <w:rsid w:val="00D95ED3"/>
    <w:rsid w:val="00D9637C"/>
    <w:rsid w:val="00D9695C"/>
    <w:rsid w:val="00DA5651"/>
    <w:rsid w:val="00DB5C89"/>
    <w:rsid w:val="00DB6A25"/>
    <w:rsid w:val="00DB7A02"/>
    <w:rsid w:val="00DC192C"/>
    <w:rsid w:val="00DC59FE"/>
    <w:rsid w:val="00DC5E65"/>
    <w:rsid w:val="00DC604B"/>
    <w:rsid w:val="00DC7A28"/>
    <w:rsid w:val="00DD1730"/>
    <w:rsid w:val="00DD1A9B"/>
    <w:rsid w:val="00DE025F"/>
    <w:rsid w:val="00DE3130"/>
    <w:rsid w:val="00DE32B8"/>
    <w:rsid w:val="00DE5360"/>
    <w:rsid w:val="00DE5803"/>
    <w:rsid w:val="00DE5EFB"/>
    <w:rsid w:val="00DF6CD4"/>
    <w:rsid w:val="00E00CC4"/>
    <w:rsid w:val="00E032B7"/>
    <w:rsid w:val="00E06BE8"/>
    <w:rsid w:val="00E10C2B"/>
    <w:rsid w:val="00E14788"/>
    <w:rsid w:val="00E15738"/>
    <w:rsid w:val="00E15A7C"/>
    <w:rsid w:val="00E16D0D"/>
    <w:rsid w:val="00E20157"/>
    <w:rsid w:val="00E20B12"/>
    <w:rsid w:val="00E22F12"/>
    <w:rsid w:val="00E32C68"/>
    <w:rsid w:val="00E36551"/>
    <w:rsid w:val="00E36E37"/>
    <w:rsid w:val="00E43177"/>
    <w:rsid w:val="00E432F3"/>
    <w:rsid w:val="00E435C0"/>
    <w:rsid w:val="00E51173"/>
    <w:rsid w:val="00E5122A"/>
    <w:rsid w:val="00E51D5A"/>
    <w:rsid w:val="00E57E17"/>
    <w:rsid w:val="00E607C7"/>
    <w:rsid w:val="00E61F11"/>
    <w:rsid w:val="00E61FCF"/>
    <w:rsid w:val="00E62F6F"/>
    <w:rsid w:val="00E70848"/>
    <w:rsid w:val="00E70A07"/>
    <w:rsid w:val="00E73081"/>
    <w:rsid w:val="00E76B69"/>
    <w:rsid w:val="00E8259C"/>
    <w:rsid w:val="00E82DFC"/>
    <w:rsid w:val="00E8411F"/>
    <w:rsid w:val="00E84BF9"/>
    <w:rsid w:val="00E862C2"/>
    <w:rsid w:val="00E86E9E"/>
    <w:rsid w:val="00E92E40"/>
    <w:rsid w:val="00E95A03"/>
    <w:rsid w:val="00E973C8"/>
    <w:rsid w:val="00EA1C44"/>
    <w:rsid w:val="00EA382E"/>
    <w:rsid w:val="00EA72CF"/>
    <w:rsid w:val="00EB0339"/>
    <w:rsid w:val="00EB3487"/>
    <w:rsid w:val="00EB36D1"/>
    <w:rsid w:val="00EB49C3"/>
    <w:rsid w:val="00EC3509"/>
    <w:rsid w:val="00EC4317"/>
    <w:rsid w:val="00EC678C"/>
    <w:rsid w:val="00EC7B77"/>
    <w:rsid w:val="00ED78AA"/>
    <w:rsid w:val="00EE0B0F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083F"/>
    <w:rsid w:val="00F01795"/>
    <w:rsid w:val="00F02234"/>
    <w:rsid w:val="00F02D2B"/>
    <w:rsid w:val="00F03E8D"/>
    <w:rsid w:val="00F05847"/>
    <w:rsid w:val="00F073E1"/>
    <w:rsid w:val="00F10A61"/>
    <w:rsid w:val="00F10E5B"/>
    <w:rsid w:val="00F14B70"/>
    <w:rsid w:val="00F25100"/>
    <w:rsid w:val="00F25EEE"/>
    <w:rsid w:val="00F26C61"/>
    <w:rsid w:val="00F31F37"/>
    <w:rsid w:val="00F332C5"/>
    <w:rsid w:val="00F5232F"/>
    <w:rsid w:val="00F54594"/>
    <w:rsid w:val="00F55E82"/>
    <w:rsid w:val="00F60051"/>
    <w:rsid w:val="00F601B0"/>
    <w:rsid w:val="00F617FE"/>
    <w:rsid w:val="00F640FE"/>
    <w:rsid w:val="00F649D0"/>
    <w:rsid w:val="00F65749"/>
    <w:rsid w:val="00F67EDB"/>
    <w:rsid w:val="00F773A2"/>
    <w:rsid w:val="00F778B8"/>
    <w:rsid w:val="00F80CB4"/>
    <w:rsid w:val="00F82511"/>
    <w:rsid w:val="00F85304"/>
    <w:rsid w:val="00F93672"/>
    <w:rsid w:val="00F94945"/>
    <w:rsid w:val="00F960A0"/>
    <w:rsid w:val="00F96EC4"/>
    <w:rsid w:val="00FA3E70"/>
    <w:rsid w:val="00FA5B74"/>
    <w:rsid w:val="00FA7F6A"/>
    <w:rsid w:val="00FB5CAC"/>
    <w:rsid w:val="00FB7B2A"/>
    <w:rsid w:val="00FC1327"/>
    <w:rsid w:val="00FC1A34"/>
    <w:rsid w:val="00FC1BCF"/>
    <w:rsid w:val="00FC660A"/>
    <w:rsid w:val="00FD1A81"/>
    <w:rsid w:val="00FD2074"/>
    <w:rsid w:val="00FD2A44"/>
    <w:rsid w:val="00FD4D85"/>
    <w:rsid w:val="00FD744E"/>
    <w:rsid w:val="00FE3948"/>
    <w:rsid w:val="00FE7273"/>
    <w:rsid w:val="00FE751D"/>
    <w:rsid w:val="00FF224F"/>
    <w:rsid w:val="00FF2CF3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pandas.pydata.org/pandas-docs/stable/user_guide/scal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cordlinkage.readthedocs.io/en/latest/ref-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RecordLinka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next.io/string-similarity-the-basic-know-your-algorithms-guide-3de3d7346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349ED00F-32DE-4538-9AC2-60114F8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11</Pages>
  <Words>3847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970</cp:revision>
  <dcterms:created xsi:type="dcterms:W3CDTF">2021-04-07T17:40:00Z</dcterms:created>
  <dcterms:modified xsi:type="dcterms:W3CDTF">2021-05-16T07:05:00Z</dcterms:modified>
</cp:coreProperties>
</file>